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424C3" w14:textId="77777777" w:rsidR="009F3927" w:rsidRPr="00C77075" w:rsidRDefault="00F056F1">
      <w:pPr>
        <w:pStyle w:val="Title"/>
        <w:rPr>
          <w:lang w:val="en-GB"/>
        </w:rPr>
      </w:pPr>
      <w:r w:rsidRPr="00C77075">
        <w:rPr>
          <w:lang w:val="en-GB"/>
        </w:rPr>
        <w:t>Quantitative assessment of the Antarctic fur seal IUCN Red List category in 2025</w:t>
      </w:r>
    </w:p>
    <w:p w14:paraId="165424C4" w14:textId="77777777" w:rsidR="009F3927" w:rsidRPr="00C77075" w:rsidRDefault="00F056F1">
      <w:pPr>
        <w:pStyle w:val="Author"/>
        <w:rPr>
          <w:lang w:val="en-GB"/>
        </w:rPr>
      </w:pPr>
      <w:r w:rsidRPr="00C77075">
        <w:rPr>
          <w:lang w:val="en-GB"/>
        </w:rPr>
        <w:t>Jaume Forcada</w:t>
      </w:r>
    </w:p>
    <w:p w14:paraId="165424C5" w14:textId="77777777" w:rsidR="009F3927" w:rsidRPr="00C77075" w:rsidRDefault="00F056F1">
      <w:pPr>
        <w:pStyle w:val="Date"/>
        <w:rPr>
          <w:lang w:val="en-GB"/>
        </w:rPr>
      </w:pPr>
      <w:r w:rsidRPr="00C77075">
        <w:rPr>
          <w:lang w:val="en-GB"/>
        </w:rPr>
        <w:t>0</w:t>
      </w:r>
      <w:r w:rsidRPr="00C77075">
        <w:rPr>
          <w:lang w:val="en-GB"/>
        </w:rPr>
        <w:t>8 Jul 2025</w:t>
      </w:r>
    </w:p>
    <w:p w14:paraId="165424C6" w14:textId="77777777" w:rsidR="009F3927" w:rsidRPr="00C77075" w:rsidRDefault="00F056F1">
      <w:pPr>
        <w:pStyle w:val="AbstractTitle"/>
        <w:rPr>
          <w:lang w:val="en-GB"/>
        </w:rPr>
      </w:pPr>
      <w:r w:rsidRPr="00C77075">
        <w:rPr>
          <w:lang w:val="en-GB"/>
        </w:rPr>
        <w:t>Abstract</w:t>
      </w:r>
    </w:p>
    <w:p w14:paraId="165424C7" w14:textId="7C2B91F2" w:rsidR="009F3927" w:rsidRPr="00C77075" w:rsidRDefault="00F056F1">
      <w:pPr>
        <w:pStyle w:val="Abstract"/>
        <w:rPr>
          <w:lang w:val="en-GB"/>
        </w:rPr>
      </w:pPr>
      <w:r w:rsidRPr="00C77075">
        <w:rPr>
          <w:lang w:val="en-GB"/>
        </w:rPr>
        <w:t>The IUCN Red List assessment of the Antarctic fur seal was last updated in 2016 and assigned a category of Least Concern. Here, I provide the quantitative basis of a new assessment, using the latest data available for all the distribution range, including a new analysis of the South Georgia subpopulation. This subpopulation comprises 96% of the global population and is therefore critical to assign a reliable Red List Category for the species. The results indicate an average annual change between 2007/09 and</w:t>
      </w:r>
      <w:r w:rsidRPr="00C77075">
        <w:rPr>
          <w:lang w:val="en-GB"/>
        </w:rPr>
        <w:t xml:space="preserve"> 2022 of -3.93% (SD=0.61) for South Georgia, and an estimated reduction over three generations of -0.57 (SD=0.05). With a mature population of 1,024,797 [95% CI: 873,500; 1,200,048] seals in 2022 and new adjustments for pre-breeders and pre-territorial individuals for 2022, the most recent total population at South Georgia would be 1,983,687 [1,606,408-2,411,876], approximately 1.5 million seals less than in 2007/9. This decline is well supported by an associated decline of temporary migrants largely from S</w:t>
      </w:r>
      <w:r w:rsidRPr="00C77075">
        <w:rPr>
          <w:lang w:val="en-GB"/>
        </w:rPr>
        <w:t xml:space="preserve">outh Georgia to Signy Island, South Orkney Islands, evaluated over 49 consecutive survey years. Elsewhere in the South Atlantic region of the Southern Ocean, Bouvetøya which was the second largest subpopulation had an estimated 3-generation reduction of -0.65 (SD=0.03). But the South Shetland Islands is now the most affected subpopulation, with an estimated 3-generation reduction of -0.91 (SD=0.001), and can be considered Critically Endangered. In contrast, the East Antarctica subpopulation continues to be </w:t>
      </w:r>
      <w:r w:rsidRPr="00C77075">
        <w:rPr>
          <w:lang w:val="en-GB"/>
        </w:rPr>
        <w:t xml:space="preserve">Least Concern, and with an estimated 2.62% (SD=0.09) annual increase is now the second largest </w:t>
      </w:r>
      <w:r w:rsidR="00C77075" w:rsidRPr="00C77075">
        <w:rPr>
          <w:lang w:val="en-GB"/>
        </w:rPr>
        <w:t>subpopulation,</w:t>
      </w:r>
      <w:r w:rsidRPr="00C77075">
        <w:rPr>
          <w:lang w:val="en-GB"/>
        </w:rPr>
        <w:t xml:space="preserve"> although some of its breeding locations are still Data Deficient. With an overwhelming influence of South Georgia, the global reduction was estimated as -0.57 (SD=0.05). As the causes of the reduction are highly unlikely to be reversible, have not ceased, and some are not yet understood, the results support a Category of Endangered according to criterion A2 for the Antarctic fur seal. This important change, from Least Concern, is due entirely to newly obtained data, which supersedes previous insufficient a</w:t>
      </w:r>
      <w:r w:rsidRPr="00C77075">
        <w:rPr>
          <w:lang w:val="en-GB"/>
        </w:rPr>
        <w:t>nd some incorrect data which supported the previous assessment.</w:t>
      </w:r>
    </w:p>
    <w:p w14:paraId="165424C8" w14:textId="77777777" w:rsidR="009F3927" w:rsidRPr="00C77075" w:rsidRDefault="00F056F1">
      <w:pPr>
        <w:pStyle w:val="Heading1"/>
        <w:rPr>
          <w:lang w:val="en-GB"/>
        </w:rPr>
      </w:pPr>
      <w:bookmarkStart w:id="0" w:name="contributions"/>
      <w:bookmarkStart w:id="1" w:name="_Toc202881324"/>
      <w:r w:rsidRPr="00C77075">
        <w:rPr>
          <w:lang w:val="en-GB"/>
        </w:rPr>
        <w:t>Contributions:</w:t>
      </w:r>
      <w:bookmarkEnd w:id="0"/>
      <w:bookmarkEnd w:id="1"/>
    </w:p>
    <w:p w14:paraId="0CA9226E" w14:textId="77777777" w:rsidR="00EF512C" w:rsidRPr="00C77075" w:rsidRDefault="00F056F1" w:rsidP="0081365D">
      <w:pPr>
        <w:pStyle w:val="Abstract"/>
        <w:rPr>
          <w:lang w:val="en-GB"/>
        </w:rPr>
      </w:pPr>
      <w:r w:rsidRPr="00C77075">
        <w:rPr>
          <w:lang w:val="en-GB"/>
        </w:rPr>
        <w:t xml:space="preserve">Data support and project management – All the Antarctic fur seal data from Bird Island, South Georgia, and Signy Island, South Orkney Islands used in this analysis are part of the British Antarctic Survey (BAS) core science programme; it was generated by zoological field assistants and scientists working for BAS since 1978; and is curated by the BAS Polar Data Centre. </w:t>
      </w:r>
    </w:p>
    <w:p w14:paraId="7285B9DB" w14:textId="77777777" w:rsidR="0081365D" w:rsidRPr="00C77075" w:rsidRDefault="00F056F1" w:rsidP="0081365D">
      <w:pPr>
        <w:pStyle w:val="Abstract"/>
        <w:spacing w:before="0"/>
        <w:rPr>
          <w:lang w:val="en-GB"/>
        </w:rPr>
      </w:pPr>
      <w:r w:rsidRPr="00C77075">
        <w:rPr>
          <w:lang w:val="en-GB"/>
        </w:rPr>
        <w:t xml:space="preserve">Genetic recapture data – Bird Island samples were analysed and contributed by the J. Hoffman lab at University of Bielefeld, Germany, especially by J. Hoffman and A. Paijmans in collaboration with BAS. </w:t>
      </w:r>
    </w:p>
    <w:p w14:paraId="5185C7A2" w14:textId="77777777" w:rsidR="0081365D" w:rsidRPr="00C77075" w:rsidRDefault="00F056F1" w:rsidP="0081365D">
      <w:pPr>
        <w:pStyle w:val="Abstract"/>
        <w:spacing w:before="0"/>
        <w:rPr>
          <w:lang w:val="en-GB"/>
        </w:rPr>
      </w:pPr>
      <w:r w:rsidRPr="00C77075">
        <w:rPr>
          <w:lang w:val="en-GB"/>
        </w:rPr>
        <w:t>Additional data and project management – South Georgia mainland, South Sandwich Islands, and Signy Island: Bucktrout, P., Collins, M., Coleman, J., Dunn, M., Dickens, J., Fenney, N., Fox, A., Hollyman, P., and Ratcliffe, N., Wood, A. G.</w:t>
      </w:r>
    </w:p>
    <w:p w14:paraId="165424C9" w14:textId="05E58757" w:rsidR="009F3927" w:rsidRPr="00C77075" w:rsidRDefault="00F056F1" w:rsidP="0081365D">
      <w:pPr>
        <w:pStyle w:val="Abstract"/>
        <w:spacing w:before="0"/>
        <w:rPr>
          <w:lang w:val="en-GB"/>
        </w:rPr>
      </w:pPr>
      <w:r w:rsidRPr="00C77075">
        <w:rPr>
          <w:lang w:val="en-GB"/>
        </w:rPr>
        <w:t xml:space="preserve">Data support from other locations – de Bruyn, N., </w:t>
      </w:r>
      <w:proofErr w:type="spellStart"/>
      <w:r w:rsidRPr="00C77075">
        <w:rPr>
          <w:lang w:val="en-GB"/>
        </w:rPr>
        <w:t>Delord</w:t>
      </w:r>
      <w:proofErr w:type="spellEnd"/>
      <w:r w:rsidRPr="00C77075">
        <w:rPr>
          <w:lang w:val="en-GB"/>
        </w:rPr>
        <w:t xml:space="preserve">, K., </w:t>
      </w:r>
      <w:proofErr w:type="spellStart"/>
      <w:r w:rsidRPr="00C77075">
        <w:rPr>
          <w:lang w:val="en-GB"/>
        </w:rPr>
        <w:t>Guinet</w:t>
      </w:r>
      <w:proofErr w:type="spellEnd"/>
      <w:r w:rsidRPr="00C77075">
        <w:rPr>
          <w:lang w:val="en-GB"/>
        </w:rPr>
        <w:t>, C., Goldsworthy, S., Jordaan, R., Krause, D. J., Lea, M.-A., and Lowther, A. Below, section ‘Pup count data for other subpopulations’ lists additional references when data were obtained from the literature.</w:t>
      </w:r>
    </w:p>
    <w:p w14:paraId="3673804C" w14:textId="77777777" w:rsidR="0081365D" w:rsidRPr="00C77075" w:rsidRDefault="0081365D">
      <w:pPr>
        <w:pStyle w:val="TOCHeading"/>
        <w:rPr>
          <w:rFonts w:asciiTheme="minorHAnsi" w:eastAsiaTheme="minorHAnsi" w:hAnsiTheme="minorHAnsi" w:cstheme="minorBidi"/>
          <w:color w:val="auto"/>
          <w:sz w:val="24"/>
          <w:szCs w:val="24"/>
          <w:lang w:val="en-GB"/>
        </w:rPr>
      </w:pPr>
    </w:p>
    <w:p w14:paraId="0FBFB242" w14:textId="77777777" w:rsidR="0081365D" w:rsidRPr="00C77075" w:rsidRDefault="0081365D">
      <w:pPr>
        <w:pStyle w:val="TOCHeading"/>
        <w:rPr>
          <w:rFonts w:asciiTheme="minorHAnsi" w:eastAsiaTheme="minorHAnsi" w:hAnsiTheme="minorHAnsi" w:cstheme="minorBidi"/>
          <w:color w:val="auto"/>
          <w:sz w:val="24"/>
          <w:szCs w:val="24"/>
          <w:lang w:val="en-GB"/>
        </w:rPr>
      </w:pPr>
    </w:p>
    <w:sdt>
      <w:sdtPr>
        <w:rPr>
          <w:rFonts w:asciiTheme="minorHAnsi" w:eastAsiaTheme="minorHAnsi" w:hAnsiTheme="minorHAnsi" w:cstheme="minorBidi"/>
          <w:color w:val="auto"/>
          <w:sz w:val="24"/>
          <w:szCs w:val="24"/>
          <w:lang w:val="en-GB"/>
        </w:rPr>
        <w:id w:val="-1465271179"/>
        <w:docPartObj>
          <w:docPartGallery w:val="Table of Contents"/>
          <w:docPartUnique/>
        </w:docPartObj>
      </w:sdtPr>
      <w:sdtEndPr/>
      <w:sdtContent>
        <w:p w14:paraId="165424CB" w14:textId="080DAD58" w:rsidR="009F3927" w:rsidRPr="00C77075" w:rsidRDefault="00F056F1">
          <w:pPr>
            <w:pStyle w:val="TOCHeading"/>
            <w:rPr>
              <w:lang w:val="en-GB"/>
            </w:rPr>
          </w:pPr>
          <w:r w:rsidRPr="00C77075">
            <w:rPr>
              <w:lang w:val="en-GB"/>
            </w:rPr>
            <w:t>Table of Contents</w:t>
          </w:r>
        </w:p>
        <w:p w14:paraId="0E2933A3" w14:textId="0B3F299E" w:rsidR="00F61D53" w:rsidRPr="00C77075" w:rsidRDefault="00F056F1">
          <w:pPr>
            <w:pStyle w:val="TOC1"/>
            <w:tabs>
              <w:tab w:val="right" w:leader="dot" w:pos="9350"/>
            </w:tabs>
            <w:rPr>
              <w:noProof/>
              <w:lang w:val="en-GB"/>
            </w:rPr>
          </w:pPr>
          <w:r w:rsidRPr="00C77075">
            <w:rPr>
              <w:lang w:val="en-GB"/>
            </w:rPr>
            <w:fldChar w:fldCharType="begin"/>
          </w:r>
          <w:r w:rsidRPr="00C77075">
            <w:rPr>
              <w:lang w:val="en-GB"/>
            </w:rPr>
            <w:instrText>TOC \o "1-6" \h \z \u</w:instrText>
          </w:r>
          <w:r w:rsidRPr="00C77075">
            <w:rPr>
              <w:lang w:val="en-GB"/>
            </w:rPr>
            <w:fldChar w:fldCharType="separate"/>
          </w:r>
          <w:hyperlink w:anchor="_Toc202881324" w:history="1">
            <w:r w:rsidR="00F61D53" w:rsidRPr="00C77075">
              <w:rPr>
                <w:rStyle w:val="Hyperlink"/>
                <w:noProof/>
                <w:lang w:val="en-GB"/>
              </w:rPr>
              <w:t>Contributions:</w:t>
            </w:r>
            <w:r w:rsidR="00F61D53" w:rsidRPr="00C77075">
              <w:rPr>
                <w:noProof/>
                <w:webHidden/>
                <w:lang w:val="en-GB"/>
              </w:rPr>
              <w:tab/>
            </w:r>
            <w:r w:rsidR="00F61D53" w:rsidRPr="00C77075">
              <w:rPr>
                <w:noProof/>
                <w:webHidden/>
                <w:lang w:val="en-GB"/>
              </w:rPr>
              <w:fldChar w:fldCharType="begin"/>
            </w:r>
            <w:r w:rsidR="00F61D53" w:rsidRPr="00C77075">
              <w:rPr>
                <w:noProof/>
                <w:webHidden/>
                <w:lang w:val="en-GB"/>
              </w:rPr>
              <w:instrText xml:space="preserve"> PAGEREF _Toc202881324 \h </w:instrText>
            </w:r>
            <w:r w:rsidR="00F61D53" w:rsidRPr="00C77075">
              <w:rPr>
                <w:noProof/>
                <w:webHidden/>
                <w:lang w:val="en-GB"/>
              </w:rPr>
            </w:r>
            <w:r w:rsidR="00F61D53" w:rsidRPr="00C77075">
              <w:rPr>
                <w:noProof/>
                <w:webHidden/>
                <w:lang w:val="en-GB"/>
              </w:rPr>
              <w:fldChar w:fldCharType="separate"/>
            </w:r>
            <w:r w:rsidR="00F61D53" w:rsidRPr="00C77075">
              <w:rPr>
                <w:noProof/>
                <w:webHidden/>
                <w:lang w:val="en-GB"/>
              </w:rPr>
              <w:t>2</w:t>
            </w:r>
            <w:r w:rsidR="00F61D53" w:rsidRPr="00C77075">
              <w:rPr>
                <w:noProof/>
                <w:webHidden/>
                <w:lang w:val="en-GB"/>
              </w:rPr>
              <w:fldChar w:fldCharType="end"/>
            </w:r>
          </w:hyperlink>
        </w:p>
        <w:p w14:paraId="5DAEA883" w14:textId="14AA088A" w:rsidR="00F61D53" w:rsidRPr="00C77075" w:rsidRDefault="00F61D53">
          <w:pPr>
            <w:pStyle w:val="TOC1"/>
            <w:tabs>
              <w:tab w:val="right" w:leader="dot" w:pos="9350"/>
            </w:tabs>
            <w:rPr>
              <w:noProof/>
              <w:lang w:val="en-GB"/>
            </w:rPr>
          </w:pPr>
          <w:hyperlink w:anchor="_Toc202881325" w:history="1">
            <w:r w:rsidRPr="00C77075">
              <w:rPr>
                <w:rStyle w:val="Hyperlink"/>
                <w:noProof/>
                <w:lang w:val="en-GB"/>
              </w:rPr>
              <w:t>Contents: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_Toc202881325 \h </w:instrText>
            </w:r>
            <w:r w:rsidRPr="00C77075">
              <w:rPr>
                <w:noProof/>
                <w:webHidden/>
                <w:lang w:val="en-GB"/>
              </w:rPr>
            </w:r>
            <w:r w:rsidRPr="00C77075">
              <w:rPr>
                <w:noProof/>
                <w:webHidden/>
                <w:lang w:val="en-GB"/>
              </w:rPr>
              <w:fldChar w:fldCharType="separate"/>
            </w:r>
            <w:r w:rsidRPr="00C77075">
              <w:rPr>
                <w:noProof/>
                <w:webHidden/>
                <w:lang w:val="en-GB"/>
              </w:rPr>
              <w:t>2</w:t>
            </w:r>
            <w:r w:rsidRPr="00C77075">
              <w:rPr>
                <w:noProof/>
                <w:webHidden/>
                <w:lang w:val="en-GB"/>
              </w:rPr>
              <w:fldChar w:fldCharType="end"/>
            </w:r>
          </w:hyperlink>
        </w:p>
        <w:p w14:paraId="1083A18E" w14:textId="70AE431E" w:rsidR="00F61D53" w:rsidRPr="00C77075" w:rsidRDefault="00F61D53">
          <w:pPr>
            <w:pStyle w:val="TOC1"/>
            <w:tabs>
              <w:tab w:val="left" w:pos="480"/>
              <w:tab w:val="right" w:leader="dot" w:pos="9350"/>
            </w:tabs>
            <w:rPr>
              <w:noProof/>
              <w:lang w:val="en-GB"/>
            </w:rPr>
          </w:pPr>
          <w:hyperlink w:anchor="_Toc202881326" w:history="1">
            <w:r w:rsidRPr="00C77075">
              <w:rPr>
                <w:rStyle w:val="Hyperlink"/>
                <w:noProof/>
                <w:lang w:val="en-GB"/>
              </w:rPr>
              <w:t>1</w:t>
            </w:r>
            <w:r w:rsidRPr="00C77075">
              <w:rPr>
                <w:noProof/>
                <w:lang w:val="en-GB"/>
              </w:rPr>
              <w:tab/>
            </w:r>
            <w:r w:rsidRPr="00C77075">
              <w:rPr>
                <w:rStyle w:val="Hyperlink"/>
                <w:noProof/>
                <w:lang w:val="en-GB"/>
              </w:rPr>
              <w:t>Introduction</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_Toc202881326 \h </w:instrText>
            </w:r>
            <w:r w:rsidRPr="00C77075">
              <w:rPr>
                <w:noProof/>
                <w:webHidden/>
                <w:lang w:val="en-GB"/>
              </w:rPr>
            </w:r>
            <w:r w:rsidRPr="00C77075">
              <w:rPr>
                <w:noProof/>
                <w:webHidden/>
                <w:lang w:val="en-GB"/>
              </w:rPr>
              <w:fldChar w:fldCharType="separate"/>
            </w:r>
            <w:r w:rsidRPr="00C77075">
              <w:rPr>
                <w:noProof/>
                <w:webHidden/>
                <w:lang w:val="en-GB"/>
              </w:rPr>
              <w:t>4</w:t>
            </w:r>
            <w:r w:rsidRPr="00C77075">
              <w:rPr>
                <w:noProof/>
                <w:webHidden/>
                <w:lang w:val="en-GB"/>
              </w:rPr>
              <w:fldChar w:fldCharType="end"/>
            </w:r>
          </w:hyperlink>
        </w:p>
        <w:p w14:paraId="24D970A5" w14:textId="3F841DFC" w:rsidR="00F61D53" w:rsidRPr="00C77075" w:rsidRDefault="00F61D53">
          <w:pPr>
            <w:pStyle w:val="TOC1"/>
            <w:tabs>
              <w:tab w:val="left" w:pos="480"/>
              <w:tab w:val="right" w:leader="dot" w:pos="9350"/>
            </w:tabs>
            <w:rPr>
              <w:noProof/>
              <w:lang w:val="en-GB"/>
            </w:rPr>
          </w:pPr>
          <w:hyperlink w:anchor="_Toc202881327" w:history="1">
            <w:r w:rsidRPr="00C77075">
              <w:rPr>
                <w:rStyle w:val="Hyperlink"/>
                <w:noProof/>
                <w:lang w:val="en-GB"/>
              </w:rPr>
              <w:t>2</w:t>
            </w:r>
            <w:r w:rsidRPr="00C77075">
              <w:rPr>
                <w:noProof/>
                <w:lang w:val="en-GB"/>
              </w:rPr>
              <w:tab/>
            </w:r>
            <w:r w:rsidRPr="00C77075">
              <w:rPr>
                <w:rStyle w:val="Hyperlink"/>
                <w:noProof/>
                <w:lang w:val="en-GB"/>
              </w:rPr>
              <w:t>Materials and methods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_Toc202881327 \h </w:instrText>
            </w:r>
            <w:r w:rsidRPr="00C77075">
              <w:rPr>
                <w:noProof/>
                <w:webHidden/>
                <w:lang w:val="en-GB"/>
              </w:rPr>
            </w:r>
            <w:r w:rsidRPr="00C77075">
              <w:rPr>
                <w:noProof/>
                <w:webHidden/>
                <w:lang w:val="en-GB"/>
              </w:rPr>
              <w:fldChar w:fldCharType="separate"/>
            </w:r>
            <w:r w:rsidRPr="00C77075">
              <w:rPr>
                <w:noProof/>
                <w:webHidden/>
                <w:lang w:val="en-GB"/>
              </w:rPr>
              <w:t>6</w:t>
            </w:r>
            <w:r w:rsidRPr="00C77075">
              <w:rPr>
                <w:noProof/>
                <w:webHidden/>
                <w:lang w:val="en-GB"/>
              </w:rPr>
              <w:fldChar w:fldCharType="end"/>
            </w:r>
          </w:hyperlink>
        </w:p>
        <w:p w14:paraId="44C33C4A" w14:textId="4DB79213" w:rsidR="00F61D53" w:rsidRPr="00C77075" w:rsidRDefault="00F61D53">
          <w:pPr>
            <w:pStyle w:val="TOC2"/>
            <w:tabs>
              <w:tab w:val="left" w:pos="960"/>
              <w:tab w:val="right" w:leader="dot" w:pos="9350"/>
            </w:tabs>
            <w:rPr>
              <w:noProof/>
              <w:lang w:val="en-GB"/>
            </w:rPr>
          </w:pPr>
          <w:hyperlink w:anchor="_Toc202881328" w:history="1">
            <w:r w:rsidRPr="00C77075">
              <w:rPr>
                <w:rStyle w:val="Hyperlink"/>
                <w:noProof/>
                <w:lang w:val="en-GB"/>
              </w:rPr>
              <w:t>2.1</w:t>
            </w:r>
            <w:r w:rsidRPr="00C77075">
              <w:rPr>
                <w:noProof/>
                <w:lang w:val="en-GB"/>
              </w:rPr>
              <w:tab/>
            </w:r>
            <w:r w:rsidRPr="00C77075">
              <w:rPr>
                <w:rStyle w:val="Hyperlink"/>
                <w:noProof/>
                <w:lang w:val="en-GB"/>
              </w:rPr>
              <w:t>Study populations, distribution and abundance</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_Toc202881328 \h </w:instrText>
            </w:r>
            <w:r w:rsidRPr="00C77075">
              <w:rPr>
                <w:noProof/>
                <w:webHidden/>
                <w:lang w:val="en-GB"/>
              </w:rPr>
            </w:r>
            <w:r w:rsidRPr="00C77075">
              <w:rPr>
                <w:noProof/>
                <w:webHidden/>
                <w:lang w:val="en-GB"/>
              </w:rPr>
              <w:fldChar w:fldCharType="separate"/>
            </w:r>
            <w:r w:rsidRPr="00C77075">
              <w:rPr>
                <w:noProof/>
                <w:webHidden/>
                <w:lang w:val="en-GB"/>
              </w:rPr>
              <w:t>6</w:t>
            </w:r>
            <w:r w:rsidRPr="00C77075">
              <w:rPr>
                <w:noProof/>
                <w:webHidden/>
                <w:lang w:val="en-GB"/>
              </w:rPr>
              <w:fldChar w:fldCharType="end"/>
            </w:r>
          </w:hyperlink>
        </w:p>
        <w:p w14:paraId="10ECAE44" w14:textId="6524DB58" w:rsidR="00F61D53" w:rsidRPr="00C77075" w:rsidRDefault="00F61D53">
          <w:pPr>
            <w:pStyle w:val="TOC2"/>
            <w:tabs>
              <w:tab w:val="left" w:pos="960"/>
              <w:tab w:val="right" w:leader="dot" w:pos="9350"/>
            </w:tabs>
            <w:rPr>
              <w:noProof/>
              <w:lang w:val="en-GB"/>
            </w:rPr>
          </w:pPr>
          <w:hyperlink w:anchor="_Toc202881329" w:history="1">
            <w:r w:rsidRPr="00C77075">
              <w:rPr>
                <w:rStyle w:val="Hyperlink"/>
                <w:noProof/>
                <w:lang w:val="en-GB"/>
              </w:rPr>
              <w:t>2.2</w:t>
            </w:r>
            <w:r w:rsidRPr="00C77075">
              <w:rPr>
                <w:noProof/>
                <w:lang w:val="en-GB"/>
              </w:rPr>
              <w:tab/>
            </w:r>
            <w:r w:rsidRPr="00C77075">
              <w:rPr>
                <w:rStyle w:val="Hyperlink"/>
                <w:noProof/>
                <w:lang w:val="en-GB"/>
              </w:rPr>
              <w:t>Data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_Toc202881329 \h </w:instrText>
            </w:r>
            <w:r w:rsidRPr="00C77075">
              <w:rPr>
                <w:noProof/>
                <w:webHidden/>
                <w:lang w:val="en-GB"/>
              </w:rPr>
            </w:r>
            <w:r w:rsidRPr="00C77075">
              <w:rPr>
                <w:noProof/>
                <w:webHidden/>
                <w:lang w:val="en-GB"/>
              </w:rPr>
              <w:fldChar w:fldCharType="separate"/>
            </w:r>
            <w:r w:rsidRPr="00C77075">
              <w:rPr>
                <w:noProof/>
                <w:webHidden/>
                <w:lang w:val="en-GB"/>
              </w:rPr>
              <w:t>8</w:t>
            </w:r>
            <w:r w:rsidRPr="00C77075">
              <w:rPr>
                <w:noProof/>
                <w:webHidden/>
                <w:lang w:val="en-GB"/>
              </w:rPr>
              <w:fldChar w:fldCharType="end"/>
            </w:r>
          </w:hyperlink>
        </w:p>
        <w:p w14:paraId="62E60FD6" w14:textId="3AE501DB" w:rsidR="00F61D53" w:rsidRPr="00C77075" w:rsidRDefault="00F61D53">
          <w:pPr>
            <w:pStyle w:val="TOC3"/>
            <w:tabs>
              <w:tab w:val="left" w:pos="1440"/>
              <w:tab w:val="right" w:leader="dot" w:pos="9350"/>
            </w:tabs>
            <w:rPr>
              <w:noProof/>
              <w:lang w:val="en-GB"/>
            </w:rPr>
          </w:pPr>
          <w:hyperlink w:anchor="_Toc202881330" w:history="1">
            <w:r w:rsidRPr="00C77075">
              <w:rPr>
                <w:rStyle w:val="Hyperlink"/>
                <w:noProof/>
                <w:lang w:val="en-GB"/>
              </w:rPr>
              <w:t>2.2.1</w:t>
            </w:r>
            <w:r w:rsidRPr="00C77075">
              <w:rPr>
                <w:noProof/>
                <w:lang w:val="en-GB"/>
              </w:rPr>
              <w:tab/>
            </w:r>
            <w:r w:rsidRPr="00C77075">
              <w:rPr>
                <w:rStyle w:val="Hyperlink"/>
                <w:noProof/>
                <w:lang w:val="en-GB"/>
              </w:rPr>
              <w:t>South Georgia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_Toc202881330 \h </w:instrText>
            </w:r>
            <w:r w:rsidRPr="00C77075">
              <w:rPr>
                <w:noProof/>
                <w:webHidden/>
                <w:lang w:val="en-GB"/>
              </w:rPr>
            </w:r>
            <w:r w:rsidRPr="00C77075">
              <w:rPr>
                <w:noProof/>
                <w:webHidden/>
                <w:lang w:val="en-GB"/>
              </w:rPr>
              <w:fldChar w:fldCharType="separate"/>
            </w:r>
            <w:r w:rsidRPr="00C77075">
              <w:rPr>
                <w:noProof/>
                <w:webHidden/>
                <w:lang w:val="en-GB"/>
              </w:rPr>
              <w:t>8</w:t>
            </w:r>
            <w:r w:rsidRPr="00C77075">
              <w:rPr>
                <w:noProof/>
                <w:webHidden/>
                <w:lang w:val="en-GB"/>
              </w:rPr>
              <w:fldChar w:fldCharType="end"/>
            </w:r>
          </w:hyperlink>
        </w:p>
        <w:p w14:paraId="2EFA7A3B" w14:textId="78427B2C" w:rsidR="00F61D53" w:rsidRPr="00C77075" w:rsidRDefault="00F61D53">
          <w:pPr>
            <w:pStyle w:val="TOC4"/>
            <w:tabs>
              <w:tab w:val="left" w:pos="1680"/>
              <w:tab w:val="right" w:leader="dot" w:pos="9350"/>
            </w:tabs>
            <w:rPr>
              <w:noProof/>
              <w:lang w:val="en-GB"/>
            </w:rPr>
          </w:pPr>
          <w:hyperlink w:anchor="_Toc202881331" w:history="1">
            <w:r w:rsidRPr="00C77075">
              <w:rPr>
                <w:rStyle w:val="Hyperlink"/>
                <w:noProof/>
                <w:lang w:val="en-GB"/>
              </w:rPr>
              <w:t>2.2.1.1</w:t>
            </w:r>
            <w:r w:rsidRPr="00C77075">
              <w:rPr>
                <w:noProof/>
                <w:lang w:val="en-GB"/>
              </w:rPr>
              <w:tab/>
            </w:r>
            <w:r w:rsidRPr="00C77075">
              <w:rPr>
                <w:rStyle w:val="Hyperlink"/>
                <w:noProof/>
                <w:lang w:val="en-GB"/>
              </w:rPr>
              <w:t>Bird island capture-recapture and productivity data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_Toc202881331 \h </w:instrText>
            </w:r>
            <w:r w:rsidRPr="00C77075">
              <w:rPr>
                <w:noProof/>
                <w:webHidden/>
                <w:lang w:val="en-GB"/>
              </w:rPr>
            </w:r>
            <w:r w:rsidRPr="00C77075">
              <w:rPr>
                <w:noProof/>
                <w:webHidden/>
                <w:lang w:val="en-GB"/>
              </w:rPr>
              <w:fldChar w:fldCharType="separate"/>
            </w:r>
            <w:r w:rsidRPr="00C77075">
              <w:rPr>
                <w:noProof/>
                <w:webHidden/>
                <w:lang w:val="en-GB"/>
              </w:rPr>
              <w:t>8</w:t>
            </w:r>
            <w:r w:rsidRPr="00C77075">
              <w:rPr>
                <w:noProof/>
                <w:webHidden/>
                <w:lang w:val="en-GB"/>
              </w:rPr>
              <w:fldChar w:fldCharType="end"/>
            </w:r>
          </w:hyperlink>
        </w:p>
        <w:p w14:paraId="5A2FFC14" w14:textId="1E2024CA" w:rsidR="00F61D53" w:rsidRPr="00C77075" w:rsidRDefault="00F61D53">
          <w:pPr>
            <w:pStyle w:val="TOC4"/>
            <w:tabs>
              <w:tab w:val="left" w:pos="1680"/>
              <w:tab w:val="right" w:leader="dot" w:pos="9350"/>
            </w:tabs>
            <w:rPr>
              <w:noProof/>
              <w:lang w:val="en-GB"/>
            </w:rPr>
          </w:pPr>
          <w:hyperlink w:anchor="_Toc202881332" w:history="1">
            <w:r w:rsidRPr="00C77075">
              <w:rPr>
                <w:rStyle w:val="Hyperlink"/>
                <w:noProof/>
                <w:lang w:val="en-GB"/>
              </w:rPr>
              <w:t>2.2.1.2</w:t>
            </w:r>
            <w:r w:rsidRPr="00C77075">
              <w:rPr>
                <w:noProof/>
                <w:lang w:val="en-GB"/>
              </w:rPr>
              <w:tab/>
            </w:r>
            <w:r w:rsidRPr="00C77075">
              <w:rPr>
                <w:rStyle w:val="Hyperlink"/>
                <w:noProof/>
                <w:lang w:val="en-GB"/>
              </w:rPr>
              <w:t>Count data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_Toc202881332 \h </w:instrText>
            </w:r>
            <w:r w:rsidRPr="00C77075">
              <w:rPr>
                <w:noProof/>
                <w:webHidden/>
                <w:lang w:val="en-GB"/>
              </w:rPr>
            </w:r>
            <w:r w:rsidRPr="00C77075">
              <w:rPr>
                <w:noProof/>
                <w:webHidden/>
                <w:lang w:val="en-GB"/>
              </w:rPr>
              <w:fldChar w:fldCharType="separate"/>
            </w:r>
            <w:r w:rsidRPr="00C77075">
              <w:rPr>
                <w:noProof/>
                <w:webHidden/>
                <w:lang w:val="en-GB"/>
              </w:rPr>
              <w:t>9</w:t>
            </w:r>
            <w:r w:rsidRPr="00C77075">
              <w:rPr>
                <w:noProof/>
                <w:webHidden/>
                <w:lang w:val="en-GB"/>
              </w:rPr>
              <w:fldChar w:fldCharType="end"/>
            </w:r>
          </w:hyperlink>
        </w:p>
        <w:p w14:paraId="7DE67283" w14:textId="2AC2CE08" w:rsidR="00F61D53" w:rsidRPr="00C77075" w:rsidRDefault="00F61D53">
          <w:pPr>
            <w:pStyle w:val="TOC3"/>
            <w:tabs>
              <w:tab w:val="left" w:pos="1440"/>
              <w:tab w:val="right" w:leader="dot" w:pos="9350"/>
            </w:tabs>
            <w:rPr>
              <w:noProof/>
              <w:lang w:val="en-GB"/>
            </w:rPr>
          </w:pPr>
          <w:hyperlink w:anchor="_Toc202881333" w:history="1">
            <w:r w:rsidRPr="00C77075">
              <w:rPr>
                <w:rStyle w:val="Hyperlink"/>
                <w:noProof/>
                <w:lang w:val="en-GB"/>
              </w:rPr>
              <w:t>2.2.2</w:t>
            </w:r>
            <w:r w:rsidRPr="00C77075">
              <w:rPr>
                <w:noProof/>
                <w:lang w:val="en-GB"/>
              </w:rPr>
              <w:tab/>
            </w:r>
            <w:r w:rsidRPr="00C77075">
              <w:rPr>
                <w:rStyle w:val="Hyperlink"/>
                <w:noProof/>
                <w:lang w:val="en-GB"/>
              </w:rPr>
              <w:t>South Orkney Islands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_Toc202881333 \h </w:instrText>
            </w:r>
            <w:r w:rsidRPr="00C77075">
              <w:rPr>
                <w:noProof/>
                <w:webHidden/>
                <w:lang w:val="en-GB"/>
              </w:rPr>
            </w:r>
            <w:r w:rsidRPr="00C77075">
              <w:rPr>
                <w:noProof/>
                <w:webHidden/>
                <w:lang w:val="en-GB"/>
              </w:rPr>
              <w:fldChar w:fldCharType="separate"/>
            </w:r>
            <w:r w:rsidRPr="00C77075">
              <w:rPr>
                <w:noProof/>
                <w:webHidden/>
                <w:lang w:val="en-GB"/>
              </w:rPr>
              <w:t>10</w:t>
            </w:r>
            <w:r w:rsidRPr="00C77075">
              <w:rPr>
                <w:noProof/>
                <w:webHidden/>
                <w:lang w:val="en-GB"/>
              </w:rPr>
              <w:fldChar w:fldCharType="end"/>
            </w:r>
          </w:hyperlink>
        </w:p>
        <w:p w14:paraId="0CC41756" w14:textId="376C08CF" w:rsidR="00F61D53" w:rsidRPr="00C77075" w:rsidRDefault="00F61D53">
          <w:pPr>
            <w:pStyle w:val="TOC4"/>
            <w:tabs>
              <w:tab w:val="left" w:pos="1680"/>
              <w:tab w:val="right" w:leader="dot" w:pos="9350"/>
            </w:tabs>
            <w:rPr>
              <w:noProof/>
              <w:lang w:val="en-GB"/>
            </w:rPr>
          </w:pPr>
          <w:hyperlink w:anchor="_Toc202881334" w:history="1">
            <w:r w:rsidRPr="00C77075">
              <w:rPr>
                <w:rStyle w:val="Hyperlink"/>
                <w:noProof/>
                <w:lang w:val="en-GB"/>
              </w:rPr>
              <w:t>2.2.2.1</w:t>
            </w:r>
            <w:r w:rsidRPr="00C77075">
              <w:rPr>
                <w:noProof/>
                <w:lang w:val="en-GB"/>
              </w:rPr>
              <w:tab/>
            </w:r>
            <w:r w:rsidRPr="00C77075">
              <w:rPr>
                <w:rStyle w:val="Hyperlink"/>
                <w:noProof/>
                <w:lang w:val="en-GB"/>
              </w:rPr>
              <w:t>Count data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_Toc202881334 \h </w:instrText>
            </w:r>
            <w:r w:rsidRPr="00C77075">
              <w:rPr>
                <w:noProof/>
                <w:webHidden/>
                <w:lang w:val="en-GB"/>
              </w:rPr>
            </w:r>
            <w:r w:rsidRPr="00C77075">
              <w:rPr>
                <w:noProof/>
                <w:webHidden/>
                <w:lang w:val="en-GB"/>
              </w:rPr>
              <w:fldChar w:fldCharType="separate"/>
            </w:r>
            <w:r w:rsidRPr="00C77075">
              <w:rPr>
                <w:noProof/>
                <w:webHidden/>
                <w:lang w:val="en-GB"/>
              </w:rPr>
              <w:t>10</w:t>
            </w:r>
            <w:r w:rsidRPr="00C77075">
              <w:rPr>
                <w:noProof/>
                <w:webHidden/>
                <w:lang w:val="en-GB"/>
              </w:rPr>
              <w:fldChar w:fldCharType="end"/>
            </w:r>
          </w:hyperlink>
        </w:p>
        <w:p w14:paraId="59BFE893" w14:textId="38F56D99" w:rsidR="00F61D53" w:rsidRPr="00C77075" w:rsidRDefault="00F61D53">
          <w:pPr>
            <w:pStyle w:val="TOC3"/>
            <w:tabs>
              <w:tab w:val="left" w:pos="1440"/>
              <w:tab w:val="right" w:leader="dot" w:pos="9350"/>
            </w:tabs>
            <w:rPr>
              <w:noProof/>
              <w:lang w:val="en-GB"/>
            </w:rPr>
          </w:pPr>
          <w:hyperlink w:anchor="_Toc202881335" w:history="1">
            <w:r w:rsidRPr="00C77075">
              <w:rPr>
                <w:rStyle w:val="Hyperlink"/>
                <w:noProof/>
                <w:lang w:val="en-GB"/>
              </w:rPr>
              <w:t>2.2.3</w:t>
            </w:r>
            <w:r w:rsidRPr="00C77075">
              <w:rPr>
                <w:noProof/>
                <w:lang w:val="en-GB"/>
              </w:rPr>
              <w:tab/>
            </w:r>
            <w:r w:rsidRPr="00C77075">
              <w:rPr>
                <w:rStyle w:val="Hyperlink"/>
                <w:noProof/>
                <w:lang w:val="en-GB"/>
              </w:rPr>
              <w:t>Pup count data for other subpopulations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_Toc202881335 \h </w:instrText>
            </w:r>
            <w:r w:rsidRPr="00C77075">
              <w:rPr>
                <w:noProof/>
                <w:webHidden/>
                <w:lang w:val="en-GB"/>
              </w:rPr>
            </w:r>
            <w:r w:rsidRPr="00C77075">
              <w:rPr>
                <w:noProof/>
                <w:webHidden/>
                <w:lang w:val="en-GB"/>
              </w:rPr>
              <w:fldChar w:fldCharType="separate"/>
            </w:r>
            <w:r w:rsidRPr="00C77075">
              <w:rPr>
                <w:noProof/>
                <w:webHidden/>
                <w:lang w:val="en-GB"/>
              </w:rPr>
              <w:t>10</w:t>
            </w:r>
            <w:r w:rsidRPr="00C77075">
              <w:rPr>
                <w:noProof/>
                <w:webHidden/>
                <w:lang w:val="en-GB"/>
              </w:rPr>
              <w:fldChar w:fldCharType="end"/>
            </w:r>
          </w:hyperlink>
        </w:p>
        <w:p w14:paraId="324A414B" w14:textId="5ADABFFF" w:rsidR="00F61D53" w:rsidRPr="00C77075" w:rsidRDefault="00F61D53">
          <w:pPr>
            <w:pStyle w:val="TOC2"/>
            <w:tabs>
              <w:tab w:val="left" w:pos="960"/>
              <w:tab w:val="right" w:leader="dot" w:pos="9350"/>
            </w:tabs>
            <w:rPr>
              <w:noProof/>
              <w:lang w:val="en-GB"/>
            </w:rPr>
          </w:pPr>
          <w:hyperlink w:anchor="_Toc202881336" w:history="1">
            <w:r w:rsidRPr="00C77075">
              <w:rPr>
                <w:rStyle w:val="Hyperlink"/>
                <w:noProof/>
                <w:lang w:val="en-GB"/>
              </w:rPr>
              <w:t>2.3</w:t>
            </w:r>
            <w:r w:rsidRPr="00C77075">
              <w:rPr>
                <w:noProof/>
                <w:lang w:val="en-GB"/>
              </w:rPr>
              <w:tab/>
            </w:r>
            <w:r w:rsidRPr="00C77075">
              <w:rPr>
                <w:rStyle w:val="Hyperlink"/>
                <w:noProof/>
                <w:lang w:val="en-GB"/>
              </w:rPr>
              <w:t>Analysis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_Toc202881336 \h </w:instrText>
            </w:r>
            <w:r w:rsidRPr="00C77075">
              <w:rPr>
                <w:noProof/>
                <w:webHidden/>
                <w:lang w:val="en-GB"/>
              </w:rPr>
            </w:r>
            <w:r w:rsidRPr="00C77075">
              <w:rPr>
                <w:noProof/>
                <w:webHidden/>
                <w:lang w:val="en-GB"/>
              </w:rPr>
              <w:fldChar w:fldCharType="separate"/>
            </w:r>
            <w:r w:rsidRPr="00C77075">
              <w:rPr>
                <w:noProof/>
                <w:webHidden/>
                <w:lang w:val="en-GB"/>
              </w:rPr>
              <w:t>13</w:t>
            </w:r>
            <w:r w:rsidRPr="00C77075">
              <w:rPr>
                <w:noProof/>
                <w:webHidden/>
                <w:lang w:val="en-GB"/>
              </w:rPr>
              <w:fldChar w:fldCharType="end"/>
            </w:r>
          </w:hyperlink>
        </w:p>
        <w:p w14:paraId="65B7B7AE" w14:textId="7BABC044" w:rsidR="00F61D53" w:rsidRPr="00C77075" w:rsidRDefault="00F61D53">
          <w:pPr>
            <w:pStyle w:val="TOC3"/>
            <w:tabs>
              <w:tab w:val="left" w:pos="1440"/>
              <w:tab w:val="right" w:leader="dot" w:pos="9350"/>
            </w:tabs>
            <w:rPr>
              <w:noProof/>
              <w:lang w:val="en-GB"/>
            </w:rPr>
          </w:pPr>
          <w:hyperlink w:anchor="_Toc202881337" w:history="1">
            <w:r w:rsidRPr="00C77075">
              <w:rPr>
                <w:rStyle w:val="Hyperlink"/>
                <w:noProof/>
                <w:lang w:val="en-GB"/>
              </w:rPr>
              <w:t>2.3.1</w:t>
            </w:r>
            <w:r w:rsidRPr="00C77075">
              <w:rPr>
                <w:noProof/>
                <w:lang w:val="en-GB"/>
              </w:rPr>
              <w:tab/>
            </w:r>
            <w:r w:rsidRPr="00C77075">
              <w:rPr>
                <w:rStyle w:val="Hyperlink"/>
                <w:noProof/>
                <w:lang w:val="en-GB"/>
              </w:rPr>
              <w:t>Population modelling</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_Toc202881337 \h </w:instrText>
            </w:r>
            <w:r w:rsidRPr="00C77075">
              <w:rPr>
                <w:noProof/>
                <w:webHidden/>
                <w:lang w:val="en-GB"/>
              </w:rPr>
            </w:r>
            <w:r w:rsidRPr="00C77075">
              <w:rPr>
                <w:noProof/>
                <w:webHidden/>
                <w:lang w:val="en-GB"/>
              </w:rPr>
              <w:fldChar w:fldCharType="separate"/>
            </w:r>
            <w:r w:rsidRPr="00C77075">
              <w:rPr>
                <w:noProof/>
                <w:webHidden/>
                <w:lang w:val="en-GB"/>
              </w:rPr>
              <w:t>13</w:t>
            </w:r>
            <w:r w:rsidRPr="00C77075">
              <w:rPr>
                <w:noProof/>
                <w:webHidden/>
                <w:lang w:val="en-GB"/>
              </w:rPr>
              <w:fldChar w:fldCharType="end"/>
            </w:r>
          </w:hyperlink>
        </w:p>
        <w:p w14:paraId="540E7B75" w14:textId="46D796B2" w:rsidR="00F61D53" w:rsidRPr="00C77075" w:rsidRDefault="00F61D53">
          <w:pPr>
            <w:pStyle w:val="TOC4"/>
            <w:tabs>
              <w:tab w:val="left" w:pos="1680"/>
              <w:tab w:val="right" w:leader="dot" w:pos="9350"/>
            </w:tabs>
            <w:rPr>
              <w:noProof/>
              <w:lang w:val="en-GB"/>
            </w:rPr>
          </w:pPr>
          <w:hyperlink w:anchor="_Toc202881338" w:history="1">
            <w:r w:rsidRPr="00C77075">
              <w:rPr>
                <w:rStyle w:val="Hyperlink"/>
                <w:noProof/>
                <w:lang w:val="en-GB"/>
              </w:rPr>
              <w:t>2.3.1.1</w:t>
            </w:r>
            <w:r w:rsidRPr="00C77075">
              <w:rPr>
                <w:noProof/>
                <w:lang w:val="en-GB"/>
              </w:rPr>
              <w:tab/>
            </w:r>
            <w:r w:rsidRPr="00C77075">
              <w:rPr>
                <w:rStyle w:val="Hyperlink"/>
                <w:noProof/>
                <w:lang w:val="en-GB"/>
              </w:rPr>
              <w:t>South Georgia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_Toc202881338 \h </w:instrText>
            </w:r>
            <w:r w:rsidRPr="00C77075">
              <w:rPr>
                <w:noProof/>
                <w:webHidden/>
                <w:lang w:val="en-GB"/>
              </w:rPr>
            </w:r>
            <w:r w:rsidRPr="00C77075">
              <w:rPr>
                <w:noProof/>
                <w:webHidden/>
                <w:lang w:val="en-GB"/>
              </w:rPr>
              <w:fldChar w:fldCharType="separate"/>
            </w:r>
            <w:r w:rsidRPr="00C77075">
              <w:rPr>
                <w:noProof/>
                <w:webHidden/>
                <w:lang w:val="en-GB"/>
              </w:rPr>
              <w:t>13</w:t>
            </w:r>
            <w:r w:rsidRPr="00C77075">
              <w:rPr>
                <w:noProof/>
                <w:webHidden/>
                <w:lang w:val="en-GB"/>
              </w:rPr>
              <w:fldChar w:fldCharType="end"/>
            </w:r>
          </w:hyperlink>
        </w:p>
        <w:p w14:paraId="4AA30AE6" w14:textId="6C0D01BE" w:rsidR="00F61D53" w:rsidRPr="00C77075" w:rsidRDefault="00F61D53">
          <w:pPr>
            <w:pStyle w:val="TOC5"/>
            <w:tabs>
              <w:tab w:val="left" w:pos="2115"/>
              <w:tab w:val="right" w:leader="dot" w:pos="9350"/>
            </w:tabs>
            <w:rPr>
              <w:noProof/>
              <w:lang w:val="en-GB"/>
            </w:rPr>
          </w:pPr>
          <w:hyperlink w:anchor="_Toc202881339" w:history="1">
            <w:r w:rsidRPr="00C77075">
              <w:rPr>
                <w:rStyle w:val="Hyperlink"/>
                <w:noProof/>
                <w:lang w:val="en-GB"/>
              </w:rPr>
              <w:t>2.3.1.1.1</w:t>
            </w:r>
            <w:r w:rsidRPr="00C77075">
              <w:rPr>
                <w:noProof/>
                <w:lang w:val="en-GB"/>
              </w:rPr>
              <w:tab/>
            </w:r>
            <w:r w:rsidRPr="00C77075">
              <w:rPr>
                <w:rStyle w:val="Hyperlink"/>
                <w:noProof/>
                <w:lang w:val="en-GB"/>
              </w:rPr>
              <w:t>Integrated population models (IPMs)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_Toc202881339 \h </w:instrText>
            </w:r>
            <w:r w:rsidRPr="00C77075">
              <w:rPr>
                <w:noProof/>
                <w:webHidden/>
                <w:lang w:val="en-GB"/>
              </w:rPr>
            </w:r>
            <w:r w:rsidRPr="00C77075">
              <w:rPr>
                <w:noProof/>
                <w:webHidden/>
                <w:lang w:val="en-GB"/>
              </w:rPr>
              <w:fldChar w:fldCharType="separate"/>
            </w:r>
            <w:r w:rsidRPr="00C77075">
              <w:rPr>
                <w:noProof/>
                <w:webHidden/>
                <w:lang w:val="en-GB"/>
              </w:rPr>
              <w:t>13</w:t>
            </w:r>
            <w:r w:rsidRPr="00C77075">
              <w:rPr>
                <w:noProof/>
                <w:webHidden/>
                <w:lang w:val="en-GB"/>
              </w:rPr>
              <w:fldChar w:fldCharType="end"/>
            </w:r>
          </w:hyperlink>
        </w:p>
        <w:p w14:paraId="6BE5F9C3" w14:textId="23732E14" w:rsidR="00F61D53" w:rsidRPr="00C77075" w:rsidRDefault="00F61D53">
          <w:pPr>
            <w:pStyle w:val="TOC6"/>
            <w:tabs>
              <w:tab w:val="left" w:pos="2552"/>
              <w:tab w:val="right" w:leader="dot" w:pos="9350"/>
            </w:tabs>
            <w:rPr>
              <w:noProof/>
              <w:lang w:val="en-GB"/>
            </w:rPr>
          </w:pPr>
          <w:hyperlink w:anchor="_Toc202881340" w:history="1">
            <w:r w:rsidRPr="00C77075">
              <w:rPr>
                <w:rStyle w:val="Hyperlink"/>
                <w:noProof/>
                <w:lang w:val="en-GB"/>
              </w:rPr>
              <w:t>2.3.1.1.1.1</w:t>
            </w:r>
            <w:r w:rsidRPr="00C77075">
              <w:rPr>
                <w:noProof/>
                <w:lang w:val="en-GB"/>
              </w:rPr>
              <w:tab/>
            </w:r>
            <w:r w:rsidRPr="00C77075">
              <w:rPr>
                <w:rStyle w:val="Hyperlink"/>
                <w:noProof/>
                <w:lang w:val="en-GB"/>
              </w:rPr>
              <w:t>Females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_Toc202881340 \h </w:instrText>
            </w:r>
            <w:r w:rsidRPr="00C77075">
              <w:rPr>
                <w:noProof/>
                <w:webHidden/>
                <w:lang w:val="en-GB"/>
              </w:rPr>
            </w:r>
            <w:r w:rsidRPr="00C77075">
              <w:rPr>
                <w:noProof/>
                <w:webHidden/>
                <w:lang w:val="en-GB"/>
              </w:rPr>
              <w:fldChar w:fldCharType="separate"/>
            </w:r>
            <w:r w:rsidRPr="00C77075">
              <w:rPr>
                <w:noProof/>
                <w:webHidden/>
                <w:lang w:val="en-GB"/>
              </w:rPr>
              <w:t>13</w:t>
            </w:r>
            <w:r w:rsidRPr="00C77075">
              <w:rPr>
                <w:noProof/>
                <w:webHidden/>
                <w:lang w:val="en-GB"/>
              </w:rPr>
              <w:fldChar w:fldCharType="end"/>
            </w:r>
          </w:hyperlink>
        </w:p>
        <w:p w14:paraId="70AB905E" w14:textId="272186AA" w:rsidR="00F61D53" w:rsidRPr="00C77075" w:rsidRDefault="00F61D53">
          <w:pPr>
            <w:pStyle w:val="TOC6"/>
            <w:tabs>
              <w:tab w:val="left" w:pos="2552"/>
              <w:tab w:val="right" w:leader="dot" w:pos="9350"/>
            </w:tabs>
            <w:rPr>
              <w:noProof/>
              <w:lang w:val="en-GB"/>
            </w:rPr>
          </w:pPr>
          <w:hyperlink w:anchor="_Toc202881341" w:history="1">
            <w:r w:rsidRPr="00C77075">
              <w:rPr>
                <w:rStyle w:val="Hyperlink"/>
                <w:noProof/>
                <w:lang w:val="en-GB"/>
              </w:rPr>
              <w:t>2.3.1.1.1.2</w:t>
            </w:r>
            <w:r w:rsidRPr="00C77075">
              <w:rPr>
                <w:noProof/>
                <w:lang w:val="en-GB"/>
              </w:rPr>
              <w:tab/>
            </w:r>
            <w:r w:rsidRPr="00C77075">
              <w:rPr>
                <w:rStyle w:val="Hyperlink"/>
                <w:noProof/>
                <w:lang w:val="en-GB"/>
              </w:rPr>
              <w:t>Males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_Toc202881341 \h </w:instrText>
            </w:r>
            <w:r w:rsidRPr="00C77075">
              <w:rPr>
                <w:noProof/>
                <w:webHidden/>
                <w:lang w:val="en-GB"/>
              </w:rPr>
            </w:r>
            <w:r w:rsidRPr="00C77075">
              <w:rPr>
                <w:noProof/>
                <w:webHidden/>
                <w:lang w:val="en-GB"/>
              </w:rPr>
              <w:fldChar w:fldCharType="separate"/>
            </w:r>
            <w:r w:rsidRPr="00C77075">
              <w:rPr>
                <w:noProof/>
                <w:webHidden/>
                <w:lang w:val="en-GB"/>
              </w:rPr>
              <w:t>21</w:t>
            </w:r>
            <w:r w:rsidRPr="00C77075">
              <w:rPr>
                <w:noProof/>
                <w:webHidden/>
                <w:lang w:val="en-GB"/>
              </w:rPr>
              <w:fldChar w:fldCharType="end"/>
            </w:r>
          </w:hyperlink>
        </w:p>
        <w:p w14:paraId="00CE60F6" w14:textId="45CF40CC" w:rsidR="00F61D53" w:rsidRPr="00C77075" w:rsidRDefault="00F61D53">
          <w:pPr>
            <w:pStyle w:val="TOC5"/>
            <w:tabs>
              <w:tab w:val="left" w:pos="2115"/>
              <w:tab w:val="right" w:leader="dot" w:pos="9350"/>
            </w:tabs>
            <w:rPr>
              <w:noProof/>
              <w:lang w:val="en-GB"/>
            </w:rPr>
          </w:pPr>
          <w:hyperlink w:anchor="_Toc202881342" w:history="1">
            <w:r w:rsidRPr="00C77075">
              <w:rPr>
                <w:rStyle w:val="Hyperlink"/>
                <w:noProof/>
                <w:lang w:val="en-GB"/>
              </w:rPr>
              <w:t>2.3.1.1.2</w:t>
            </w:r>
            <w:r w:rsidRPr="00C77075">
              <w:rPr>
                <w:noProof/>
                <w:lang w:val="en-GB"/>
              </w:rPr>
              <w:tab/>
            </w:r>
            <w:r w:rsidRPr="00C77075">
              <w:rPr>
                <w:rStyle w:val="Hyperlink"/>
                <w:noProof/>
                <w:lang w:val="en-GB"/>
              </w:rPr>
              <w:t>IPMs implementation, assessment, and selection</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_Toc202881342 \h </w:instrText>
            </w:r>
            <w:r w:rsidRPr="00C77075">
              <w:rPr>
                <w:noProof/>
                <w:webHidden/>
                <w:lang w:val="en-GB"/>
              </w:rPr>
            </w:r>
            <w:r w:rsidRPr="00C77075">
              <w:rPr>
                <w:noProof/>
                <w:webHidden/>
                <w:lang w:val="en-GB"/>
              </w:rPr>
              <w:fldChar w:fldCharType="separate"/>
            </w:r>
            <w:r w:rsidRPr="00C77075">
              <w:rPr>
                <w:noProof/>
                <w:webHidden/>
                <w:lang w:val="en-GB"/>
              </w:rPr>
              <w:t>25</w:t>
            </w:r>
            <w:r w:rsidRPr="00C77075">
              <w:rPr>
                <w:noProof/>
                <w:webHidden/>
                <w:lang w:val="en-GB"/>
              </w:rPr>
              <w:fldChar w:fldCharType="end"/>
            </w:r>
          </w:hyperlink>
        </w:p>
        <w:p w14:paraId="086A65C2" w14:textId="58D735AE" w:rsidR="00F61D53" w:rsidRPr="00C77075" w:rsidRDefault="00F61D53">
          <w:pPr>
            <w:pStyle w:val="TOC4"/>
            <w:tabs>
              <w:tab w:val="left" w:pos="1680"/>
              <w:tab w:val="right" w:leader="dot" w:pos="9350"/>
            </w:tabs>
            <w:rPr>
              <w:noProof/>
              <w:lang w:val="en-GB"/>
            </w:rPr>
          </w:pPr>
          <w:hyperlink w:anchor="_Toc202881343" w:history="1">
            <w:r w:rsidRPr="00C77075">
              <w:rPr>
                <w:rStyle w:val="Hyperlink"/>
                <w:noProof/>
                <w:lang w:val="en-GB"/>
              </w:rPr>
              <w:t>2.3.1.2</w:t>
            </w:r>
            <w:r w:rsidRPr="00C77075">
              <w:rPr>
                <w:noProof/>
                <w:lang w:val="en-GB"/>
              </w:rPr>
              <w:tab/>
            </w:r>
            <w:r w:rsidRPr="00C77075">
              <w:rPr>
                <w:rStyle w:val="Hyperlink"/>
                <w:noProof/>
                <w:lang w:val="en-GB"/>
              </w:rPr>
              <w:t>South Orkney Islands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_Toc202881343 \h </w:instrText>
            </w:r>
            <w:r w:rsidRPr="00C77075">
              <w:rPr>
                <w:noProof/>
                <w:webHidden/>
                <w:lang w:val="en-GB"/>
              </w:rPr>
            </w:r>
            <w:r w:rsidRPr="00C77075">
              <w:rPr>
                <w:noProof/>
                <w:webHidden/>
                <w:lang w:val="en-GB"/>
              </w:rPr>
              <w:fldChar w:fldCharType="separate"/>
            </w:r>
            <w:r w:rsidRPr="00C77075">
              <w:rPr>
                <w:noProof/>
                <w:webHidden/>
                <w:lang w:val="en-GB"/>
              </w:rPr>
              <w:t>27</w:t>
            </w:r>
            <w:r w:rsidRPr="00C77075">
              <w:rPr>
                <w:noProof/>
                <w:webHidden/>
                <w:lang w:val="en-GB"/>
              </w:rPr>
              <w:fldChar w:fldCharType="end"/>
            </w:r>
          </w:hyperlink>
        </w:p>
        <w:p w14:paraId="74CE7347" w14:textId="3DD10CE6" w:rsidR="00F61D53" w:rsidRPr="00C77075" w:rsidRDefault="00F61D53">
          <w:pPr>
            <w:pStyle w:val="TOC5"/>
            <w:tabs>
              <w:tab w:val="left" w:pos="2115"/>
              <w:tab w:val="right" w:leader="dot" w:pos="9350"/>
            </w:tabs>
            <w:rPr>
              <w:noProof/>
              <w:lang w:val="en-GB"/>
            </w:rPr>
          </w:pPr>
          <w:hyperlink w:anchor="_Toc202881344" w:history="1">
            <w:r w:rsidRPr="00C77075">
              <w:rPr>
                <w:rStyle w:val="Hyperlink"/>
                <w:noProof/>
                <w:lang w:val="en-GB"/>
              </w:rPr>
              <w:t>2.3.1.2.1</w:t>
            </w:r>
            <w:r w:rsidRPr="00C77075">
              <w:rPr>
                <w:noProof/>
                <w:lang w:val="en-GB"/>
              </w:rPr>
              <w:tab/>
            </w:r>
            <w:r w:rsidRPr="00C77075">
              <w:rPr>
                <w:rStyle w:val="Hyperlink"/>
                <w:noProof/>
                <w:lang w:val="en-GB"/>
              </w:rPr>
              <w:t>Population dynamics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_Toc202881344 \h </w:instrText>
            </w:r>
            <w:r w:rsidRPr="00C77075">
              <w:rPr>
                <w:noProof/>
                <w:webHidden/>
                <w:lang w:val="en-GB"/>
              </w:rPr>
            </w:r>
            <w:r w:rsidRPr="00C77075">
              <w:rPr>
                <w:noProof/>
                <w:webHidden/>
                <w:lang w:val="en-GB"/>
              </w:rPr>
              <w:fldChar w:fldCharType="separate"/>
            </w:r>
            <w:r w:rsidRPr="00C77075">
              <w:rPr>
                <w:noProof/>
                <w:webHidden/>
                <w:lang w:val="en-GB"/>
              </w:rPr>
              <w:t>27</w:t>
            </w:r>
            <w:r w:rsidRPr="00C77075">
              <w:rPr>
                <w:noProof/>
                <w:webHidden/>
                <w:lang w:val="en-GB"/>
              </w:rPr>
              <w:fldChar w:fldCharType="end"/>
            </w:r>
          </w:hyperlink>
        </w:p>
        <w:p w14:paraId="2F297227" w14:textId="43398112" w:rsidR="00F61D53" w:rsidRPr="00C77075" w:rsidRDefault="00F61D53">
          <w:pPr>
            <w:pStyle w:val="TOC5"/>
            <w:tabs>
              <w:tab w:val="left" w:pos="2115"/>
              <w:tab w:val="right" w:leader="dot" w:pos="9350"/>
            </w:tabs>
            <w:rPr>
              <w:noProof/>
              <w:lang w:val="en-GB"/>
            </w:rPr>
          </w:pPr>
          <w:hyperlink w:anchor="_Toc202881345" w:history="1">
            <w:r w:rsidRPr="00C77075">
              <w:rPr>
                <w:rStyle w:val="Hyperlink"/>
                <w:noProof/>
                <w:lang w:val="en-GB"/>
              </w:rPr>
              <w:t>2.3.1.2.2</w:t>
            </w:r>
            <w:r w:rsidRPr="00C77075">
              <w:rPr>
                <w:noProof/>
                <w:lang w:val="en-GB"/>
              </w:rPr>
              <w:tab/>
            </w:r>
            <w:r w:rsidRPr="00C77075">
              <w:rPr>
                <w:rStyle w:val="Hyperlink"/>
                <w:noProof/>
                <w:lang w:val="en-GB"/>
              </w:rPr>
              <w:t>Synchrony between South Orkneys and South Georgia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_Toc202881345 \h </w:instrText>
            </w:r>
            <w:r w:rsidRPr="00C77075">
              <w:rPr>
                <w:noProof/>
                <w:webHidden/>
                <w:lang w:val="en-GB"/>
              </w:rPr>
            </w:r>
            <w:r w:rsidRPr="00C77075">
              <w:rPr>
                <w:noProof/>
                <w:webHidden/>
                <w:lang w:val="en-GB"/>
              </w:rPr>
              <w:fldChar w:fldCharType="separate"/>
            </w:r>
            <w:r w:rsidRPr="00C77075">
              <w:rPr>
                <w:noProof/>
                <w:webHidden/>
                <w:lang w:val="en-GB"/>
              </w:rPr>
              <w:t>27</w:t>
            </w:r>
            <w:r w:rsidRPr="00C77075">
              <w:rPr>
                <w:noProof/>
                <w:webHidden/>
                <w:lang w:val="en-GB"/>
              </w:rPr>
              <w:fldChar w:fldCharType="end"/>
            </w:r>
          </w:hyperlink>
        </w:p>
        <w:p w14:paraId="640D0E12" w14:textId="4C7C5C86" w:rsidR="00F61D53" w:rsidRPr="00C77075" w:rsidRDefault="00F61D53">
          <w:pPr>
            <w:pStyle w:val="TOC5"/>
            <w:tabs>
              <w:tab w:val="left" w:pos="2115"/>
              <w:tab w:val="right" w:leader="dot" w:pos="9350"/>
            </w:tabs>
            <w:rPr>
              <w:noProof/>
              <w:lang w:val="en-GB"/>
            </w:rPr>
          </w:pPr>
          <w:hyperlink w:anchor="_Toc202881346" w:history="1">
            <w:r w:rsidRPr="00C77075">
              <w:rPr>
                <w:rStyle w:val="Hyperlink"/>
                <w:noProof/>
                <w:lang w:val="en-GB"/>
              </w:rPr>
              <w:t>2.3.1.2.3</w:t>
            </w:r>
            <w:r w:rsidRPr="00C77075">
              <w:rPr>
                <w:noProof/>
                <w:lang w:val="en-GB"/>
              </w:rPr>
              <w:tab/>
            </w:r>
            <w:r w:rsidRPr="00C77075">
              <w:rPr>
                <w:rStyle w:val="Hyperlink"/>
                <w:noProof/>
                <w:lang w:val="en-GB"/>
              </w:rPr>
              <w:t>Connection between Signy Island and South Georgia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_Toc202881346 \h </w:instrText>
            </w:r>
            <w:r w:rsidRPr="00C77075">
              <w:rPr>
                <w:noProof/>
                <w:webHidden/>
                <w:lang w:val="en-GB"/>
              </w:rPr>
            </w:r>
            <w:r w:rsidRPr="00C77075">
              <w:rPr>
                <w:noProof/>
                <w:webHidden/>
                <w:lang w:val="en-GB"/>
              </w:rPr>
              <w:fldChar w:fldCharType="separate"/>
            </w:r>
            <w:r w:rsidRPr="00C77075">
              <w:rPr>
                <w:noProof/>
                <w:webHidden/>
                <w:lang w:val="en-GB"/>
              </w:rPr>
              <w:t>28</w:t>
            </w:r>
            <w:r w:rsidRPr="00C77075">
              <w:rPr>
                <w:noProof/>
                <w:webHidden/>
                <w:lang w:val="en-GB"/>
              </w:rPr>
              <w:fldChar w:fldCharType="end"/>
            </w:r>
          </w:hyperlink>
        </w:p>
        <w:p w14:paraId="63E1A273" w14:textId="638536AD" w:rsidR="00F61D53" w:rsidRPr="00C77075" w:rsidRDefault="00F61D53">
          <w:pPr>
            <w:pStyle w:val="TOC5"/>
            <w:tabs>
              <w:tab w:val="left" w:pos="2115"/>
              <w:tab w:val="right" w:leader="dot" w:pos="9350"/>
            </w:tabs>
            <w:rPr>
              <w:noProof/>
              <w:lang w:val="en-GB"/>
            </w:rPr>
          </w:pPr>
          <w:hyperlink w:anchor="_Toc202881347" w:history="1">
            <w:r w:rsidRPr="00C77075">
              <w:rPr>
                <w:rStyle w:val="Hyperlink"/>
                <w:noProof/>
                <w:lang w:val="en-GB"/>
              </w:rPr>
              <w:t>2.3.1.2.4</w:t>
            </w:r>
            <w:r w:rsidRPr="00C77075">
              <w:rPr>
                <w:noProof/>
                <w:lang w:val="en-GB"/>
              </w:rPr>
              <w:tab/>
            </w:r>
            <w:r w:rsidRPr="00C77075">
              <w:rPr>
                <w:rStyle w:val="Hyperlink"/>
                <w:noProof/>
                <w:lang w:val="en-GB"/>
              </w:rPr>
              <w:t>Model fitting, selection, and assessment</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_Toc202881347 \h </w:instrText>
            </w:r>
            <w:r w:rsidRPr="00C77075">
              <w:rPr>
                <w:noProof/>
                <w:webHidden/>
                <w:lang w:val="en-GB"/>
              </w:rPr>
            </w:r>
            <w:r w:rsidRPr="00C77075">
              <w:rPr>
                <w:noProof/>
                <w:webHidden/>
                <w:lang w:val="en-GB"/>
              </w:rPr>
              <w:fldChar w:fldCharType="separate"/>
            </w:r>
            <w:r w:rsidRPr="00C77075">
              <w:rPr>
                <w:noProof/>
                <w:webHidden/>
                <w:lang w:val="en-GB"/>
              </w:rPr>
              <w:t>28</w:t>
            </w:r>
            <w:r w:rsidRPr="00C77075">
              <w:rPr>
                <w:noProof/>
                <w:webHidden/>
                <w:lang w:val="en-GB"/>
              </w:rPr>
              <w:fldChar w:fldCharType="end"/>
            </w:r>
          </w:hyperlink>
        </w:p>
        <w:p w14:paraId="622214C7" w14:textId="3F746DE7" w:rsidR="00F61D53" w:rsidRPr="00C77075" w:rsidRDefault="00F61D53">
          <w:pPr>
            <w:pStyle w:val="TOC5"/>
            <w:tabs>
              <w:tab w:val="left" w:pos="2115"/>
              <w:tab w:val="right" w:leader="dot" w:pos="9350"/>
            </w:tabs>
            <w:rPr>
              <w:noProof/>
              <w:lang w:val="en-GB"/>
            </w:rPr>
          </w:pPr>
          <w:hyperlink w:anchor="_Toc202881348" w:history="1">
            <w:r w:rsidRPr="00C77075">
              <w:rPr>
                <w:rStyle w:val="Hyperlink"/>
                <w:noProof/>
                <w:lang w:val="en-GB"/>
              </w:rPr>
              <w:t>2.3.1.2.5</w:t>
            </w:r>
            <w:r w:rsidRPr="00C77075">
              <w:rPr>
                <w:noProof/>
                <w:lang w:val="en-GB"/>
              </w:rPr>
              <w:tab/>
            </w:r>
            <w:r w:rsidRPr="00C77075">
              <w:rPr>
                <w:rStyle w:val="Hyperlink"/>
                <w:noProof/>
                <w:lang w:val="en-GB"/>
              </w:rPr>
              <w:t>Scales and patterns of fluctuation in population time-series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_Toc202881348 \h </w:instrText>
            </w:r>
            <w:r w:rsidRPr="00C77075">
              <w:rPr>
                <w:noProof/>
                <w:webHidden/>
                <w:lang w:val="en-GB"/>
              </w:rPr>
            </w:r>
            <w:r w:rsidRPr="00C77075">
              <w:rPr>
                <w:noProof/>
                <w:webHidden/>
                <w:lang w:val="en-GB"/>
              </w:rPr>
              <w:fldChar w:fldCharType="separate"/>
            </w:r>
            <w:r w:rsidRPr="00C77075">
              <w:rPr>
                <w:noProof/>
                <w:webHidden/>
                <w:lang w:val="en-GB"/>
              </w:rPr>
              <w:t>28</w:t>
            </w:r>
            <w:r w:rsidRPr="00C77075">
              <w:rPr>
                <w:noProof/>
                <w:webHidden/>
                <w:lang w:val="en-GB"/>
              </w:rPr>
              <w:fldChar w:fldCharType="end"/>
            </w:r>
          </w:hyperlink>
        </w:p>
        <w:p w14:paraId="508411ED" w14:textId="54F860A6" w:rsidR="00F61D53" w:rsidRPr="00C77075" w:rsidRDefault="00F61D53">
          <w:pPr>
            <w:pStyle w:val="TOC3"/>
            <w:tabs>
              <w:tab w:val="left" w:pos="1440"/>
              <w:tab w:val="right" w:leader="dot" w:pos="9350"/>
            </w:tabs>
            <w:rPr>
              <w:noProof/>
              <w:lang w:val="en-GB"/>
            </w:rPr>
          </w:pPr>
          <w:hyperlink w:anchor="_Toc202881349" w:history="1">
            <w:r w:rsidRPr="00C77075">
              <w:rPr>
                <w:rStyle w:val="Hyperlink"/>
                <w:noProof/>
                <w:lang w:val="en-GB"/>
              </w:rPr>
              <w:t>2.3.2</w:t>
            </w:r>
            <w:r w:rsidRPr="00C77075">
              <w:rPr>
                <w:noProof/>
                <w:lang w:val="en-GB"/>
              </w:rPr>
              <w:tab/>
            </w:r>
            <w:r w:rsidRPr="00C77075">
              <w:rPr>
                <w:rStyle w:val="Hyperlink"/>
                <w:noProof/>
                <w:lang w:val="en-GB"/>
              </w:rPr>
              <w:t>IUCN Red List criteria selection and assessment</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_Toc202881349 \h </w:instrText>
            </w:r>
            <w:r w:rsidRPr="00C77075">
              <w:rPr>
                <w:noProof/>
                <w:webHidden/>
                <w:lang w:val="en-GB"/>
              </w:rPr>
            </w:r>
            <w:r w:rsidRPr="00C77075">
              <w:rPr>
                <w:noProof/>
                <w:webHidden/>
                <w:lang w:val="en-GB"/>
              </w:rPr>
              <w:fldChar w:fldCharType="separate"/>
            </w:r>
            <w:r w:rsidRPr="00C77075">
              <w:rPr>
                <w:noProof/>
                <w:webHidden/>
                <w:lang w:val="en-GB"/>
              </w:rPr>
              <w:t>29</w:t>
            </w:r>
            <w:r w:rsidRPr="00C77075">
              <w:rPr>
                <w:noProof/>
                <w:webHidden/>
                <w:lang w:val="en-GB"/>
              </w:rPr>
              <w:fldChar w:fldCharType="end"/>
            </w:r>
          </w:hyperlink>
        </w:p>
        <w:p w14:paraId="75B07FB2" w14:textId="33F801FA" w:rsidR="00F61D53" w:rsidRPr="00C77075" w:rsidRDefault="00F61D53">
          <w:pPr>
            <w:pStyle w:val="TOC4"/>
            <w:tabs>
              <w:tab w:val="left" w:pos="1680"/>
              <w:tab w:val="right" w:leader="dot" w:pos="9350"/>
            </w:tabs>
            <w:rPr>
              <w:noProof/>
              <w:lang w:val="en-GB"/>
            </w:rPr>
          </w:pPr>
          <w:hyperlink w:anchor="_Toc202881350" w:history="1">
            <w:r w:rsidRPr="00C77075">
              <w:rPr>
                <w:rStyle w:val="Hyperlink"/>
                <w:noProof/>
                <w:lang w:val="en-GB"/>
              </w:rPr>
              <w:t>2.3.2.1</w:t>
            </w:r>
            <w:r w:rsidRPr="00C77075">
              <w:rPr>
                <w:noProof/>
                <w:lang w:val="en-GB"/>
              </w:rPr>
              <w:tab/>
            </w:r>
            <w:r w:rsidRPr="00C77075">
              <w:rPr>
                <w:rStyle w:val="Hyperlink"/>
                <w:noProof/>
                <w:lang w:val="en-GB"/>
              </w:rPr>
              <w:t>Generation length</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_Toc202881350 \h </w:instrText>
            </w:r>
            <w:r w:rsidRPr="00C77075">
              <w:rPr>
                <w:noProof/>
                <w:webHidden/>
                <w:lang w:val="en-GB"/>
              </w:rPr>
            </w:r>
            <w:r w:rsidRPr="00C77075">
              <w:rPr>
                <w:noProof/>
                <w:webHidden/>
                <w:lang w:val="en-GB"/>
              </w:rPr>
              <w:fldChar w:fldCharType="separate"/>
            </w:r>
            <w:r w:rsidRPr="00C77075">
              <w:rPr>
                <w:noProof/>
                <w:webHidden/>
                <w:lang w:val="en-GB"/>
              </w:rPr>
              <w:t>29</w:t>
            </w:r>
            <w:r w:rsidRPr="00C77075">
              <w:rPr>
                <w:noProof/>
                <w:webHidden/>
                <w:lang w:val="en-GB"/>
              </w:rPr>
              <w:fldChar w:fldCharType="end"/>
            </w:r>
          </w:hyperlink>
        </w:p>
        <w:p w14:paraId="0F1FBE43" w14:textId="6E4E57C1" w:rsidR="00F61D53" w:rsidRPr="00C77075" w:rsidRDefault="00F61D53">
          <w:pPr>
            <w:pStyle w:val="TOC4"/>
            <w:tabs>
              <w:tab w:val="left" w:pos="1680"/>
              <w:tab w:val="right" w:leader="dot" w:pos="9350"/>
            </w:tabs>
            <w:rPr>
              <w:noProof/>
              <w:lang w:val="en-GB"/>
            </w:rPr>
          </w:pPr>
          <w:hyperlink w:anchor="_Toc202881351" w:history="1">
            <w:r w:rsidRPr="00C77075">
              <w:rPr>
                <w:rStyle w:val="Hyperlink"/>
                <w:noProof/>
                <w:lang w:val="en-GB"/>
              </w:rPr>
              <w:t>2.3.2.2</w:t>
            </w:r>
            <w:r w:rsidRPr="00C77075">
              <w:rPr>
                <w:noProof/>
                <w:lang w:val="en-GB"/>
              </w:rPr>
              <w:tab/>
            </w:r>
            <w:r w:rsidRPr="00C77075">
              <w:rPr>
                <w:rStyle w:val="Hyperlink"/>
                <w:noProof/>
                <w:lang w:val="en-GB"/>
              </w:rPr>
              <w:t>Population change and reduction</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_Toc202881351 \h </w:instrText>
            </w:r>
            <w:r w:rsidRPr="00C77075">
              <w:rPr>
                <w:noProof/>
                <w:webHidden/>
                <w:lang w:val="en-GB"/>
              </w:rPr>
            </w:r>
            <w:r w:rsidRPr="00C77075">
              <w:rPr>
                <w:noProof/>
                <w:webHidden/>
                <w:lang w:val="en-GB"/>
              </w:rPr>
              <w:fldChar w:fldCharType="separate"/>
            </w:r>
            <w:r w:rsidRPr="00C77075">
              <w:rPr>
                <w:noProof/>
                <w:webHidden/>
                <w:lang w:val="en-GB"/>
              </w:rPr>
              <w:t>30</w:t>
            </w:r>
            <w:r w:rsidRPr="00C77075">
              <w:rPr>
                <w:noProof/>
                <w:webHidden/>
                <w:lang w:val="en-GB"/>
              </w:rPr>
              <w:fldChar w:fldCharType="end"/>
            </w:r>
          </w:hyperlink>
        </w:p>
        <w:p w14:paraId="4FD2C7B6" w14:textId="5E37105B" w:rsidR="00F61D53" w:rsidRPr="00C77075" w:rsidRDefault="00F61D53">
          <w:pPr>
            <w:pStyle w:val="TOC5"/>
            <w:tabs>
              <w:tab w:val="left" w:pos="2115"/>
              <w:tab w:val="right" w:leader="dot" w:pos="9350"/>
            </w:tabs>
            <w:rPr>
              <w:noProof/>
              <w:lang w:val="en-GB"/>
            </w:rPr>
          </w:pPr>
          <w:hyperlink w:anchor="_Toc202881352" w:history="1">
            <w:r w:rsidRPr="00C77075">
              <w:rPr>
                <w:rStyle w:val="Hyperlink"/>
                <w:noProof/>
                <w:lang w:val="en-GB"/>
              </w:rPr>
              <w:t>2.3.2.2.1</w:t>
            </w:r>
            <w:r w:rsidRPr="00C77075">
              <w:rPr>
                <w:noProof/>
                <w:lang w:val="en-GB"/>
              </w:rPr>
              <w:tab/>
            </w:r>
            <w:r w:rsidRPr="00C77075">
              <w:rPr>
                <w:rStyle w:val="Hyperlink"/>
                <w:noProof/>
                <w:lang w:val="en-GB"/>
              </w:rPr>
              <w:t>Adjustment of pup counts to mature, and total population size</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_Toc202881352 \h </w:instrText>
            </w:r>
            <w:r w:rsidRPr="00C77075">
              <w:rPr>
                <w:noProof/>
                <w:webHidden/>
                <w:lang w:val="en-GB"/>
              </w:rPr>
            </w:r>
            <w:r w:rsidRPr="00C77075">
              <w:rPr>
                <w:noProof/>
                <w:webHidden/>
                <w:lang w:val="en-GB"/>
              </w:rPr>
              <w:fldChar w:fldCharType="separate"/>
            </w:r>
            <w:r w:rsidRPr="00C77075">
              <w:rPr>
                <w:noProof/>
                <w:webHidden/>
                <w:lang w:val="en-GB"/>
              </w:rPr>
              <w:t>31</w:t>
            </w:r>
            <w:r w:rsidRPr="00C77075">
              <w:rPr>
                <w:noProof/>
                <w:webHidden/>
                <w:lang w:val="en-GB"/>
              </w:rPr>
              <w:fldChar w:fldCharType="end"/>
            </w:r>
          </w:hyperlink>
        </w:p>
        <w:p w14:paraId="644473DF" w14:textId="316085E1" w:rsidR="00F61D53" w:rsidRPr="00C77075" w:rsidRDefault="00F61D53">
          <w:pPr>
            <w:pStyle w:val="TOC5"/>
            <w:tabs>
              <w:tab w:val="left" w:pos="2115"/>
              <w:tab w:val="right" w:leader="dot" w:pos="9350"/>
            </w:tabs>
            <w:rPr>
              <w:noProof/>
              <w:lang w:val="en-GB"/>
            </w:rPr>
          </w:pPr>
          <w:hyperlink w:anchor="_Toc202881353" w:history="1">
            <w:r w:rsidRPr="00C77075">
              <w:rPr>
                <w:rStyle w:val="Hyperlink"/>
                <w:noProof/>
                <w:lang w:val="en-GB"/>
              </w:rPr>
              <w:t>2.3.2.2.2</w:t>
            </w:r>
            <w:r w:rsidRPr="00C77075">
              <w:rPr>
                <w:noProof/>
                <w:lang w:val="en-GB"/>
              </w:rPr>
              <w:tab/>
            </w:r>
            <w:r w:rsidRPr="00C77075">
              <w:rPr>
                <w:rStyle w:val="Hyperlink"/>
                <w:noProof/>
                <w:lang w:val="en-GB"/>
              </w:rPr>
              <w:t>South Georgia population projection</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_Toc202881353 \h </w:instrText>
            </w:r>
            <w:r w:rsidRPr="00C77075">
              <w:rPr>
                <w:noProof/>
                <w:webHidden/>
                <w:lang w:val="en-GB"/>
              </w:rPr>
            </w:r>
            <w:r w:rsidRPr="00C77075">
              <w:rPr>
                <w:noProof/>
                <w:webHidden/>
                <w:lang w:val="en-GB"/>
              </w:rPr>
              <w:fldChar w:fldCharType="separate"/>
            </w:r>
            <w:r w:rsidRPr="00C77075">
              <w:rPr>
                <w:noProof/>
                <w:webHidden/>
                <w:lang w:val="en-GB"/>
              </w:rPr>
              <w:t>32</w:t>
            </w:r>
            <w:r w:rsidRPr="00C77075">
              <w:rPr>
                <w:noProof/>
                <w:webHidden/>
                <w:lang w:val="en-GB"/>
              </w:rPr>
              <w:fldChar w:fldCharType="end"/>
            </w:r>
          </w:hyperlink>
        </w:p>
        <w:p w14:paraId="311E1B4A" w14:textId="656A5318" w:rsidR="00F61D53" w:rsidRPr="00C77075" w:rsidRDefault="00F61D53">
          <w:pPr>
            <w:pStyle w:val="TOC1"/>
            <w:tabs>
              <w:tab w:val="left" w:pos="480"/>
              <w:tab w:val="right" w:leader="dot" w:pos="9350"/>
            </w:tabs>
            <w:rPr>
              <w:noProof/>
              <w:lang w:val="en-GB"/>
            </w:rPr>
          </w:pPr>
          <w:hyperlink w:anchor="_Toc202881354" w:history="1">
            <w:r w:rsidRPr="00C77075">
              <w:rPr>
                <w:rStyle w:val="Hyperlink"/>
                <w:noProof/>
                <w:lang w:val="en-GB"/>
              </w:rPr>
              <w:t>3</w:t>
            </w:r>
            <w:r w:rsidRPr="00C77075">
              <w:rPr>
                <w:noProof/>
                <w:lang w:val="en-GB"/>
              </w:rPr>
              <w:tab/>
            </w:r>
            <w:r w:rsidRPr="00C77075">
              <w:rPr>
                <w:rStyle w:val="Hyperlink"/>
                <w:noProof/>
                <w:lang w:val="en-GB"/>
              </w:rPr>
              <w:t>Results and discussion</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_Toc202881354 \h </w:instrText>
            </w:r>
            <w:r w:rsidRPr="00C77075">
              <w:rPr>
                <w:noProof/>
                <w:webHidden/>
                <w:lang w:val="en-GB"/>
              </w:rPr>
            </w:r>
            <w:r w:rsidRPr="00C77075">
              <w:rPr>
                <w:noProof/>
                <w:webHidden/>
                <w:lang w:val="en-GB"/>
              </w:rPr>
              <w:fldChar w:fldCharType="separate"/>
            </w:r>
            <w:r w:rsidRPr="00C77075">
              <w:rPr>
                <w:noProof/>
                <w:webHidden/>
                <w:lang w:val="en-GB"/>
              </w:rPr>
              <w:t>32</w:t>
            </w:r>
            <w:r w:rsidRPr="00C77075">
              <w:rPr>
                <w:noProof/>
                <w:webHidden/>
                <w:lang w:val="en-GB"/>
              </w:rPr>
              <w:fldChar w:fldCharType="end"/>
            </w:r>
          </w:hyperlink>
        </w:p>
        <w:p w14:paraId="6B09A139" w14:textId="1642C044" w:rsidR="00F61D53" w:rsidRPr="00C77075" w:rsidRDefault="00F61D53">
          <w:pPr>
            <w:pStyle w:val="TOC2"/>
            <w:tabs>
              <w:tab w:val="left" w:pos="960"/>
              <w:tab w:val="right" w:leader="dot" w:pos="9350"/>
            </w:tabs>
            <w:rPr>
              <w:noProof/>
              <w:lang w:val="en-GB"/>
            </w:rPr>
          </w:pPr>
          <w:hyperlink w:anchor="_Toc202881355" w:history="1">
            <w:r w:rsidRPr="00C77075">
              <w:rPr>
                <w:rStyle w:val="Hyperlink"/>
                <w:noProof/>
                <w:lang w:val="en-GB"/>
              </w:rPr>
              <w:t>3.1</w:t>
            </w:r>
            <w:r w:rsidRPr="00C77075">
              <w:rPr>
                <w:noProof/>
                <w:lang w:val="en-GB"/>
              </w:rPr>
              <w:tab/>
            </w:r>
            <w:r w:rsidRPr="00C77075">
              <w:rPr>
                <w:rStyle w:val="Hyperlink"/>
                <w:noProof/>
                <w:lang w:val="en-GB"/>
              </w:rPr>
              <w:t>IPM assessment</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_Toc202881355 \h </w:instrText>
            </w:r>
            <w:r w:rsidRPr="00C77075">
              <w:rPr>
                <w:noProof/>
                <w:webHidden/>
                <w:lang w:val="en-GB"/>
              </w:rPr>
            </w:r>
            <w:r w:rsidRPr="00C77075">
              <w:rPr>
                <w:noProof/>
                <w:webHidden/>
                <w:lang w:val="en-GB"/>
              </w:rPr>
              <w:fldChar w:fldCharType="separate"/>
            </w:r>
            <w:r w:rsidRPr="00C77075">
              <w:rPr>
                <w:noProof/>
                <w:webHidden/>
                <w:lang w:val="en-GB"/>
              </w:rPr>
              <w:t>32</w:t>
            </w:r>
            <w:r w:rsidRPr="00C77075">
              <w:rPr>
                <w:noProof/>
                <w:webHidden/>
                <w:lang w:val="en-GB"/>
              </w:rPr>
              <w:fldChar w:fldCharType="end"/>
            </w:r>
          </w:hyperlink>
        </w:p>
        <w:p w14:paraId="6B7B0283" w14:textId="66E5997F" w:rsidR="00F61D53" w:rsidRPr="00C77075" w:rsidRDefault="00F61D53">
          <w:pPr>
            <w:pStyle w:val="TOC2"/>
            <w:tabs>
              <w:tab w:val="left" w:pos="960"/>
              <w:tab w:val="right" w:leader="dot" w:pos="9350"/>
            </w:tabs>
            <w:rPr>
              <w:noProof/>
              <w:lang w:val="en-GB"/>
            </w:rPr>
          </w:pPr>
          <w:hyperlink w:anchor="_Toc202881356" w:history="1">
            <w:r w:rsidRPr="00C77075">
              <w:rPr>
                <w:rStyle w:val="Hyperlink"/>
                <w:noProof/>
                <w:lang w:val="en-GB"/>
              </w:rPr>
              <w:t>3.2</w:t>
            </w:r>
            <w:r w:rsidRPr="00C77075">
              <w:rPr>
                <w:noProof/>
                <w:lang w:val="en-GB"/>
              </w:rPr>
              <w:tab/>
            </w:r>
            <w:r w:rsidRPr="00C77075">
              <w:rPr>
                <w:rStyle w:val="Hyperlink"/>
                <w:noProof/>
                <w:lang w:val="en-GB"/>
              </w:rPr>
              <w:t>Life tables and generation length</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_Toc202881356 \h </w:instrText>
            </w:r>
            <w:r w:rsidRPr="00C77075">
              <w:rPr>
                <w:noProof/>
                <w:webHidden/>
                <w:lang w:val="en-GB"/>
              </w:rPr>
            </w:r>
            <w:r w:rsidRPr="00C77075">
              <w:rPr>
                <w:noProof/>
                <w:webHidden/>
                <w:lang w:val="en-GB"/>
              </w:rPr>
              <w:fldChar w:fldCharType="separate"/>
            </w:r>
            <w:r w:rsidRPr="00C77075">
              <w:rPr>
                <w:noProof/>
                <w:webHidden/>
                <w:lang w:val="en-GB"/>
              </w:rPr>
              <w:t>33</w:t>
            </w:r>
            <w:r w:rsidRPr="00C77075">
              <w:rPr>
                <w:noProof/>
                <w:webHidden/>
                <w:lang w:val="en-GB"/>
              </w:rPr>
              <w:fldChar w:fldCharType="end"/>
            </w:r>
          </w:hyperlink>
        </w:p>
        <w:p w14:paraId="691C50B3" w14:textId="6ED18C9E" w:rsidR="00F61D53" w:rsidRPr="00C77075" w:rsidRDefault="00F61D53">
          <w:pPr>
            <w:pStyle w:val="TOC2"/>
            <w:tabs>
              <w:tab w:val="left" w:pos="960"/>
              <w:tab w:val="right" w:leader="dot" w:pos="9350"/>
            </w:tabs>
            <w:rPr>
              <w:noProof/>
              <w:lang w:val="en-GB"/>
            </w:rPr>
          </w:pPr>
          <w:hyperlink w:anchor="_Toc202881357" w:history="1">
            <w:r w:rsidRPr="00C77075">
              <w:rPr>
                <w:rStyle w:val="Hyperlink"/>
                <w:noProof/>
                <w:lang w:val="en-GB"/>
              </w:rPr>
              <w:t>3.3</w:t>
            </w:r>
            <w:r w:rsidRPr="00C77075">
              <w:rPr>
                <w:noProof/>
                <w:lang w:val="en-GB"/>
              </w:rPr>
              <w:tab/>
            </w:r>
            <w:r w:rsidRPr="00C77075">
              <w:rPr>
                <w:rStyle w:val="Hyperlink"/>
                <w:noProof/>
                <w:lang w:val="en-GB"/>
              </w:rPr>
              <w:t>Adjustments to scale-up pup production to mature and total population</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_Toc202881357 \h </w:instrText>
            </w:r>
            <w:r w:rsidRPr="00C77075">
              <w:rPr>
                <w:noProof/>
                <w:webHidden/>
                <w:lang w:val="en-GB"/>
              </w:rPr>
            </w:r>
            <w:r w:rsidRPr="00C77075">
              <w:rPr>
                <w:noProof/>
                <w:webHidden/>
                <w:lang w:val="en-GB"/>
              </w:rPr>
              <w:fldChar w:fldCharType="separate"/>
            </w:r>
            <w:r w:rsidRPr="00C77075">
              <w:rPr>
                <w:noProof/>
                <w:webHidden/>
                <w:lang w:val="en-GB"/>
              </w:rPr>
              <w:t>38</w:t>
            </w:r>
            <w:r w:rsidRPr="00C77075">
              <w:rPr>
                <w:noProof/>
                <w:webHidden/>
                <w:lang w:val="en-GB"/>
              </w:rPr>
              <w:fldChar w:fldCharType="end"/>
            </w:r>
          </w:hyperlink>
        </w:p>
        <w:p w14:paraId="7E50DFA1" w14:textId="289F54F4" w:rsidR="00F61D53" w:rsidRPr="00C77075" w:rsidRDefault="00F61D53">
          <w:pPr>
            <w:pStyle w:val="TOC2"/>
            <w:tabs>
              <w:tab w:val="left" w:pos="960"/>
              <w:tab w:val="right" w:leader="dot" w:pos="9350"/>
            </w:tabs>
            <w:rPr>
              <w:noProof/>
              <w:lang w:val="en-GB"/>
            </w:rPr>
          </w:pPr>
          <w:hyperlink w:anchor="_Toc202881358" w:history="1">
            <w:r w:rsidRPr="00C77075">
              <w:rPr>
                <w:rStyle w:val="Hyperlink"/>
                <w:noProof/>
                <w:lang w:val="en-GB"/>
              </w:rPr>
              <w:t>3.4</w:t>
            </w:r>
            <w:r w:rsidRPr="00C77075">
              <w:rPr>
                <w:noProof/>
                <w:lang w:val="en-GB"/>
              </w:rPr>
              <w:tab/>
            </w:r>
            <w:r w:rsidRPr="00C77075">
              <w:rPr>
                <w:rStyle w:val="Hyperlink"/>
                <w:noProof/>
                <w:lang w:val="en-GB"/>
              </w:rPr>
              <w:t>Bird Island abundance and trends, and connection with the South Orkney Islands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_Toc202881358 \h </w:instrText>
            </w:r>
            <w:r w:rsidRPr="00C77075">
              <w:rPr>
                <w:noProof/>
                <w:webHidden/>
                <w:lang w:val="en-GB"/>
              </w:rPr>
            </w:r>
            <w:r w:rsidRPr="00C77075">
              <w:rPr>
                <w:noProof/>
                <w:webHidden/>
                <w:lang w:val="en-GB"/>
              </w:rPr>
              <w:fldChar w:fldCharType="separate"/>
            </w:r>
            <w:r w:rsidRPr="00C77075">
              <w:rPr>
                <w:noProof/>
                <w:webHidden/>
                <w:lang w:val="en-GB"/>
              </w:rPr>
              <w:t>38</w:t>
            </w:r>
            <w:r w:rsidRPr="00C77075">
              <w:rPr>
                <w:noProof/>
                <w:webHidden/>
                <w:lang w:val="en-GB"/>
              </w:rPr>
              <w:fldChar w:fldCharType="end"/>
            </w:r>
          </w:hyperlink>
        </w:p>
        <w:p w14:paraId="7FA0264F" w14:textId="4FD11255" w:rsidR="00F61D53" w:rsidRPr="00C77075" w:rsidRDefault="00F61D53">
          <w:pPr>
            <w:pStyle w:val="TOC2"/>
            <w:tabs>
              <w:tab w:val="left" w:pos="960"/>
              <w:tab w:val="right" w:leader="dot" w:pos="9350"/>
            </w:tabs>
            <w:rPr>
              <w:noProof/>
              <w:lang w:val="en-GB"/>
            </w:rPr>
          </w:pPr>
          <w:hyperlink w:anchor="_Toc202881359" w:history="1">
            <w:r w:rsidRPr="00C77075">
              <w:rPr>
                <w:rStyle w:val="Hyperlink"/>
                <w:noProof/>
                <w:lang w:val="en-GB"/>
              </w:rPr>
              <w:t>3.5</w:t>
            </w:r>
            <w:r w:rsidRPr="00C77075">
              <w:rPr>
                <w:noProof/>
                <w:lang w:val="en-GB"/>
              </w:rPr>
              <w:tab/>
            </w:r>
            <w:r w:rsidRPr="00C77075">
              <w:rPr>
                <w:rStyle w:val="Hyperlink"/>
                <w:noProof/>
                <w:lang w:val="en-GB"/>
              </w:rPr>
              <w:t>Reevaluation of fur seal population size and trends at South Georgia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_Toc202881359 \h </w:instrText>
            </w:r>
            <w:r w:rsidRPr="00C77075">
              <w:rPr>
                <w:noProof/>
                <w:webHidden/>
                <w:lang w:val="en-GB"/>
              </w:rPr>
            </w:r>
            <w:r w:rsidRPr="00C77075">
              <w:rPr>
                <w:noProof/>
                <w:webHidden/>
                <w:lang w:val="en-GB"/>
              </w:rPr>
              <w:fldChar w:fldCharType="separate"/>
            </w:r>
            <w:r w:rsidRPr="00C77075">
              <w:rPr>
                <w:noProof/>
                <w:webHidden/>
                <w:lang w:val="en-GB"/>
              </w:rPr>
              <w:t>45</w:t>
            </w:r>
            <w:r w:rsidRPr="00C77075">
              <w:rPr>
                <w:noProof/>
                <w:webHidden/>
                <w:lang w:val="en-GB"/>
              </w:rPr>
              <w:fldChar w:fldCharType="end"/>
            </w:r>
          </w:hyperlink>
        </w:p>
        <w:p w14:paraId="3DEAAA99" w14:textId="176E580F" w:rsidR="00F61D53" w:rsidRPr="00C77075" w:rsidRDefault="00F61D53">
          <w:pPr>
            <w:pStyle w:val="TOC2"/>
            <w:tabs>
              <w:tab w:val="left" w:pos="960"/>
              <w:tab w:val="right" w:leader="dot" w:pos="9350"/>
            </w:tabs>
            <w:rPr>
              <w:noProof/>
              <w:lang w:val="en-GB"/>
            </w:rPr>
          </w:pPr>
          <w:hyperlink w:anchor="_Toc202881360" w:history="1">
            <w:r w:rsidRPr="00C77075">
              <w:rPr>
                <w:rStyle w:val="Hyperlink"/>
                <w:noProof/>
                <w:lang w:val="en-GB"/>
              </w:rPr>
              <w:t>3.6</w:t>
            </w:r>
            <w:r w:rsidRPr="00C77075">
              <w:rPr>
                <w:noProof/>
                <w:lang w:val="en-GB"/>
              </w:rPr>
              <w:tab/>
            </w:r>
            <w:r w:rsidRPr="00C77075">
              <w:rPr>
                <w:rStyle w:val="Hyperlink"/>
                <w:noProof/>
                <w:lang w:val="en-GB"/>
              </w:rPr>
              <w:t>Global and subpopulation assessment using Red List category and criteria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_Toc202881360 \h </w:instrText>
            </w:r>
            <w:r w:rsidRPr="00C77075">
              <w:rPr>
                <w:noProof/>
                <w:webHidden/>
                <w:lang w:val="en-GB"/>
              </w:rPr>
            </w:r>
            <w:r w:rsidRPr="00C77075">
              <w:rPr>
                <w:noProof/>
                <w:webHidden/>
                <w:lang w:val="en-GB"/>
              </w:rPr>
              <w:fldChar w:fldCharType="separate"/>
            </w:r>
            <w:r w:rsidRPr="00C77075">
              <w:rPr>
                <w:noProof/>
                <w:webHidden/>
                <w:lang w:val="en-GB"/>
              </w:rPr>
              <w:t>48</w:t>
            </w:r>
            <w:r w:rsidRPr="00C77075">
              <w:rPr>
                <w:noProof/>
                <w:webHidden/>
                <w:lang w:val="en-GB"/>
              </w:rPr>
              <w:fldChar w:fldCharType="end"/>
            </w:r>
          </w:hyperlink>
        </w:p>
        <w:p w14:paraId="6E9F79D5" w14:textId="0C31CDBE" w:rsidR="00F61D53" w:rsidRPr="00C77075" w:rsidRDefault="00F61D53">
          <w:pPr>
            <w:pStyle w:val="TOC3"/>
            <w:tabs>
              <w:tab w:val="left" w:pos="1440"/>
              <w:tab w:val="right" w:leader="dot" w:pos="9350"/>
            </w:tabs>
            <w:rPr>
              <w:noProof/>
              <w:lang w:val="en-GB"/>
            </w:rPr>
          </w:pPr>
          <w:hyperlink w:anchor="_Toc202881361" w:history="1">
            <w:r w:rsidRPr="00C77075">
              <w:rPr>
                <w:rStyle w:val="Hyperlink"/>
                <w:noProof/>
                <w:lang w:val="en-GB"/>
              </w:rPr>
              <w:t>3.6.1</w:t>
            </w:r>
            <w:r w:rsidRPr="00C77075">
              <w:rPr>
                <w:noProof/>
                <w:lang w:val="en-GB"/>
              </w:rPr>
              <w:tab/>
            </w:r>
            <w:r w:rsidRPr="00C77075">
              <w:rPr>
                <w:rStyle w:val="Hyperlink"/>
                <w:noProof/>
                <w:lang w:val="en-GB"/>
              </w:rPr>
              <w:t>South Georgia and South Orkney Islands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_Toc202881361 \h </w:instrText>
            </w:r>
            <w:r w:rsidRPr="00C77075">
              <w:rPr>
                <w:noProof/>
                <w:webHidden/>
                <w:lang w:val="en-GB"/>
              </w:rPr>
            </w:r>
            <w:r w:rsidRPr="00C77075">
              <w:rPr>
                <w:noProof/>
                <w:webHidden/>
                <w:lang w:val="en-GB"/>
              </w:rPr>
              <w:fldChar w:fldCharType="separate"/>
            </w:r>
            <w:r w:rsidRPr="00C77075">
              <w:rPr>
                <w:noProof/>
                <w:webHidden/>
                <w:lang w:val="en-GB"/>
              </w:rPr>
              <w:t>48</w:t>
            </w:r>
            <w:r w:rsidRPr="00C77075">
              <w:rPr>
                <w:noProof/>
                <w:webHidden/>
                <w:lang w:val="en-GB"/>
              </w:rPr>
              <w:fldChar w:fldCharType="end"/>
            </w:r>
          </w:hyperlink>
        </w:p>
        <w:p w14:paraId="7711E0CE" w14:textId="68C2044D" w:rsidR="00F61D53" w:rsidRPr="00C77075" w:rsidRDefault="00F61D53">
          <w:pPr>
            <w:pStyle w:val="TOC3"/>
            <w:tabs>
              <w:tab w:val="left" w:pos="1440"/>
              <w:tab w:val="right" w:leader="dot" w:pos="9350"/>
            </w:tabs>
            <w:rPr>
              <w:noProof/>
              <w:lang w:val="en-GB"/>
            </w:rPr>
          </w:pPr>
          <w:hyperlink w:anchor="_Toc202881362" w:history="1">
            <w:r w:rsidRPr="00C77075">
              <w:rPr>
                <w:rStyle w:val="Hyperlink"/>
                <w:noProof/>
                <w:lang w:val="en-GB"/>
              </w:rPr>
              <w:t>3.6.2</w:t>
            </w:r>
            <w:r w:rsidRPr="00C77075">
              <w:rPr>
                <w:noProof/>
                <w:lang w:val="en-GB"/>
              </w:rPr>
              <w:tab/>
            </w:r>
            <w:r w:rsidRPr="00C77075">
              <w:rPr>
                <w:rStyle w:val="Hyperlink"/>
                <w:noProof/>
                <w:lang w:val="en-GB"/>
              </w:rPr>
              <w:t>South Sandwich Islands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_Toc202881362 \h </w:instrText>
            </w:r>
            <w:r w:rsidRPr="00C77075">
              <w:rPr>
                <w:noProof/>
                <w:webHidden/>
                <w:lang w:val="en-GB"/>
              </w:rPr>
            </w:r>
            <w:r w:rsidRPr="00C77075">
              <w:rPr>
                <w:noProof/>
                <w:webHidden/>
                <w:lang w:val="en-GB"/>
              </w:rPr>
              <w:fldChar w:fldCharType="separate"/>
            </w:r>
            <w:r w:rsidRPr="00C77075">
              <w:rPr>
                <w:noProof/>
                <w:webHidden/>
                <w:lang w:val="en-GB"/>
              </w:rPr>
              <w:t>48</w:t>
            </w:r>
            <w:r w:rsidRPr="00C77075">
              <w:rPr>
                <w:noProof/>
                <w:webHidden/>
                <w:lang w:val="en-GB"/>
              </w:rPr>
              <w:fldChar w:fldCharType="end"/>
            </w:r>
          </w:hyperlink>
        </w:p>
        <w:p w14:paraId="03EA2591" w14:textId="27F5975A" w:rsidR="00F61D53" w:rsidRPr="00C77075" w:rsidRDefault="00F61D53">
          <w:pPr>
            <w:pStyle w:val="TOC3"/>
            <w:tabs>
              <w:tab w:val="left" w:pos="1440"/>
              <w:tab w:val="right" w:leader="dot" w:pos="9350"/>
            </w:tabs>
            <w:rPr>
              <w:noProof/>
              <w:lang w:val="en-GB"/>
            </w:rPr>
          </w:pPr>
          <w:hyperlink w:anchor="_Toc202881363" w:history="1">
            <w:r w:rsidRPr="00C77075">
              <w:rPr>
                <w:rStyle w:val="Hyperlink"/>
                <w:noProof/>
                <w:lang w:val="en-GB"/>
              </w:rPr>
              <w:t>3.6.3</w:t>
            </w:r>
            <w:r w:rsidRPr="00C77075">
              <w:rPr>
                <w:noProof/>
                <w:lang w:val="en-GB"/>
              </w:rPr>
              <w:tab/>
            </w:r>
            <w:r w:rsidRPr="00C77075">
              <w:rPr>
                <w:rStyle w:val="Hyperlink"/>
                <w:noProof/>
                <w:lang w:val="en-GB"/>
              </w:rPr>
              <w:t>South Shetland Islands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_Toc202881363 \h </w:instrText>
            </w:r>
            <w:r w:rsidRPr="00C77075">
              <w:rPr>
                <w:noProof/>
                <w:webHidden/>
                <w:lang w:val="en-GB"/>
              </w:rPr>
            </w:r>
            <w:r w:rsidRPr="00C77075">
              <w:rPr>
                <w:noProof/>
                <w:webHidden/>
                <w:lang w:val="en-GB"/>
              </w:rPr>
              <w:fldChar w:fldCharType="separate"/>
            </w:r>
            <w:r w:rsidRPr="00C77075">
              <w:rPr>
                <w:noProof/>
                <w:webHidden/>
                <w:lang w:val="en-GB"/>
              </w:rPr>
              <w:t>49</w:t>
            </w:r>
            <w:r w:rsidRPr="00C77075">
              <w:rPr>
                <w:noProof/>
                <w:webHidden/>
                <w:lang w:val="en-GB"/>
              </w:rPr>
              <w:fldChar w:fldCharType="end"/>
            </w:r>
          </w:hyperlink>
        </w:p>
        <w:p w14:paraId="48AFE05A" w14:textId="7FC7C198" w:rsidR="00F61D53" w:rsidRPr="00C77075" w:rsidRDefault="00F61D53">
          <w:pPr>
            <w:pStyle w:val="TOC3"/>
            <w:tabs>
              <w:tab w:val="left" w:pos="1440"/>
              <w:tab w:val="right" w:leader="dot" w:pos="9350"/>
            </w:tabs>
            <w:rPr>
              <w:noProof/>
              <w:lang w:val="en-GB"/>
            </w:rPr>
          </w:pPr>
          <w:hyperlink w:anchor="_Toc202881364" w:history="1">
            <w:r w:rsidRPr="00C77075">
              <w:rPr>
                <w:rStyle w:val="Hyperlink"/>
                <w:noProof/>
                <w:lang w:val="en-GB"/>
              </w:rPr>
              <w:t>3.6.4</w:t>
            </w:r>
            <w:r w:rsidRPr="00C77075">
              <w:rPr>
                <w:noProof/>
                <w:lang w:val="en-GB"/>
              </w:rPr>
              <w:tab/>
            </w:r>
            <w:r w:rsidRPr="00C77075">
              <w:rPr>
                <w:rStyle w:val="Hyperlink"/>
                <w:noProof/>
                <w:lang w:val="en-GB"/>
              </w:rPr>
              <w:t>Bouvetøya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_Toc202881364 \h </w:instrText>
            </w:r>
            <w:r w:rsidRPr="00C77075">
              <w:rPr>
                <w:noProof/>
                <w:webHidden/>
                <w:lang w:val="en-GB"/>
              </w:rPr>
            </w:r>
            <w:r w:rsidRPr="00C77075">
              <w:rPr>
                <w:noProof/>
                <w:webHidden/>
                <w:lang w:val="en-GB"/>
              </w:rPr>
              <w:fldChar w:fldCharType="separate"/>
            </w:r>
            <w:r w:rsidRPr="00C77075">
              <w:rPr>
                <w:noProof/>
                <w:webHidden/>
                <w:lang w:val="en-GB"/>
              </w:rPr>
              <w:t>49</w:t>
            </w:r>
            <w:r w:rsidRPr="00C77075">
              <w:rPr>
                <w:noProof/>
                <w:webHidden/>
                <w:lang w:val="en-GB"/>
              </w:rPr>
              <w:fldChar w:fldCharType="end"/>
            </w:r>
          </w:hyperlink>
        </w:p>
        <w:p w14:paraId="1E3EAAC6" w14:textId="7E1D5C58" w:rsidR="00F61D53" w:rsidRPr="00C77075" w:rsidRDefault="00F61D53">
          <w:pPr>
            <w:pStyle w:val="TOC3"/>
            <w:tabs>
              <w:tab w:val="left" w:pos="1440"/>
              <w:tab w:val="right" w:leader="dot" w:pos="9350"/>
            </w:tabs>
            <w:rPr>
              <w:noProof/>
              <w:lang w:val="en-GB"/>
            </w:rPr>
          </w:pPr>
          <w:hyperlink w:anchor="_Toc202881365" w:history="1">
            <w:r w:rsidRPr="00C77075">
              <w:rPr>
                <w:rStyle w:val="Hyperlink"/>
                <w:noProof/>
                <w:lang w:val="en-GB"/>
              </w:rPr>
              <w:t>3.6.5</w:t>
            </w:r>
            <w:r w:rsidRPr="00C77075">
              <w:rPr>
                <w:noProof/>
                <w:lang w:val="en-GB"/>
              </w:rPr>
              <w:tab/>
            </w:r>
            <w:r w:rsidRPr="00C77075">
              <w:rPr>
                <w:rStyle w:val="Hyperlink"/>
                <w:noProof/>
                <w:lang w:val="en-GB"/>
              </w:rPr>
              <w:t>East Antarctica</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_Toc202881365 \h </w:instrText>
            </w:r>
            <w:r w:rsidRPr="00C77075">
              <w:rPr>
                <w:noProof/>
                <w:webHidden/>
                <w:lang w:val="en-GB"/>
              </w:rPr>
            </w:r>
            <w:r w:rsidRPr="00C77075">
              <w:rPr>
                <w:noProof/>
                <w:webHidden/>
                <w:lang w:val="en-GB"/>
              </w:rPr>
              <w:fldChar w:fldCharType="separate"/>
            </w:r>
            <w:r w:rsidRPr="00C77075">
              <w:rPr>
                <w:noProof/>
                <w:webHidden/>
                <w:lang w:val="en-GB"/>
              </w:rPr>
              <w:t>49</w:t>
            </w:r>
            <w:r w:rsidRPr="00C77075">
              <w:rPr>
                <w:noProof/>
                <w:webHidden/>
                <w:lang w:val="en-GB"/>
              </w:rPr>
              <w:fldChar w:fldCharType="end"/>
            </w:r>
          </w:hyperlink>
        </w:p>
        <w:p w14:paraId="652A2BBE" w14:textId="29978053" w:rsidR="00F61D53" w:rsidRPr="00C77075" w:rsidRDefault="00F61D53">
          <w:pPr>
            <w:pStyle w:val="TOC4"/>
            <w:tabs>
              <w:tab w:val="left" w:pos="1680"/>
              <w:tab w:val="right" w:leader="dot" w:pos="9350"/>
            </w:tabs>
            <w:rPr>
              <w:noProof/>
              <w:lang w:val="en-GB"/>
            </w:rPr>
          </w:pPr>
          <w:hyperlink w:anchor="_Toc202881366" w:history="1">
            <w:r w:rsidRPr="00C77075">
              <w:rPr>
                <w:rStyle w:val="Hyperlink"/>
                <w:noProof/>
                <w:lang w:val="en-GB"/>
              </w:rPr>
              <w:t>3.6.5.1</w:t>
            </w:r>
            <w:r w:rsidRPr="00C77075">
              <w:rPr>
                <w:noProof/>
                <w:lang w:val="en-GB"/>
              </w:rPr>
              <w:tab/>
            </w:r>
            <w:r w:rsidRPr="00C77075">
              <w:rPr>
                <w:rStyle w:val="Hyperlink"/>
                <w:noProof/>
                <w:lang w:val="en-GB"/>
              </w:rPr>
              <w:t>Marion Island and Prince Edward Island</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_Toc202881366 \h </w:instrText>
            </w:r>
            <w:r w:rsidRPr="00C77075">
              <w:rPr>
                <w:noProof/>
                <w:webHidden/>
                <w:lang w:val="en-GB"/>
              </w:rPr>
            </w:r>
            <w:r w:rsidRPr="00C77075">
              <w:rPr>
                <w:noProof/>
                <w:webHidden/>
                <w:lang w:val="en-GB"/>
              </w:rPr>
              <w:fldChar w:fldCharType="separate"/>
            </w:r>
            <w:r w:rsidRPr="00C77075">
              <w:rPr>
                <w:noProof/>
                <w:webHidden/>
                <w:lang w:val="en-GB"/>
              </w:rPr>
              <w:t>49</w:t>
            </w:r>
            <w:r w:rsidRPr="00C77075">
              <w:rPr>
                <w:noProof/>
                <w:webHidden/>
                <w:lang w:val="en-GB"/>
              </w:rPr>
              <w:fldChar w:fldCharType="end"/>
            </w:r>
          </w:hyperlink>
        </w:p>
        <w:p w14:paraId="1DDD129C" w14:textId="15C1AB6A" w:rsidR="00F61D53" w:rsidRPr="00C77075" w:rsidRDefault="00F61D53">
          <w:pPr>
            <w:pStyle w:val="TOC4"/>
            <w:tabs>
              <w:tab w:val="left" w:pos="1680"/>
              <w:tab w:val="right" w:leader="dot" w:pos="9350"/>
            </w:tabs>
            <w:rPr>
              <w:noProof/>
              <w:lang w:val="en-GB"/>
            </w:rPr>
          </w:pPr>
          <w:hyperlink w:anchor="_Toc202881367" w:history="1">
            <w:r w:rsidRPr="00C77075">
              <w:rPr>
                <w:rStyle w:val="Hyperlink"/>
                <w:noProof/>
                <w:lang w:val="en-GB"/>
              </w:rPr>
              <w:t>3.6.5.2</w:t>
            </w:r>
            <w:r w:rsidRPr="00C77075">
              <w:rPr>
                <w:noProof/>
                <w:lang w:val="en-GB"/>
              </w:rPr>
              <w:tab/>
            </w:r>
            <w:r w:rsidRPr="00C77075">
              <w:rPr>
                <w:rStyle w:val="Hyperlink"/>
                <w:noProof/>
                <w:lang w:val="en-GB"/>
              </w:rPr>
              <w:t>Crozet Islands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_Toc202881367 \h </w:instrText>
            </w:r>
            <w:r w:rsidRPr="00C77075">
              <w:rPr>
                <w:noProof/>
                <w:webHidden/>
                <w:lang w:val="en-GB"/>
              </w:rPr>
            </w:r>
            <w:r w:rsidRPr="00C77075">
              <w:rPr>
                <w:noProof/>
                <w:webHidden/>
                <w:lang w:val="en-GB"/>
              </w:rPr>
              <w:fldChar w:fldCharType="separate"/>
            </w:r>
            <w:r w:rsidRPr="00C77075">
              <w:rPr>
                <w:noProof/>
                <w:webHidden/>
                <w:lang w:val="en-GB"/>
              </w:rPr>
              <w:t>50</w:t>
            </w:r>
            <w:r w:rsidRPr="00C77075">
              <w:rPr>
                <w:noProof/>
                <w:webHidden/>
                <w:lang w:val="en-GB"/>
              </w:rPr>
              <w:fldChar w:fldCharType="end"/>
            </w:r>
          </w:hyperlink>
        </w:p>
        <w:p w14:paraId="451FA471" w14:textId="06C87E53" w:rsidR="00F61D53" w:rsidRPr="00C77075" w:rsidRDefault="00F61D53">
          <w:pPr>
            <w:pStyle w:val="TOC4"/>
            <w:tabs>
              <w:tab w:val="left" w:pos="1680"/>
              <w:tab w:val="right" w:leader="dot" w:pos="9350"/>
            </w:tabs>
            <w:rPr>
              <w:noProof/>
              <w:lang w:val="en-GB"/>
            </w:rPr>
          </w:pPr>
          <w:hyperlink w:anchor="_Toc202881368" w:history="1">
            <w:r w:rsidRPr="00C77075">
              <w:rPr>
                <w:rStyle w:val="Hyperlink"/>
                <w:noProof/>
                <w:lang w:val="en-GB"/>
              </w:rPr>
              <w:t>3.6.5.3</w:t>
            </w:r>
            <w:r w:rsidRPr="00C77075">
              <w:rPr>
                <w:noProof/>
                <w:lang w:val="en-GB"/>
              </w:rPr>
              <w:tab/>
            </w:r>
            <w:r w:rsidRPr="00C77075">
              <w:rPr>
                <w:rStyle w:val="Hyperlink"/>
                <w:noProof/>
                <w:lang w:val="en-GB"/>
              </w:rPr>
              <w:t>Kerguelen Islands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_Toc202881368 \h </w:instrText>
            </w:r>
            <w:r w:rsidRPr="00C77075">
              <w:rPr>
                <w:noProof/>
                <w:webHidden/>
                <w:lang w:val="en-GB"/>
              </w:rPr>
            </w:r>
            <w:r w:rsidRPr="00C77075">
              <w:rPr>
                <w:noProof/>
                <w:webHidden/>
                <w:lang w:val="en-GB"/>
              </w:rPr>
              <w:fldChar w:fldCharType="separate"/>
            </w:r>
            <w:r w:rsidRPr="00C77075">
              <w:rPr>
                <w:noProof/>
                <w:webHidden/>
                <w:lang w:val="en-GB"/>
              </w:rPr>
              <w:t>50</w:t>
            </w:r>
            <w:r w:rsidRPr="00C77075">
              <w:rPr>
                <w:noProof/>
                <w:webHidden/>
                <w:lang w:val="en-GB"/>
              </w:rPr>
              <w:fldChar w:fldCharType="end"/>
            </w:r>
          </w:hyperlink>
        </w:p>
        <w:p w14:paraId="69F45E9C" w14:textId="2DFD2620" w:rsidR="00F61D53" w:rsidRPr="00C77075" w:rsidRDefault="00F61D53">
          <w:pPr>
            <w:pStyle w:val="TOC4"/>
            <w:tabs>
              <w:tab w:val="left" w:pos="1680"/>
              <w:tab w:val="right" w:leader="dot" w:pos="9350"/>
            </w:tabs>
            <w:rPr>
              <w:noProof/>
              <w:lang w:val="en-GB"/>
            </w:rPr>
          </w:pPr>
          <w:hyperlink w:anchor="_Toc202881369" w:history="1">
            <w:r w:rsidRPr="00C77075">
              <w:rPr>
                <w:rStyle w:val="Hyperlink"/>
                <w:noProof/>
                <w:lang w:val="en-GB"/>
              </w:rPr>
              <w:t>3.6.5.4</w:t>
            </w:r>
            <w:r w:rsidRPr="00C77075">
              <w:rPr>
                <w:noProof/>
                <w:lang w:val="en-GB"/>
              </w:rPr>
              <w:tab/>
            </w:r>
            <w:r w:rsidRPr="00C77075">
              <w:rPr>
                <w:rStyle w:val="Hyperlink"/>
                <w:noProof/>
                <w:lang w:val="en-GB"/>
              </w:rPr>
              <w:t>Heard Island and McDonald Islands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_Toc202881369 \h </w:instrText>
            </w:r>
            <w:r w:rsidRPr="00C77075">
              <w:rPr>
                <w:noProof/>
                <w:webHidden/>
                <w:lang w:val="en-GB"/>
              </w:rPr>
            </w:r>
            <w:r w:rsidRPr="00C77075">
              <w:rPr>
                <w:noProof/>
                <w:webHidden/>
                <w:lang w:val="en-GB"/>
              </w:rPr>
              <w:fldChar w:fldCharType="separate"/>
            </w:r>
            <w:r w:rsidRPr="00C77075">
              <w:rPr>
                <w:noProof/>
                <w:webHidden/>
                <w:lang w:val="en-GB"/>
              </w:rPr>
              <w:t>50</w:t>
            </w:r>
            <w:r w:rsidRPr="00C77075">
              <w:rPr>
                <w:noProof/>
                <w:webHidden/>
                <w:lang w:val="en-GB"/>
              </w:rPr>
              <w:fldChar w:fldCharType="end"/>
            </w:r>
          </w:hyperlink>
        </w:p>
        <w:p w14:paraId="5EDE8586" w14:textId="7AAA3B76" w:rsidR="00F61D53" w:rsidRPr="00C77075" w:rsidRDefault="00F61D53">
          <w:pPr>
            <w:pStyle w:val="TOC4"/>
            <w:tabs>
              <w:tab w:val="left" w:pos="1680"/>
              <w:tab w:val="right" w:leader="dot" w:pos="9350"/>
            </w:tabs>
            <w:rPr>
              <w:noProof/>
              <w:lang w:val="en-GB"/>
            </w:rPr>
          </w:pPr>
          <w:hyperlink w:anchor="_Toc202881370" w:history="1">
            <w:r w:rsidRPr="00C77075">
              <w:rPr>
                <w:rStyle w:val="Hyperlink"/>
                <w:noProof/>
                <w:lang w:val="en-GB"/>
              </w:rPr>
              <w:t>3.6.5.5</w:t>
            </w:r>
            <w:r w:rsidRPr="00C77075">
              <w:rPr>
                <w:noProof/>
                <w:lang w:val="en-GB"/>
              </w:rPr>
              <w:tab/>
            </w:r>
            <w:r w:rsidRPr="00C77075">
              <w:rPr>
                <w:rStyle w:val="Hyperlink"/>
                <w:noProof/>
                <w:lang w:val="en-GB"/>
              </w:rPr>
              <w:t>Macquarie Island</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_Toc202881370 \h </w:instrText>
            </w:r>
            <w:r w:rsidRPr="00C77075">
              <w:rPr>
                <w:noProof/>
                <w:webHidden/>
                <w:lang w:val="en-GB"/>
              </w:rPr>
            </w:r>
            <w:r w:rsidRPr="00C77075">
              <w:rPr>
                <w:noProof/>
                <w:webHidden/>
                <w:lang w:val="en-GB"/>
              </w:rPr>
              <w:fldChar w:fldCharType="separate"/>
            </w:r>
            <w:r w:rsidRPr="00C77075">
              <w:rPr>
                <w:noProof/>
                <w:webHidden/>
                <w:lang w:val="en-GB"/>
              </w:rPr>
              <w:t>51</w:t>
            </w:r>
            <w:r w:rsidRPr="00C77075">
              <w:rPr>
                <w:noProof/>
                <w:webHidden/>
                <w:lang w:val="en-GB"/>
              </w:rPr>
              <w:fldChar w:fldCharType="end"/>
            </w:r>
          </w:hyperlink>
        </w:p>
        <w:p w14:paraId="19B55361" w14:textId="2DB92DC2" w:rsidR="00F61D53" w:rsidRPr="00C77075" w:rsidRDefault="00F61D53">
          <w:pPr>
            <w:pStyle w:val="TOC4"/>
            <w:tabs>
              <w:tab w:val="left" w:pos="1680"/>
              <w:tab w:val="right" w:leader="dot" w:pos="9350"/>
            </w:tabs>
            <w:rPr>
              <w:noProof/>
              <w:lang w:val="en-GB"/>
            </w:rPr>
          </w:pPr>
          <w:hyperlink w:anchor="_Toc202881371" w:history="1">
            <w:r w:rsidRPr="00C77075">
              <w:rPr>
                <w:rStyle w:val="Hyperlink"/>
                <w:noProof/>
                <w:lang w:val="en-GB"/>
              </w:rPr>
              <w:t>3.6.5.6</w:t>
            </w:r>
            <w:r w:rsidRPr="00C77075">
              <w:rPr>
                <w:noProof/>
                <w:lang w:val="en-GB"/>
              </w:rPr>
              <w:tab/>
            </w:r>
            <w:r w:rsidRPr="00C77075">
              <w:rPr>
                <w:rStyle w:val="Hyperlink"/>
                <w:noProof/>
                <w:lang w:val="en-GB"/>
              </w:rPr>
              <w:t>East Antarctica subpopulation</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_Toc202881371 \h </w:instrText>
            </w:r>
            <w:r w:rsidRPr="00C77075">
              <w:rPr>
                <w:noProof/>
                <w:webHidden/>
                <w:lang w:val="en-GB"/>
              </w:rPr>
            </w:r>
            <w:r w:rsidRPr="00C77075">
              <w:rPr>
                <w:noProof/>
                <w:webHidden/>
                <w:lang w:val="en-GB"/>
              </w:rPr>
              <w:fldChar w:fldCharType="separate"/>
            </w:r>
            <w:r w:rsidRPr="00C77075">
              <w:rPr>
                <w:noProof/>
                <w:webHidden/>
                <w:lang w:val="en-GB"/>
              </w:rPr>
              <w:t>52</w:t>
            </w:r>
            <w:r w:rsidRPr="00C77075">
              <w:rPr>
                <w:noProof/>
                <w:webHidden/>
                <w:lang w:val="en-GB"/>
              </w:rPr>
              <w:fldChar w:fldCharType="end"/>
            </w:r>
          </w:hyperlink>
        </w:p>
        <w:p w14:paraId="5C4C60B7" w14:textId="68593755" w:rsidR="00F61D53" w:rsidRPr="00C77075" w:rsidRDefault="00F61D53">
          <w:pPr>
            <w:pStyle w:val="TOC3"/>
            <w:tabs>
              <w:tab w:val="left" w:pos="1440"/>
              <w:tab w:val="right" w:leader="dot" w:pos="9350"/>
            </w:tabs>
            <w:rPr>
              <w:noProof/>
              <w:lang w:val="en-GB"/>
            </w:rPr>
          </w:pPr>
          <w:hyperlink w:anchor="_Toc202881372" w:history="1">
            <w:r w:rsidRPr="00C77075">
              <w:rPr>
                <w:rStyle w:val="Hyperlink"/>
                <w:noProof/>
                <w:lang w:val="en-GB"/>
              </w:rPr>
              <w:t>3.6.6</w:t>
            </w:r>
            <w:r w:rsidRPr="00C77075">
              <w:rPr>
                <w:noProof/>
                <w:lang w:val="en-GB"/>
              </w:rPr>
              <w:tab/>
            </w:r>
            <w:r w:rsidRPr="00C77075">
              <w:rPr>
                <w:rStyle w:val="Hyperlink"/>
                <w:noProof/>
                <w:lang w:val="en-GB"/>
              </w:rPr>
              <w:t>Global population and species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_Toc202881372 \h </w:instrText>
            </w:r>
            <w:r w:rsidRPr="00C77075">
              <w:rPr>
                <w:noProof/>
                <w:webHidden/>
                <w:lang w:val="en-GB"/>
              </w:rPr>
            </w:r>
            <w:r w:rsidRPr="00C77075">
              <w:rPr>
                <w:noProof/>
                <w:webHidden/>
                <w:lang w:val="en-GB"/>
              </w:rPr>
              <w:fldChar w:fldCharType="separate"/>
            </w:r>
            <w:r w:rsidRPr="00C77075">
              <w:rPr>
                <w:noProof/>
                <w:webHidden/>
                <w:lang w:val="en-GB"/>
              </w:rPr>
              <w:t>52</w:t>
            </w:r>
            <w:r w:rsidRPr="00C77075">
              <w:rPr>
                <w:noProof/>
                <w:webHidden/>
                <w:lang w:val="en-GB"/>
              </w:rPr>
              <w:fldChar w:fldCharType="end"/>
            </w:r>
          </w:hyperlink>
        </w:p>
        <w:p w14:paraId="79273A52" w14:textId="1430E599" w:rsidR="00F61D53" w:rsidRPr="00C77075" w:rsidRDefault="00F61D53">
          <w:pPr>
            <w:pStyle w:val="TOC2"/>
            <w:tabs>
              <w:tab w:val="left" w:pos="960"/>
              <w:tab w:val="right" w:leader="dot" w:pos="9350"/>
            </w:tabs>
            <w:rPr>
              <w:noProof/>
              <w:lang w:val="en-GB"/>
            </w:rPr>
          </w:pPr>
          <w:hyperlink w:anchor="_Toc202881373" w:history="1">
            <w:r w:rsidRPr="00C77075">
              <w:rPr>
                <w:rStyle w:val="Hyperlink"/>
                <w:noProof/>
                <w:lang w:val="en-GB"/>
              </w:rPr>
              <w:t>3.7</w:t>
            </w:r>
            <w:r w:rsidRPr="00C77075">
              <w:rPr>
                <w:noProof/>
                <w:lang w:val="en-GB"/>
              </w:rPr>
              <w:tab/>
            </w:r>
            <w:r w:rsidRPr="00C77075">
              <w:rPr>
                <w:rStyle w:val="Hyperlink"/>
                <w:noProof/>
                <w:lang w:val="en-GB"/>
              </w:rPr>
              <w:t>Justification of the change in status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_Toc202881373 \h </w:instrText>
            </w:r>
            <w:r w:rsidRPr="00C77075">
              <w:rPr>
                <w:noProof/>
                <w:webHidden/>
                <w:lang w:val="en-GB"/>
              </w:rPr>
            </w:r>
            <w:r w:rsidRPr="00C77075">
              <w:rPr>
                <w:noProof/>
                <w:webHidden/>
                <w:lang w:val="en-GB"/>
              </w:rPr>
              <w:fldChar w:fldCharType="separate"/>
            </w:r>
            <w:r w:rsidRPr="00C77075">
              <w:rPr>
                <w:noProof/>
                <w:webHidden/>
                <w:lang w:val="en-GB"/>
              </w:rPr>
              <w:t>54</w:t>
            </w:r>
            <w:r w:rsidRPr="00C77075">
              <w:rPr>
                <w:noProof/>
                <w:webHidden/>
                <w:lang w:val="en-GB"/>
              </w:rPr>
              <w:fldChar w:fldCharType="end"/>
            </w:r>
          </w:hyperlink>
        </w:p>
        <w:p w14:paraId="70F566EE" w14:textId="4826E4DD" w:rsidR="00F61D53" w:rsidRPr="00C77075" w:rsidRDefault="00F61D53">
          <w:pPr>
            <w:pStyle w:val="TOC1"/>
            <w:tabs>
              <w:tab w:val="left" w:pos="480"/>
              <w:tab w:val="right" w:leader="dot" w:pos="9350"/>
            </w:tabs>
            <w:rPr>
              <w:noProof/>
              <w:lang w:val="en-GB"/>
            </w:rPr>
          </w:pPr>
          <w:hyperlink w:anchor="_Toc202881374" w:history="1">
            <w:r w:rsidRPr="00C77075">
              <w:rPr>
                <w:rStyle w:val="Hyperlink"/>
                <w:noProof/>
                <w:lang w:val="en-GB"/>
              </w:rPr>
              <w:t>4</w:t>
            </w:r>
            <w:r w:rsidRPr="00C77075">
              <w:rPr>
                <w:noProof/>
                <w:lang w:val="en-GB"/>
              </w:rPr>
              <w:tab/>
            </w:r>
            <w:r w:rsidRPr="00C77075">
              <w:rPr>
                <w:rStyle w:val="Hyperlink"/>
                <w:noProof/>
                <w:lang w:val="en-GB"/>
              </w:rPr>
              <w:t>References</w:t>
            </w:r>
            <w:r w:rsidRPr="00C77075">
              <w:rPr>
                <w:noProof/>
                <w:webHidden/>
                <w:lang w:val="en-GB"/>
              </w:rPr>
              <w:tab/>
            </w:r>
            <w:r w:rsidRPr="00C77075">
              <w:rPr>
                <w:noProof/>
                <w:webHidden/>
                <w:lang w:val="en-GB"/>
              </w:rPr>
              <w:fldChar w:fldCharType="begin"/>
            </w:r>
            <w:r w:rsidRPr="00C77075">
              <w:rPr>
                <w:noProof/>
                <w:webHidden/>
                <w:lang w:val="en-GB"/>
              </w:rPr>
              <w:instrText xml:space="preserve"> PAGEREF _Toc202881374 \h </w:instrText>
            </w:r>
            <w:r w:rsidRPr="00C77075">
              <w:rPr>
                <w:noProof/>
                <w:webHidden/>
                <w:lang w:val="en-GB"/>
              </w:rPr>
            </w:r>
            <w:r w:rsidRPr="00C77075">
              <w:rPr>
                <w:noProof/>
                <w:webHidden/>
                <w:lang w:val="en-GB"/>
              </w:rPr>
              <w:fldChar w:fldCharType="separate"/>
            </w:r>
            <w:r w:rsidRPr="00C77075">
              <w:rPr>
                <w:noProof/>
                <w:webHidden/>
                <w:lang w:val="en-GB"/>
              </w:rPr>
              <w:t>55</w:t>
            </w:r>
            <w:r w:rsidRPr="00C77075">
              <w:rPr>
                <w:noProof/>
                <w:webHidden/>
                <w:lang w:val="en-GB"/>
              </w:rPr>
              <w:fldChar w:fldCharType="end"/>
            </w:r>
          </w:hyperlink>
        </w:p>
        <w:p w14:paraId="165424CC" w14:textId="117A9E24" w:rsidR="009F3927" w:rsidRPr="00C77075" w:rsidRDefault="00F056F1">
          <w:pPr>
            <w:rPr>
              <w:lang w:val="en-GB"/>
            </w:rPr>
          </w:pPr>
          <w:r w:rsidRPr="00C77075">
            <w:rPr>
              <w:lang w:val="en-GB"/>
            </w:rPr>
            <w:fldChar w:fldCharType="end"/>
          </w:r>
        </w:p>
      </w:sdtContent>
    </w:sdt>
    <w:p w14:paraId="165424CD" w14:textId="77777777" w:rsidR="009F3927" w:rsidRPr="00C77075" w:rsidRDefault="009F3927">
      <w:pPr>
        <w:pStyle w:val="FirstParagraph"/>
        <w:rPr>
          <w:lang w:val="en-GB"/>
        </w:rPr>
      </w:pPr>
    </w:p>
    <w:p w14:paraId="165424CE" w14:textId="77777777" w:rsidR="009F3927" w:rsidRPr="00C77075" w:rsidRDefault="00F056F1">
      <w:pPr>
        <w:pStyle w:val="BodyText"/>
        <w:rPr>
          <w:lang w:val="en-GB"/>
        </w:rPr>
      </w:pPr>
      <w:r w:rsidRPr="00C77075">
        <w:rPr>
          <w:b/>
          <w:bCs/>
          <w:lang w:val="en-GB"/>
        </w:rPr>
        <w:t>Keywords:</w:t>
      </w:r>
      <w:r w:rsidRPr="00C77075">
        <w:rPr>
          <w:lang w:val="en-GB"/>
        </w:rPr>
        <w:t xml:space="preserve"> Antarctic fur seal, </w:t>
      </w:r>
      <w:r w:rsidRPr="00C77075">
        <w:rPr>
          <w:i/>
          <w:iCs/>
          <w:lang w:val="en-GB"/>
        </w:rPr>
        <w:t>Arctocephalus gazella</w:t>
      </w:r>
      <w:r w:rsidRPr="00C77075">
        <w:rPr>
          <w:lang w:val="en-GB"/>
        </w:rPr>
        <w:t>, abundance, assessment, decline, reduction, IUCN, Red List.</w:t>
      </w:r>
    </w:p>
    <w:p w14:paraId="165424CF" w14:textId="77777777" w:rsidR="009F3927" w:rsidRPr="00C77075" w:rsidRDefault="009F3927">
      <w:pPr>
        <w:pStyle w:val="BodyText"/>
        <w:rPr>
          <w:lang w:val="en-GB"/>
        </w:rPr>
      </w:pPr>
    </w:p>
    <w:p w14:paraId="165424D0" w14:textId="77777777" w:rsidR="009F3927" w:rsidRPr="00C77075" w:rsidRDefault="00F056F1">
      <w:pPr>
        <w:pStyle w:val="Heading1"/>
        <w:rPr>
          <w:lang w:val="en-GB"/>
        </w:rPr>
      </w:pPr>
      <w:bookmarkStart w:id="2" w:name="introduction"/>
      <w:bookmarkStart w:id="3" w:name="_Toc202881326"/>
      <w:r w:rsidRPr="00C77075">
        <w:rPr>
          <w:rStyle w:val="SectionNumber"/>
          <w:lang w:val="en-GB"/>
        </w:rPr>
        <w:t>1</w:t>
      </w:r>
      <w:r w:rsidRPr="00C77075">
        <w:rPr>
          <w:lang w:val="en-GB"/>
        </w:rPr>
        <w:tab/>
        <w:t>Introduction</w:t>
      </w:r>
      <w:bookmarkEnd w:id="3"/>
    </w:p>
    <w:p w14:paraId="165424D1" w14:textId="32ADBEDD" w:rsidR="009F3927" w:rsidRPr="00C77075" w:rsidRDefault="00F056F1">
      <w:pPr>
        <w:pStyle w:val="FirstParagraph"/>
        <w:rPr>
          <w:lang w:val="en-GB"/>
        </w:rPr>
      </w:pPr>
      <w:r w:rsidRPr="00C77075">
        <w:rPr>
          <w:lang w:val="en-GB"/>
        </w:rPr>
        <w:t>The Antarctic fur seal (</w:t>
      </w:r>
      <w:r w:rsidRPr="00C77075">
        <w:rPr>
          <w:i/>
          <w:iCs/>
          <w:lang w:val="en-GB"/>
        </w:rPr>
        <w:t>Arctocephalus gazella</w:t>
      </w:r>
      <w:r w:rsidRPr="00C77075">
        <w:rPr>
          <w:lang w:val="en-GB"/>
        </w:rPr>
        <w:t>) is one of the smallest otariids (eared seals</w:t>
      </w:r>
      <w:proofErr w:type="gramStart"/>
      <w:r w:rsidRPr="00C77075">
        <w:rPr>
          <w:lang w:val="en-GB"/>
        </w:rPr>
        <w:t>), and</w:t>
      </w:r>
      <w:proofErr w:type="gramEnd"/>
      <w:r w:rsidRPr="00C77075">
        <w:rPr>
          <w:lang w:val="en-GB"/>
        </w:rPr>
        <w:t xml:space="preserve"> has a circumpolar distribution around Subantarctic and Antarctic islands of the Southern Ocean where it aggregates to breed. It has a four-month lactation, which is one of the shortest in its family, probably as an adaptation to the extreme seasonality of its nursing environment. Contrary to other Antarctic pinnipeds, which primarily rely on stored energy reserves during lactation, it requires constant foraging to rear the offspring, </w:t>
      </w:r>
      <w:r w:rsidRPr="00C77075">
        <w:rPr>
          <w:lang w:val="en-GB"/>
        </w:rPr>
        <w:t xml:space="preserve">and heavily relies on a nearby productive and predictable foraging environment. Additionally, it is highly sexually dimorphic, with a </w:t>
      </w:r>
      <w:r w:rsidR="0081365D" w:rsidRPr="00C77075">
        <w:rPr>
          <w:lang w:val="en-GB"/>
        </w:rPr>
        <w:t>polygynous</w:t>
      </w:r>
      <w:r w:rsidRPr="00C77075">
        <w:rPr>
          <w:lang w:val="en-GB"/>
        </w:rPr>
        <w:t xml:space="preserve"> breeding system that significantly determines longevity and lifetime breeding success. Despite being physiologically reproductive at ages three to five, mature males mostly hold breeding territories between ages nine and </w:t>
      </w:r>
      <w:r w:rsidR="00FA1E8E" w:rsidRPr="00C77075">
        <w:rPr>
          <w:lang w:val="en-GB"/>
        </w:rPr>
        <w:t>ten and</w:t>
      </w:r>
      <w:r w:rsidRPr="00C77075">
        <w:rPr>
          <w:lang w:val="en-GB"/>
        </w:rPr>
        <w:t xml:space="preserve"> have brief reproductive lives subsequently. Starting at age three and above, females normally produce a single pup nearly every </w:t>
      </w:r>
      <w:r w:rsidR="00FA1E8E" w:rsidRPr="00C77075">
        <w:rPr>
          <w:lang w:val="en-GB"/>
        </w:rPr>
        <w:t>year and</w:t>
      </w:r>
      <w:r w:rsidRPr="00C77075">
        <w:rPr>
          <w:lang w:val="en-GB"/>
        </w:rPr>
        <w:t xml:space="preserve"> can live up to 20 </w:t>
      </w:r>
      <w:r w:rsidRPr="00C77075">
        <w:rPr>
          <w:lang w:val="en-GB"/>
        </w:rPr>
        <w:lastRenderedPageBreak/>
        <w:t>years or more. Due to its high fecundity and distribution in highly productive waters, the Antarctic fur seal is the second most abundant pinniped in the Southern Hemisphere, and the most abundant otariid globally (</w:t>
      </w:r>
      <w:proofErr w:type="spellStart"/>
      <w:r w:rsidRPr="00C77075">
        <w:rPr>
          <w:lang w:val="en-GB"/>
        </w:rPr>
        <w:fldChar w:fldCharType="begin"/>
      </w:r>
      <w:r w:rsidRPr="00C77075">
        <w:rPr>
          <w:lang w:val="en-GB"/>
        </w:rPr>
        <w:instrText>HYPERLINK \l "Xaa71d90870b046cb63037efa6453bd62bc360b3" \h</w:instrText>
      </w:r>
      <w:r w:rsidR="00F61D53" w:rsidRPr="00C77075">
        <w:rPr>
          <w:lang w:val="en-GB"/>
        </w:rPr>
      </w:r>
      <w:r w:rsidRPr="00C77075">
        <w:rPr>
          <w:lang w:val="en-GB"/>
        </w:rPr>
        <w:fldChar w:fldCharType="separate"/>
      </w:r>
      <w:r w:rsidRPr="00C77075">
        <w:rPr>
          <w:rStyle w:val="Hyperlink"/>
          <w:lang w:val="en-GB"/>
        </w:rPr>
        <w:t>Wickens</w:t>
      </w:r>
      <w:proofErr w:type="spellEnd"/>
      <w:r w:rsidRPr="00C77075">
        <w:rPr>
          <w:rStyle w:val="Hyperlink"/>
          <w:lang w:val="en-GB"/>
        </w:rPr>
        <w:t xml:space="preserve"> and York 1997</w:t>
      </w:r>
      <w:r w:rsidRPr="00C77075">
        <w:rPr>
          <w:rStyle w:val="Hyperlink"/>
          <w:lang w:val="en-GB"/>
        </w:rPr>
        <w:fldChar w:fldCharType="end"/>
      </w:r>
      <w:r w:rsidRPr="00C77075">
        <w:rPr>
          <w:lang w:val="en-GB"/>
        </w:rPr>
        <w:t xml:space="preserve">; </w:t>
      </w:r>
      <w:hyperlink w:anchor="Xac115291acd5d7821a7f4ce934957fadbf23378">
        <w:r w:rsidRPr="00C77075">
          <w:rPr>
            <w:rStyle w:val="Hyperlink"/>
            <w:lang w:val="en-GB"/>
          </w:rPr>
          <w:t xml:space="preserve">Costa, Weise, and </w:t>
        </w:r>
        <w:proofErr w:type="spellStart"/>
        <w:r w:rsidRPr="00C77075">
          <w:rPr>
            <w:rStyle w:val="Hyperlink"/>
            <w:lang w:val="en-GB"/>
          </w:rPr>
          <w:t>Arnould</w:t>
        </w:r>
        <w:proofErr w:type="spellEnd"/>
        <w:r w:rsidRPr="00C77075">
          <w:rPr>
            <w:rStyle w:val="Hyperlink"/>
            <w:lang w:val="en-GB"/>
          </w:rPr>
          <w:t xml:space="preserve"> 2007</w:t>
        </w:r>
      </w:hyperlink>
      <w:r w:rsidRPr="00C77075">
        <w:rPr>
          <w:lang w:val="en-GB"/>
        </w:rPr>
        <w:t xml:space="preserve">; </w:t>
      </w:r>
      <w:hyperlink w:anchor="ref-https://doi.org/10.1111/gcb.16947">
        <w:r w:rsidRPr="00C77075">
          <w:rPr>
            <w:rStyle w:val="Hyperlink"/>
            <w:lang w:val="en-GB"/>
          </w:rPr>
          <w:t>Forcada et al. 2023b</w:t>
        </w:r>
      </w:hyperlink>
      <w:r w:rsidRPr="00C77075">
        <w:rPr>
          <w:lang w:val="en-GB"/>
        </w:rPr>
        <w:t>). As a numerically important predator of Antarctic krill (</w:t>
      </w:r>
      <w:r w:rsidRPr="00C77075">
        <w:rPr>
          <w:i/>
          <w:iCs/>
          <w:lang w:val="en-GB"/>
        </w:rPr>
        <w:t>Euphausia superba</w:t>
      </w:r>
      <w:r w:rsidRPr="00C77075">
        <w:rPr>
          <w:lang w:val="en-GB"/>
        </w:rPr>
        <w:t>), it is a main component of Southern Ocean ecosystems, particularly of the South Atlantic region (</w:t>
      </w:r>
      <w:hyperlink w:anchor="Xbfbe1e8e885e11c1ae9f7efc08f7e25e569b821">
        <w:r w:rsidRPr="00C77075">
          <w:rPr>
            <w:rStyle w:val="Hyperlink"/>
            <w:lang w:val="en-GB"/>
          </w:rPr>
          <w:t>Croxall and Prince 1979</w:t>
        </w:r>
      </w:hyperlink>
      <w:r w:rsidRPr="00C77075">
        <w:rPr>
          <w:lang w:val="en-GB"/>
        </w:rPr>
        <w:t xml:space="preserve">; </w:t>
      </w:r>
      <w:hyperlink w:anchor="ref-RN1899">
        <w:r w:rsidRPr="00C77075">
          <w:rPr>
            <w:rStyle w:val="Hyperlink"/>
            <w:lang w:val="en-GB"/>
          </w:rPr>
          <w:t>Croxall et al. 1988</w:t>
        </w:r>
      </w:hyperlink>
      <w:r w:rsidRPr="00C77075">
        <w:rPr>
          <w:lang w:val="en-GB"/>
        </w:rPr>
        <w:t xml:space="preserve">; </w:t>
      </w:r>
      <w:hyperlink w:anchor="ref-RN1960">
        <w:r w:rsidRPr="00C77075">
          <w:rPr>
            <w:rStyle w:val="Hyperlink"/>
            <w:lang w:val="en-GB"/>
          </w:rPr>
          <w:t>Agnew 1997</w:t>
        </w:r>
      </w:hyperlink>
      <w:r w:rsidRPr="00C77075">
        <w:rPr>
          <w:lang w:val="en-GB"/>
        </w:rPr>
        <w:t>), being a key indicator species of their state, function, and services.</w:t>
      </w:r>
    </w:p>
    <w:p w14:paraId="165424D2" w14:textId="0B28D73C" w:rsidR="009F3927" w:rsidRPr="00C77075" w:rsidRDefault="00F056F1">
      <w:pPr>
        <w:pStyle w:val="BodyText"/>
        <w:rPr>
          <w:lang w:val="en-GB"/>
        </w:rPr>
      </w:pPr>
      <w:r w:rsidRPr="00C77075">
        <w:rPr>
          <w:lang w:val="en-GB"/>
        </w:rPr>
        <w:t>According to Humble et al. (</w:t>
      </w:r>
      <w:hyperlink w:anchor="ref-https://10.1534/g3.118.200171">
        <w:r w:rsidRPr="00C77075">
          <w:rPr>
            <w:rStyle w:val="Hyperlink"/>
            <w:lang w:val="en-GB"/>
          </w:rPr>
          <w:t>2018</w:t>
        </w:r>
      </w:hyperlink>
      <w:r w:rsidRPr="00C77075">
        <w:rPr>
          <w:lang w:val="en-GB"/>
        </w:rPr>
        <w:t>) and Paijmans et al. (</w:t>
      </w:r>
      <w:hyperlink w:anchor="Xb6935f476e50e679ddb786aa09c4a67d56b3808">
        <w:r w:rsidRPr="00C77075">
          <w:rPr>
            <w:rStyle w:val="Hyperlink"/>
            <w:lang w:val="en-GB"/>
          </w:rPr>
          <w:t>2020</w:t>
        </w:r>
      </w:hyperlink>
      <w:r w:rsidRPr="00C77075">
        <w:rPr>
          <w:lang w:val="en-GB"/>
        </w:rPr>
        <w:t>), there are at least four distinct genetic groups or subpopulations, with the largest found in the South Atlantic sector of the Southern Ocean, including South Georgia, Bouvetøya, and the South Shetland Islands (</w:t>
      </w:r>
      <w:hyperlink w:anchor="ref-https://doi.org/10.1111/gcb.16947">
        <w:r w:rsidRPr="00C77075">
          <w:rPr>
            <w:rStyle w:val="Hyperlink"/>
            <w:lang w:val="en-GB"/>
          </w:rPr>
          <w:t>Forcada et al. 2023b</w:t>
        </w:r>
      </w:hyperlink>
      <w:r w:rsidRPr="00C77075">
        <w:rPr>
          <w:lang w:val="en-GB"/>
        </w:rPr>
        <w:t xml:space="preserve">; </w:t>
      </w:r>
      <w:hyperlink w:anchor="Xc3f2e89d9e803be54eeddf525438cc95624fdb5">
        <w:r w:rsidRPr="00C77075">
          <w:rPr>
            <w:rStyle w:val="Hyperlink"/>
            <w:lang w:val="en-GB"/>
          </w:rPr>
          <w:t>Forcada and Staniland 2018</w:t>
        </w:r>
      </w:hyperlink>
      <w:r w:rsidRPr="00C77075">
        <w:rPr>
          <w:lang w:val="en-GB"/>
        </w:rPr>
        <w:t>) (</w:t>
      </w:r>
      <w:r w:rsidRPr="00C77075">
        <w:rPr>
          <w:b/>
          <w:bCs/>
          <w:lang w:val="en-GB"/>
        </w:rPr>
        <w:t>Fig1</w:t>
      </w:r>
      <w:r w:rsidRPr="00C77075">
        <w:rPr>
          <w:lang w:val="en-GB"/>
        </w:rPr>
        <w:t>). Together, these three subpopulations comprise approximately 98% of the global abundance, but all have experienced rapid declines due to increasing external pressures (</w:t>
      </w:r>
      <w:hyperlink w:anchor="X18803383f3700fe6c7fd758315bce727fe89dbe">
        <w:r w:rsidRPr="00C77075">
          <w:rPr>
            <w:rStyle w:val="Hyperlink"/>
            <w:lang w:val="en-GB"/>
          </w:rPr>
          <w:t>Forcada 2021</w:t>
        </w:r>
      </w:hyperlink>
      <w:r w:rsidRPr="00C77075">
        <w:rPr>
          <w:lang w:val="en-GB"/>
        </w:rPr>
        <w:t xml:space="preserve">; </w:t>
      </w:r>
      <w:hyperlink w:anchor="ref-https://doi.org/10.1111/gcb.16947">
        <w:r w:rsidRPr="00C77075">
          <w:rPr>
            <w:rStyle w:val="Hyperlink"/>
            <w:lang w:val="en-GB"/>
          </w:rPr>
          <w:t>Forcada et al. 2023b</w:t>
        </w:r>
      </w:hyperlink>
      <w:r w:rsidRPr="00C77075">
        <w:rPr>
          <w:lang w:val="en-GB"/>
        </w:rPr>
        <w:t xml:space="preserve">; </w:t>
      </w:r>
      <w:hyperlink w:anchor="ref-https://doi.org/10.1038/nature13542">
        <w:r w:rsidRPr="00C77075">
          <w:rPr>
            <w:rStyle w:val="Hyperlink"/>
            <w:lang w:val="en-GB"/>
          </w:rPr>
          <w:t>Forcada and Hoffman 2014</w:t>
        </w:r>
      </w:hyperlink>
      <w:r w:rsidRPr="00C77075">
        <w:rPr>
          <w:lang w:val="en-GB"/>
        </w:rPr>
        <w:t xml:space="preserve">; </w:t>
      </w:r>
      <w:hyperlink w:anchor="ref-https://10.3389/fmars.2021.796488">
        <w:r w:rsidRPr="00C77075">
          <w:rPr>
            <w:rStyle w:val="Hyperlink"/>
            <w:lang w:val="en-GB"/>
          </w:rPr>
          <w:t>Krause et al. 2022</w:t>
        </w:r>
      </w:hyperlink>
      <w:r w:rsidRPr="00C77075">
        <w:rPr>
          <w:lang w:val="en-GB"/>
        </w:rPr>
        <w:t xml:space="preserve">, </w:t>
      </w:r>
      <w:hyperlink w:anchor="ref-https://doi.org/10.1111/mam.12327">
        <w:r w:rsidRPr="00C77075">
          <w:rPr>
            <w:rStyle w:val="Hyperlink"/>
            <w:lang w:val="en-GB"/>
          </w:rPr>
          <w:t>2024</w:t>
        </w:r>
      </w:hyperlink>
      <w:r w:rsidRPr="00C77075">
        <w:rPr>
          <w:lang w:val="en-GB"/>
        </w:rPr>
        <w:t xml:space="preserve">; </w:t>
      </w:r>
      <w:hyperlink w:anchor="X71f83c25f5844e56179bf393f49eabea0997d1d">
        <w:r w:rsidRPr="00C77075">
          <w:rPr>
            <w:rStyle w:val="Hyperlink"/>
            <w:lang w:val="en-GB"/>
          </w:rPr>
          <w:t>Hofmeyr 2016</w:t>
        </w:r>
      </w:hyperlink>
      <w:r w:rsidRPr="00C77075">
        <w:rPr>
          <w:lang w:val="en-GB"/>
        </w:rPr>
        <w:t>).</w:t>
      </w:r>
    </w:p>
    <w:p w14:paraId="165424D3" w14:textId="6683B178" w:rsidR="009F3927" w:rsidRPr="00C77075" w:rsidRDefault="00F056F1">
      <w:pPr>
        <w:pStyle w:val="BodyText"/>
        <w:rPr>
          <w:lang w:val="en-GB"/>
        </w:rPr>
      </w:pPr>
      <w:r w:rsidRPr="00C77075">
        <w:rPr>
          <w:lang w:val="en-GB"/>
        </w:rPr>
        <w:t xml:space="preserve">At Bird Island (NW South Georgia; </w:t>
      </w:r>
      <w:r w:rsidRPr="00C77075">
        <w:rPr>
          <w:b/>
          <w:bCs/>
          <w:lang w:val="en-GB"/>
        </w:rPr>
        <w:t>Fig.2b</w:t>
      </w:r>
      <w:r w:rsidRPr="00C77075">
        <w:rPr>
          <w:lang w:val="en-GB"/>
        </w:rPr>
        <w:t>), fur seal pup production declined from 60,500 to 27,900 between 2009 to 2017, or 9.2% per year, and the mature female population declined annually by 7.2% (</w:t>
      </w:r>
      <w:hyperlink w:anchor="ref-https://doi.org/10.1111/gcb.16947">
        <w:r w:rsidRPr="00C77075">
          <w:rPr>
            <w:rStyle w:val="Hyperlink"/>
            <w:lang w:val="en-GB"/>
          </w:rPr>
          <w:t>Forcada et al. 2023b</w:t>
        </w:r>
      </w:hyperlink>
      <w:r w:rsidRPr="00C77075">
        <w:rPr>
          <w:lang w:val="en-GB"/>
        </w:rPr>
        <w:t>). At Bouvetøya (</w:t>
      </w:r>
      <w:r w:rsidRPr="00C77075">
        <w:rPr>
          <w:b/>
          <w:bCs/>
          <w:lang w:val="en-GB"/>
        </w:rPr>
        <w:t>Fig1</w:t>
      </w:r>
      <w:r w:rsidRPr="00C77075">
        <w:rPr>
          <w:lang w:val="en-GB"/>
        </w:rPr>
        <w:t>; 5), the second largest subpopulation with approximately 66,000 seals by 2002 (</w:t>
      </w:r>
      <w:hyperlink w:anchor="X7454ecdc990e4f863ac1919f8121c3fd3669348">
        <w:r w:rsidRPr="00C77075">
          <w:rPr>
            <w:rStyle w:val="Hyperlink"/>
            <w:lang w:val="en-GB"/>
          </w:rPr>
          <w:t>Hofmeyr et al. 2005</w:t>
        </w:r>
      </w:hyperlink>
      <w:r w:rsidRPr="00C77075">
        <w:rPr>
          <w:lang w:val="en-GB"/>
        </w:rPr>
        <w:t>), pup counts declined annually by 5.6%, between 2001 and 2007 (</w:t>
      </w:r>
      <w:hyperlink w:anchor="X71f83c25f5844e56179bf393f49eabea0997d1d">
        <w:r w:rsidRPr="00C77075">
          <w:rPr>
            <w:rStyle w:val="Hyperlink"/>
            <w:lang w:val="en-GB"/>
          </w:rPr>
          <w:t>Hofmeyr 2016</w:t>
        </w:r>
      </w:hyperlink>
      <w:r w:rsidRPr="00C77075">
        <w:rPr>
          <w:lang w:val="en-GB"/>
        </w:rPr>
        <w:t>). And at the South Shetland Islands (</w:t>
      </w:r>
      <w:r w:rsidRPr="00C77075">
        <w:rPr>
          <w:b/>
          <w:bCs/>
          <w:lang w:val="en-GB"/>
        </w:rPr>
        <w:t>Fig1</w:t>
      </w:r>
      <w:r w:rsidRPr="00C77075">
        <w:rPr>
          <w:lang w:val="en-GB"/>
        </w:rPr>
        <w:t xml:space="preserve">, 4; </w:t>
      </w:r>
      <w:r w:rsidRPr="00C77075">
        <w:rPr>
          <w:b/>
          <w:bCs/>
          <w:lang w:val="en-GB"/>
        </w:rPr>
        <w:t>Fig2a</w:t>
      </w:r>
      <w:r w:rsidRPr="00C77075">
        <w:rPr>
          <w:lang w:val="en-GB"/>
        </w:rPr>
        <w:t>), with approximately 41,000 seals in 2002 (</w:t>
      </w:r>
      <w:hyperlink w:anchor="ref-https://10.3389/fmars.2021.796488">
        <w:r w:rsidRPr="00C77075">
          <w:rPr>
            <w:rStyle w:val="Hyperlink"/>
            <w:lang w:val="en-GB"/>
          </w:rPr>
          <w:t>Krause et al. 2022</w:t>
        </w:r>
      </w:hyperlink>
      <w:r w:rsidRPr="00C77075">
        <w:rPr>
          <w:lang w:val="en-GB"/>
        </w:rPr>
        <w:t>), annual pup counts at study areas in the southwest declined by 90.9% between 2008 and 2023 (</w:t>
      </w:r>
      <w:hyperlink w:anchor="ref-https://doi.org/10.1111/mam.12327">
        <w:r w:rsidRPr="00C77075">
          <w:rPr>
            <w:rStyle w:val="Hyperlink"/>
            <w:lang w:val="en-GB"/>
          </w:rPr>
          <w:t>Krause et al. 2024</w:t>
        </w:r>
      </w:hyperlink>
      <w:r w:rsidRPr="00C77075">
        <w:rPr>
          <w:lang w:val="en-GB"/>
        </w:rPr>
        <w:t>), or a 5.6% per year. At the entire archipelago, counts declined from 10,057 pups in 2002 to 7,602 in 2008 (</w:t>
      </w:r>
      <w:hyperlink w:anchor="ref-https://10.3389/fmars.2021.796488">
        <w:r w:rsidRPr="00C77075">
          <w:rPr>
            <w:rStyle w:val="Hyperlink"/>
            <w:lang w:val="en-GB"/>
          </w:rPr>
          <w:t>Krause et al. 2022</w:t>
        </w:r>
      </w:hyperlink>
      <w:r w:rsidRPr="00C77075">
        <w:rPr>
          <w:lang w:val="en-GB"/>
        </w:rPr>
        <w:t>), equivalent to an annual decline of 4.6%.</w:t>
      </w:r>
    </w:p>
    <w:p w14:paraId="165424D4" w14:textId="4E655E8D" w:rsidR="009F3927" w:rsidRPr="00C77075" w:rsidRDefault="00F056F1">
      <w:pPr>
        <w:pStyle w:val="BodyText"/>
        <w:rPr>
          <w:lang w:val="en-GB"/>
        </w:rPr>
      </w:pPr>
      <w:r w:rsidRPr="00C77075">
        <w:rPr>
          <w:lang w:val="en-GB"/>
        </w:rPr>
        <w:t>In the South Atlantic region, subpopulations are declining because of directional environmental effects, particularly at South Georgia (</w:t>
      </w:r>
      <w:hyperlink w:anchor="X26882c7626f5ce00a74000b0a28b44efac98f6f">
        <w:r w:rsidRPr="00C77075">
          <w:rPr>
            <w:rStyle w:val="Hyperlink"/>
            <w:lang w:val="en-GB"/>
          </w:rPr>
          <w:t>Forcada, Trathan, and Murphy 2008</w:t>
        </w:r>
      </w:hyperlink>
      <w:r w:rsidRPr="00C77075">
        <w:rPr>
          <w:lang w:val="en-GB"/>
        </w:rPr>
        <w:t xml:space="preserve">; </w:t>
      </w:r>
      <w:hyperlink w:anchor="ref-https://doi.org/10.1038/nature13542">
        <w:r w:rsidRPr="00C77075">
          <w:rPr>
            <w:rStyle w:val="Hyperlink"/>
            <w:lang w:val="en-GB"/>
          </w:rPr>
          <w:t>Forcada and Hoffman 2014</w:t>
        </w:r>
      </w:hyperlink>
      <w:r w:rsidRPr="00C77075">
        <w:rPr>
          <w:lang w:val="en-GB"/>
        </w:rPr>
        <w:t xml:space="preserve">; </w:t>
      </w:r>
      <w:hyperlink w:anchor="ref-https://doi.org/10.1111/gcb.16947">
        <w:r w:rsidRPr="00C77075">
          <w:rPr>
            <w:rStyle w:val="Hyperlink"/>
            <w:lang w:val="en-GB"/>
          </w:rPr>
          <w:t>Forcada et al. 2023b</w:t>
        </w:r>
      </w:hyperlink>
      <w:r w:rsidRPr="00C77075">
        <w:rPr>
          <w:lang w:val="en-GB"/>
        </w:rPr>
        <w:t>). However, there are known competing effects such as local top-down control (</w:t>
      </w:r>
      <w:hyperlink w:anchor="ref-RN5194">
        <w:r w:rsidRPr="00C77075">
          <w:rPr>
            <w:rStyle w:val="Hyperlink"/>
            <w:lang w:val="en-GB"/>
          </w:rPr>
          <w:t>Schwarz et al. 2013</w:t>
        </w:r>
      </w:hyperlink>
      <w:r w:rsidRPr="00C77075">
        <w:rPr>
          <w:lang w:val="en-GB"/>
        </w:rPr>
        <w:t xml:space="preserve">; </w:t>
      </w:r>
      <w:hyperlink w:anchor="ref-https://doi.org/10.1111/mam.12327">
        <w:r w:rsidRPr="00C77075">
          <w:rPr>
            <w:rStyle w:val="Hyperlink"/>
            <w:lang w:val="en-GB"/>
          </w:rPr>
          <w:t>Krause et al. 2024</w:t>
        </w:r>
      </w:hyperlink>
      <w:r w:rsidRPr="00C77075">
        <w:rPr>
          <w:lang w:val="en-GB"/>
        </w:rPr>
        <w:t>), and other potential effects which are difficult to quantify (</w:t>
      </w:r>
      <w:hyperlink w:anchor="X18803383f3700fe6c7fd758315bce727fe89dbe">
        <w:r w:rsidRPr="00C77075">
          <w:rPr>
            <w:rStyle w:val="Hyperlink"/>
            <w:lang w:val="en-GB"/>
          </w:rPr>
          <w:t>Forcada 2021</w:t>
        </w:r>
      </w:hyperlink>
      <w:r w:rsidRPr="00C77075">
        <w:rPr>
          <w:lang w:val="en-GB"/>
        </w:rPr>
        <w:t xml:space="preserve">; </w:t>
      </w:r>
      <w:hyperlink w:anchor="ref-https://doi.org/10.1111/gcb.16947">
        <w:r w:rsidRPr="00C77075">
          <w:rPr>
            <w:rStyle w:val="Hyperlink"/>
            <w:lang w:val="en-GB"/>
          </w:rPr>
          <w:t>Forcada et al. 2023b</w:t>
        </w:r>
      </w:hyperlink>
      <w:r w:rsidRPr="00C77075">
        <w:rPr>
          <w:lang w:val="en-GB"/>
        </w:rPr>
        <w:t xml:space="preserve">; </w:t>
      </w:r>
      <w:hyperlink w:anchor="ref-https://doi.org/10.1111/mam.12327">
        <w:r w:rsidRPr="00C77075">
          <w:rPr>
            <w:rStyle w:val="Hyperlink"/>
            <w:lang w:val="en-GB"/>
          </w:rPr>
          <w:t>Krause et al. 2024</w:t>
        </w:r>
      </w:hyperlink>
      <w:r w:rsidRPr="00C77075">
        <w:rPr>
          <w:lang w:val="en-GB"/>
        </w:rPr>
        <w:t>). These include, for example, competitive exclusion from staple prey by increasing whale populations, e.g., Baines et al. (</w:t>
      </w:r>
      <w:hyperlink w:anchor="X7decfbfbe61778782be622c59e3f11e1dc95986">
        <w:r w:rsidRPr="00C77075">
          <w:rPr>
            <w:rStyle w:val="Hyperlink"/>
            <w:lang w:val="en-GB"/>
          </w:rPr>
          <w:t>2022</w:t>
        </w:r>
      </w:hyperlink>
      <w:r w:rsidRPr="00C77075">
        <w:rPr>
          <w:lang w:val="en-GB"/>
        </w:rPr>
        <w:t xml:space="preserve">), </w:t>
      </w:r>
      <w:proofErr w:type="spellStart"/>
      <w:r w:rsidRPr="00C77075">
        <w:rPr>
          <w:lang w:val="en-GB"/>
        </w:rPr>
        <w:t>Biuw</w:t>
      </w:r>
      <w:proofErr w:type="spellEnd"/>
      <w:r w:rsidRPr="00C77075">
        <w:rPr>
          <w:lang w:val="en-GB"/>
        </w:rPr>
        <w:t xml:space="preserve"> et al. (</w:t>
      </w:r>
      <w:hyperlink w:anchor="ref-RN6224">
        <w:r w:rsidRPr="00C77075">
          <w:rPr>
            <w:rStyle w:val="Hyperlink"/>
            <w:lang w:val="en-GB"/>
          </w:rPr>
          <w:t>2024</w:t>
        </w:r>
      </w:hyperlink>
      <w:r w:rsidRPr="00C77075">
        <w:rPr>
          <w:lang w:val="en-GB"/>
        </w:rPr>
        <w:t xml:space="preserve">), and </w:t>
      </w:r>
      <w:proofErr w:type="spellStart"/>
      <w:r w:rsidRPr="00C77075">
        <w:rPr>
          <w:lang w:val="en-GB"/>
        </w:rPr>
        <w:t>Savoca</w:t>
      </w:r>
      <w:proofErr w:type="spellEnd"/>
      <w:r w:rsidRPr="00C77075">
        <w:rPr>
          <w:lang w:val="en-GB"/>
        </w:rPr>
        <w:t xml:space="preserve"> et al. (</w:t>
      </w:r>
      <w:hyperlink w:anchor="ref-RN6252">
        <w:r w:rsidRPr="00C77075">
          <w:rPr>
            <w:rStyle w:val="Hyperlink"/>
            <w:lang w:val="en-GB"/>
          </w:rPr>
          <w:t>2024</w:t>
        </w:r>
      </w:hyperlink>
      <w:r w:rsidRPr="00C77075">
        <w:rPr>
          <w:lang w:val="en-GB"/>
        </w:rPr>
        <w:t>), and by locally increasing commercial fisheries (</w:t>
      </w:r>
      <w:hyperlink w:anchor="X68fe48c47d2e03058dd08a74bfdc98fea8842d2">
        <w:r w:rsidRPr="00C77075">
          <w:rPr>
            <w:rStyle w:val="Hyperlink"/>
            <w:lang w:val="en-GB"/>
          </w:rPr>
          <w:t>Lowther et al. 2020</w:t>
        </w:r>
      </w:hyperlink>
      <w:r w:rsidRPr="00C77075">
        <w:rPr>
          <w:lang w:val="en-GB"/>
        </w:rPr>
        <w:t xml:space="preserve">; </w:t>
      </w:r>
      <w:hyperlink w:anchor="ref-RN6223">
        <w:r w:rsidRPr="00C77075">
          <w:rPr>
            <w:rStyle w:val="Hyperlink"/>
            <w:lang w:val="en-GB"/>
          </w:rPr>
          <w:t>Watters, Hinke, and Reiss 2020</w:t>
        </w:r>
      </w:hyperlink>
      <w:r w:rsidRPr="00C77075">
        <w:rPr>
          <w:lang w:val="en-GB"/>
        </w:rPr>
        <w:t xml:space="preserve">); emerging pollutants (e.g., </w:t>
      </w:r>
      <w:hyperlink w:anchor="X53d51a7cf4ff477eeb415d53a6a7d36280279c8">
        <w:r w:rsidRPr="00C77075">
          <w:rPr>
            <w:rStyle w:val="Hyperlink"/>
            <w:lang w:val="en-GB"/>
          </w:rPr>
          <w:t>Aznar-</w:t>
        </w:r>
        <w:proofErr w:type="spellStart"/>
        <w:r w:rsidRPr="00C77075">
          <w:rPr>
            <w:rStyle w:val="Hyperlink"/>
            <w:lang w:val="en-GB"/>
          </w:rPr>
          <w:t>Alemany</w:t>
        </w:r>
        <w:proofErr w:type="spellEnd"/>
        <w:r w:rsidRPr="00C77075">
          <w:rPr>
            <w:rStyle w:val="Hyperlink"/>
            <w:lang w:val="en-GB"/>
          </w:rPr>
          <w:t xml:space="preserve"> et al. 2019</w:t>
        </w:r>
      </w:hyperlink>
      <w:r w:rsidRPr="00C77075">
        <w:rPr>
          <w:lang w:val="en-GB"/>
        </w:rPr>
        <w:t>), including microplastics (</w:t>
      </w:r>
      <w:hyperlink w:anchor="Xdda0bdf609d62cbd9c138f30cb1cb33de49dd1a">
        <w:r w:rsidRPr="00C77075">
          <w:rPr>
            <w:rStyle w:val="Hyperlink"/>
            <w:lang w:val="en-GB"/>
          </w:rPr>
          <w:t>Garcia-Garin et al. 2020</w:t>
        </w:r>
      </w:hyperlink>
      <w:r w:rsidRPr="00C77075">
        <w:rPr>
          <w:lang w:val="en-GB"/>
        </w:rPr>
        <w:t xml:space="preserve">), with concerns over their persistence and toxicity (e.g., </w:t>
      </w:r>
      <w:hyperlink w:anchor="ref-RN6250">
        <w:r w:rsidRPr="00C77075">
          <w:rPr>
            <w:rStyle w:val="Hyperlink"/>
            <w:lang w:val="en-GB"/>
          </w:rPr>
          <w:t>Brault et al. 2013</w:t>
        </w:r>
      </w:hyperlink>
      <w:r w:rsidRPr="00C77075">
        <w:rPr>
          <w:lang w:val="en-GB"/>
        </w:rPr>
        <w:t>); and outbreaks of new epizootic diseases such as avian influenza (H5N1) (</w:t>
      </w:r>
      <w:hyperlink w:anchor="ref-RN6219">
        <w:r w:rsidRPr="00C77075">
          <w:rPr>
            <w:rStyle w:val="Hyperlink"/>
            <w:lang w:val="en-GB"/>
          </w:rPr>
          <w:t>Bennison et al. 2024</w:t>
        </w:r>
      </w:hyperlink>
      <w:r w:rsidRPr="00C77075">
        <w:rPr>
          <w:lang w:val="en-GB"/>
        </w:rPr>
        <w:t xml:space="preserve">; </w:t>
      </w:r>
      <w:hyperlink w:anchor="ref-RN6247">
        <w:r w:rsidRPr="00C77075">
          <w:rPr>
            <w:rStyle w:val="Hyperlink"/>
            <w:lang w:val="en-GB"/>
          </w:rPr>
          <w:t>Brownell et al. 2024</w:t>
        </w:r>
      </w:hyperlink>
      <w:r w:rsidRPr="00C77075">
        <w:rPr>
          <w:lang w:val="en-GB"/>
        </w:rPr>
        <w:t>).</w:t>
      </w:r>
    </w:p>
    <w:p w14:paraId="165424D5" w14:textId="7641CE0D" w:rsidR="009F3927" w:rsidRPr="00C77075" w:rsidRDefault="00F056F1">
      <w:pPr>
        <w:pStyle w:val="BodyText"/>
        <w:rPr>
          <w:lang w:val="en-GB"/>
        </w:rPr>
      </w:pPr>
      <w:r w:rsidRPr="00C77075">
        <w:rPr>
          <w:lang w:val="en-GB"/>
        </w:rPr>
        <w:t>Other breeding locations, currently part of a single genetic group named here the ‘East Antarctica’ subpopulation, are distributed in subantarctic islands of the southern Indian and southwestern Pacific Oceans (</w:t>
      </w:r>
      <w:r w:rsidRPr="00C77075">
        <w:rPr>
          <w:b/>
          <w:bCs/>
          <w:lang w:val="en-GB"/>
        </w:rPr>
        <w:t>Fig1</w:t>
      </w:r>
      <w:r w:rsidRPr="00C77075">
        <w:rPr>
          <w:lang w:val="en-GB"/>
        </w:rPr>
        <w:t>; locations 6-10). Recently, pup counts at most locations, including Marion Island (Prince Edward Islands) (</w:t>
      </w:r>
      <w:proofErr w:type="spellStart"/>
      <w:r w:rsidRPr="00C77075">
        <w:rPr>
          <w:lang w:val="en-GB"/>
        </w:rPr>
        <w:fldChar w:fldCharType="begin"/>
      </w:r>
      <w:r w:rsidRPr="00C77075">
        <w:rPr>
          <w:lang w:val="en-GB"/>
        </w:rPr>
        <w:instrText>HYPERLINK \l "ref-https://doi.org/10.1111/mms.12306" \h</w:instrText>
      </w:r>
      <w:r w:rsidR="00F61D53" w:rsidRPr="00C77075">
        <w:rPr>
          <w:lang w:val="en-GB"/>
        </w:rPr>
      </w:r>
      <w:r w:rsidRPr="00C77075">
        <w:rPr>
          <w:lang w:val="en-GB"/>
        </w:rPr>
        <w:fldChar w:fldCharType="separate"/>
      </w:r>
      <w:r w:rsidRPr="00C77075">
        <w:rPr>
          <w:rStyle w:val="Hyperlink"/>
          <w:lang w:val="en-GB"/>
        </w:rPr>
        <w:t>Wege</w:t>
      </w:r>
      <w:proofErr w:type="spellEnd"/>
      <w:r w:rsidRPr="00C77075">
        <w:rPr>
          <w:rStyle w:val="Hyperlink"/>
          <w:lang w:val="en-GB"/>
        </w:rPr>
        <w:t xml:space="preserve"> et al. 2016</w:t>
      </w:r>
      <w:r w:rsidRPr="00C77075">
        <w:rPr>
          <w:rStyle w:val="Hyperlink"/>
          <w:lang w:val="en-GB"/>
        </w:rPr>
        <w:fldChar w:fldCharType="end"/>
      </w:r>
      <w:r w:rsidRPr="00C77075">
        <w:rPr>
          <w:lang w:val="en-GB"/>
        </w:rPr>
        <w:t>), Possession Island (Crozet archipelago), Courbet Peninsula (Kerguelen archipelago) (</w:t>
      </w:r>
      <w:proofErr w:type="spellStart"/>
      <w:r w:rsidRPr="00C77075">
        <w:rPr>
          <w:lang w:val="en-GB"/>
        </w:rPr>
        <w:fldChar w:fldCharType="begin"/>
      </w:r>
      <w:r w:rsidRPr="00C77075">
        <w:rPr>
          <w:lang w:val="en-GB"/>
        </w:rPr>
        <w:instrText>HYPERLINK \l "ref-RN6225" \h</w:instrText>
      </w:r>
      <w:r w:rsidR="00F61D53" w:rsidRPr="00C77075">
        <w:rPr>
          <w:lang w:val="en-GB"/>
        </w:rPr>
      </w:r>
      <w:r w:rsidRPr="00C77075">
        <w:rPr>
          <w:lang w:val="en-GB"/>
        </w:rPr>
        <w:fldChar w:fldCharType="separate"/>
      </w:r>
      <w:r w:rsidRPr="00C77075">
        <w:rPr>
          <w:rStyle w:val="Hyperlink"/>
          <w:lang w:val="en-GB"/>
        </w:rPr>
        <w:t>Guinet</w:t>
      </w:r>
      <w:proofErr w:type="spellEnd"/>
      <w:r w:rsidRPr="00C77075">
        <w:rPr>
          <w:rStyle w:val="Hyperlink"/>
          <w:lang w:val="en-GB"/>
        </w:rPr>
        <w:t xml:space="preserve"> et al. </w:t>
      </w:r>
      <w:r w:rsidRPr="00C77075">
        <w:rPr>
          <w:rStyle w:val="Hyperlink"/>
          <w:lang w:val="en-GB"/>
        </w:rPr>
        <w:lastRenderedPageBreak/>
        <w:t>2025</w:t>
      </w:r>
      <w:r w:rsidRPr="00C77075">
        <w:rPr>
          <w:rStyle w:val="Hyperlink"/>
          <w:lang w:val="en-GB"/>
        </w:rPr>
        <w:fldChar w:fldCharType="end"/>
      </w:r>
      <w:r w:rsidRPr="00C77075">
        <w:rPr>
          <w:lang w:val="en-GB"/>
        </w:rPr>
        <w:t>), Heard Island (Heard Island and McDonald Islands) (</w:t>
      </w:r>
      <w:hyperlink w:anchor="X550e3cdbf2f36eac68c51272c4c188169afed79">
        <w:r w:rsidRPr="00C77075">
          <w:rPr>
            <w:rStyle w:val="Hyperlink"/>
            <w:lang w:val="en-GB"/>
          </w:rPr>
          <w:t>Page et al. 2003</w:t>
        </w:r>
      </w:hyperlink>
      <w:r w:rsidRPr="00C77075">
        <w:rPr>
          <w:lang w:val="en-GB"/>
        </w:rPr>
        <w:t>), and Macquarie Island (</w:t>
      </w:r>
      <w:hyperlink w:anchor="X900c7297a62c11770e773a1d7a5b1f7c444134f">
        <w:r w:rsidRPr="00C77075">
          <w:rPr>
            <w:rStyle w:val="Hyperlink"/>
            <w:lang w:val="en-GB"/>
          </w:rPr>
          <w:t>Goldsworthy et al. 2009</w:t>
        </w:r>
      </w:hyperlink>
      <w:r w:rsidRPr="00C77075">
        <w:rPr>
          <w:lang w:val="en-GB"/>
        </w:rPr>
        <w:t>) (</w:t>
      </w:r>
      <w:r w:rsidRPr="00C77075">
        <w:rPr>
          <w:b/>
          <w:bCs/>
          <w:lang w:val="en-GB"/>
        </w:rPr>
        <w:t>Fig. 1</w:t>
      </w:r>
      <w:r w:rsidRPr="00C77075">
        <w:rPr>
          <w:lang w:val="en-GB"/>
        </w:rPr>
        <w:t>), have remained stable or slowly increasing annually, by approximately 1 to 4%.</w:t>
      </w:r>
    </w:p>
    <w:p w14:paraId="165424D6" w14:textId="2045E09F" w:rsidR="009F3927" w:rsidRPr="00C77075" w:rsidRDefault="00F056F1">
      <w:pPr>
        <w:pStyle w:val="BodyText"/>
        <w:rPr>
          <w:lang w:val="en-GB"/>
        </w:rPr>
      </w:pPr>
      <w:r w:rsidRPr="00C77075">
        <w:rPr>
          <w:lang w:val="en-GB"/>
        </w:rPr>
        <w:t>The latest assessment of the species by the International Union for the Conservation of Nature (IUCN) (</w:t>
      </w:r>
      <w:hyperlink w:anchor="X71f83c25f5844e56179bf393f49eabea0997d1d">
        <w:r w:rsidRPr="00C77075">
          <w:rPr>
            <w:rStyle w:val="Hyperlink"/>
            <w:lang w:val="en-GB"/>
          </w:rPr>
          <w:t>Hofmeyr 2016</w:t>
        </w:r>
      </w:hyperlink>
      <w:r w:rsidRPr="00C77075">
        <w:rPr>
          <w:lang w:val="en-GB"/>
        </w:rPr>
        <w:t xml:space="preserve">) recognises that the global population is in decline, which is mostly driven by the rapid declines observed in the subpopulations of the South Atlantic region. However, the Red List category assigned is </w:t>
      </w:r>
      <w:r w:rsidRPr="00C77075">
        <w:rPr>
          <w:i/>
          <w:iCs/>
          <w:lang w:val="en-GB"/>
        </w:rPr>
        <w:t>Least Concern</w:t>
      </w:r>
      <w:r w:rsidRPr="00C77075">
        <w:rPr>
          <w:lang w:val="en-GB"/>
        </w:rPr>
        <w:t xml:space="preserve">, which is unlikely to reflect the real magnitude of recent population reductions. Here, I reanalyse the change of each subpopulation using the latest available data to provide an </w:t>
      </w:r>
      <w:r w:rsidR="00C77075" w:rsidRPr="00C77075">
        <w:rPr>
          <w:lang w:val="en-GB"/>
        </w:rPr>
        <w:t>up-to-date</w:t>
      </w:r>
      <w:r w:rsidRPr="00C77075">
        <w:rPr>
          <w:lang w:val="en-GB"/>
        </w:rPr>
        <w:t xml:space="preserve"> assessment for the species. I first reanalyse data from Bird Island, South Georgia, as main source of correction factors and adjustments across the species range, because comparable data from other regions are mostly lacking. The results include adjustments to scale up pup production counts to total mature population; and estimates of generation time (generation length, hereafter), required to evaluate population reduction. The analysis also evaluates and projects the overall population change at South Geo</w:t>
      </w:r>
      <w:r w:rsidRPr="00C77075">
        <w:rPr>
          <w:lang w:val="en-GB"/>
        </w:rPr>
        <w:t>rgia with the most recently collected survey data at selected locations. I also analyse count data from Signy Island, representative of the seasonal male migration from South Georgia to the South Orkney Islands, to track and confirm by proxy nearly five decades of population change at South Georgia. Next, I use the most recent population data available from all the other species breeding locations to evaluate conservation status according to IUCN categories and criteria (</w:t>
      </w:r>
      <w:hyperlink w:anchor="Xae9ca122ff89502040a3f075e18551f2fdb969c">
        <w:r w:rsidRPr="00C77075">
          <w:rPr>
            <w:rStyle w:val="Hyperlink"/>
            <w:lang w:val="en-GB"/>
          </w:rPr>
          <w:t>IUCN 2024</w:t>
        </w:r>
      </w:hyperlink>
      <w:r w:rsidRPr="00C77075">
        <w:rPr>
          <w:lang w:val="en-GB"/>
        </w:rPr>
        <w:t>).</w:t>
      </w:r>
    </w:p>
    <w:p w14:paraId="165424D7" w14:textId="77777777" w:rsidR="009F3927" w:rsidRPr="00C77075" w:rsidRDefault="00F056F1">
      <w:pPr>
        <w:pStyle w:val="Heading1"/>
        <w:rPr>
          <w:lang w:val="en-GB"/>
        </w:rPr>
      </w:pPr>
      <w:bookmarkStart w:id="4" w:name="materials-and-methods"/>
      <w:bookmarkStart w:id="5" w:name="_Toc202881327"/>
      <w:bookmarkEnd w:id="2"/>
      <w:r w:rsidRPr="00C77075">
        <w:rPr>
          <w:rStyle w:val="SectionNumber"/>
          <w:lang w:val="en-GB"/>
        </w:rPr>
        <w:t>2</w:t>
      </w:r>
      <w:r w:rsidRPr="00C77075">
        <w:rPr>
          <w:lang w:val="en-GB"/>
        </w:rPr>
        <w:tab/>
        <w:t>Materials and methods</w:t>
      </w:r>
      <w:bookmarkEnd w:id="5"/>
    </w:p>
    <w:p w14:paraId="165424D8" w14:textId="77777777" w:rsidR="009F3927" w:rsidRPr="00C77075" w:rsidRDefault="00F056F1">
      <w:pPr>
        <w:pStyle w:val="Heading2"/>
        <w:rPr>
          <w:lang w:val="en-GB"/>
        </w:rPr>
      </w:pPr>
      <w:bookmarkStart w:id="6" w:name="Xbc8b59f51681790866c814cfe1a78815728b02c"/>
      <w:bookmarkStart w:id="7" w:name="_Toc202881328"/>
      <w:r w:rsidRPr="00C77075">
        <w:rPr>
          <w:rStyle w:val="SectionNumber"/>
          <w:lang w:val="en-GB"/>
        </w:rPr>
        <w:t>2.1</w:t>
      </w:r>
      <w:r w:rsidRPr="00C77075">
        <w:rPr>
          <w:lang w:val="en-GB"/>
        </w:rPr>
        <w:tab/>
        <w:t>Study populations, distribution and abundance</w:t>
      </w:r>
      <w:bookmarkEnd w:id="7"/>
    </w:p>
    <w:p w14:paraId="165424D9" w14:textId="664A5957" w:rsidR="009F3927" w:rsidRPr="00C77075" w:rsidRDefault="00F056F1">
      <w:pPr>
        <w:pStyle w:val="FirstParagraph"/>
        <w:rPr>
          <w:lang w:val="en-GB"/>
        </w:rPr>
      </w:pPr>
      <w:r w:rsidRPr="00C77075">
        <w:rPr>
          <w:lang w:val="en-GB"/>
        </w:rPr>
        <w:t>South Georgia, in the Southwest Atlantic region of the Southern Ocean (</w:t>
      </w:r>
      <w:r w:rsidRPr="00C77075">
        <w:rPr>
          <w:b/>
          <w:bCs/>
          <w:lang w:val="en-GB"/>
        </w:rPr>
        <w:t>Fig1</w:t>
      </w:r>
      <w:r w:rsidRPr="00C77075">
        <w:rPr>
          <w:lang w:val="en-GB"/>
        </w:rPr>
        <w:t>), is by far the largest Antarctic fur seal subpopulation with an estimated 97-98% of the global pup production and 3.5 [3.1, 3.9] million seals in 2009 (</w:t>
      </w:r>
      <w:hyperlink w:anchor="ref-https://doi.org/10.1111/gcb.16947">
        <w:r w:rsidRPr="00C77075">
          <w:rPr>
            <w:rStyle w:val="Hyperlink"/>
            <w:lang w:val="en-GB"/>
          </w:rPr>
          <w:t>Forcada et al. 2023b</w:t>
        </w:r>
      </w:hyperlink>
      <w:r w:rsidRPr="00C77075">
        <w:rPr>
          <w:lang w:val="en-GB"/>
        </w:rPr>
        <w:t>). The subpopulation includes small numbers of breeders in the South Orkney and South Sandwich Islands archipelagos (</w:t>
      </w:r>
      <w:r w:rsidRPr="00C77075">
        <w:rPr>
          <w:b/>
          <w:bCs/>
          <w:lang w:val="en-GB"/>
        </w:rPr>
        <w:t>Fig.1</w:t>
      </w:r>
      <w:r w:rsidRPr="00C77075">
        <w:rPr>
          <w:lang w:val="en-GB"/>
        </w:rPr>
        <w:t>), also located in the Scotia Sea (</w:t>
      </w:r>
      <w:r w:rsidRPr="00C77075">
        <w:rPr>
          <w:b/>
          <w:bCs/>
          <w:lang w:val="en-GB"/>
        </w:rPr>
        <w:t>Fig.2a</w:t>
      </w:r>
      <w:r w:rsidRPr="00C77075">
        <w:rPr>
          <w:lang w:val="en-GB"/>
        </w:rPr>
        <w:t>), although the genetic identity of the South Sandwich seals has not been assessed. The South Orkney Island group (</w:t>
      </w:r>
      <w:r w:rsidRPr="00C77075">
        <w:rPr>
          <w:b/>
          <w:bCs/>
          <w:lang w:val="en-GB"/>
        </w:rPr>
        <w:t>Fig.2a</w:t>
      </w:r>
      <w:r w:rsidRPr="00C77075">
        <w:rPr>
          <w:lang w:val="en-GB"/>
        </w:rPr>
        <w:t>) has a population almost exclusively composed of non-resident juvenile and adult males in post-breeding temporary migration, largely from South Georgia (</w:t>
      </w:r>
      <w:hyperlink w:anchor="ref-https://doi.org/10.1139/f97-314">
        <w:r w:rsidRPr="00C77075">
          <w:rPr>
            <w:rStyle w:val="Hyperlink"/>
            <w:lang w:val="en-GB"/>
          </w:rPr>
          <w:t>Boyd et al. 1998</w:t>
        </w:r>
      </w:hyperlink>
      <w:r w:rsidRPr="00C77075">
        <w:rPr>
          <w:lang w:val="en-GB"/>
        </w:rPr>
        <w:t xml:space="preserve">; </w:t>
      </w:r>
      <w:hyperlink w:anchor="X5cb60c4476d8fce32c2d59e0a2c1d0970791bf1">
        <w:proofErr w:type="spellStart"/>
        <w:r w:rsidRPr="00C77075">
          <w:rPr>
            <w:rStyle w:val="Hyperlink"/>
            <w:lang w:val="en-GB"/>
          </w:rPr>
          <w:t>Kightley</w:t>
        </w:r>
        <w:proofErr w:type="spellEnd"/>
        <w:r w:rsidRPr="00C77075">
          <w:rPr>
            <w:rStyle w:val="Hyperlink"/>
            <w:lang w:val="en-GB"/>
          </w:rPr>
          <w:t xml:space="preserve"> and Caldwell 1982</w:t>
        </w:r>
      </w:hyperlink>
      <w:r w:rsidRPr="00C77075">
        <w:rPr>
          <w:lang w:val="en-GB"/>
        </w:rPr>
        <w:t xml:space="preserve">; </w:t>
      </w:r>
      <w:hyperlink w:anchor="X9006c39b7700a0009ae080b4443d31b00440e5d">
        <w:r w:rsidRPr="00C77075">
          <w:rPr>
            <w:rStyle w:val="Hyperlink"/>
            <w:lang w:val="en-GB"/>
          </w:rPr>
          <w:t>K. A. Jones et al. 2021</w:t>
        </w:r>
      </w:hyperlink>
      <w:r w:rsidRPr="00C77075">
        <w:rPr>
          <w:lang w:val="en-GB"/>
        </w:rPr>
        <w:t xml:space="preserve">; </w:t>
      </w:r>
      <w:hyperlink w:anchor="Xa8b4a9a05b653b8343c79051227d0e705fff22f">
        <w:r w:rsidRPr="00C77075">
          <w:rPr>
            <w:rStyle w:val="Hyperlink"/>
            <w:lang w:val="en-GB"/>
          </w:rPr>
          <w:t>Laws 1973</w:t>
        </w:r>
      </w:hyperlink>
      <w:r w:rsidRPr="00C77075">
        <w:rPr>
          <w:lang w:val="en-GB"/>
        </w:rPr>
        <w:t>)</w:t>
      </w:r>
      <w:r w:rsidRPr="00C77075">
        <w:rPr>
          <w:lang w:val="en-GB"/>
        </w:rPr>
        <w:t>, although there are small numbers of temporary migrants from the South Shetland Islands (</w:t>
      </w:r>
      <w:hyperlink w:anchor="X68fe48c47d2e03058dd08a74bfdc98fea8842d2">
        <w:r w:rsidRPr="00C77075">
          <w:rPr>
            <w:rStyle w:val="Hyperlink"/>
            <w:lang w:val="en-GB"/>
          </w:rPr>
          <w:t>Lowther et al. 2020</w:t>
        </w:r>
      </w:hyperlink>
      <w:r w:rsidRPr="00C77075">
        <w:rPr>
          <w:lang w:val="en-GB"/>
        </w:rPr>
        <w:t xml:space="preserve">; </w:t>
      </w:r>
      <w:hyperlink w:anchor="ref-https://doi.org/10.1111/gcb.17191">
        <w:r w:rsidRPr="00C77075">
          <w:rPr>
            <w:rStyle w:val="Hyperlink"/>
            <w:lang w:val="en-GB"/>
          </w:rPr>
          <w:t>Ouled-Cheikh et al. 2024</w:t>
        </w:r>
      </w:hyperlink>
      <w:r w:rsidRPr="00C77075">
        <w:rPr>
          <w:lang w:val="en-GB"/>
        </w:rPr>
        <w:t>), given the relative proximity of both archipelagos. Males from South Georgia and South Shetland Islands typically migrate temporarily along the Weddell Sea and west Antarctic Peninsula, and as far South as the Bellingshausen Sea (</w:t>
      </w:r>
      <w:hyperlink w:anchor="X9006c39b7700a0009ae080b4443d31b00440e5d">
        <w:r w:rsidRPr="00C77075">
          <w:rPr>
            <w:rStyle w:val="Hyperlink"/>
            <w:lang w:val="en-GB"/>
          </w:rPr>
          <w:t>K. A. Jones et al. 2021</w:t>
        </w:r>
      </w:hyperlink>
      <w:r w:rsidRPr="00C77075">
        <w:rPr>
          <w:lang w:val="en-GB"/>
        </w:rPr>
        <w:t xml:space="preserve">; </w:t>
      </w:r>
      <w:hyperlink w:anchor="Xc0a33997345731b45febe23c3f6de2c7a2480b8">
        <w:r w:rsidRPr="00C77075">
          <w:rPr>
            <w:rStyle w:val="Hyperlink"/>
            <w:lang w:val="en-GB"/>
          </w:rPr>
          <w:t>March et al. 2021</w:t>
        </w:r>
      </w:hyperlink>
      <w:r w:rsidRPr="00C77075">
        <w:rPr>
          <w:lang w:val="en-GB"/>
        </w:rPr>
        <w:t>). There are also incidental records of pups in the Antarctic Peninsula, e.g., near Palmer Station (</w:t>
      </w:r>
      <w:hyperlink w:anchor="ref-https://doi.org/10.1002/ece3.70833">
        <w:r w:rsidRPr="00C77075">
          <w:rPr>
            <w:rStyle w:val="Hyperlink"/>
            <w:lang w:val="en-GB"/>
          </w:rPr>
          <w:t>Larsen et al. 2025</w:t>
        </w:r>
      </w:hyperlink>
      <w:r w:rsidRPr="00C77075">
        <w:rPr>
          <w:lang w:val="en-GB"/>
        </w:rPr>
        <w:t xml:space="preserve">; </w:t>
      </w:r>
      <w:hyperlink w:anchor="ref-RN6230">
        <w:r w:rsidRPr="00C77075">
          <w:rPr>
            <w:rStyle w:val="Hyperlink"/>
            <w:lang w:val="en-GB"/>
          </w:rPr>
          <w:t>Parmelee et al. 1977</w:t>
        </w:r>
      </w:hyperlink>
      <w:r w:rsidRPr="00C77075">
        <w:rPr>
          <w:lang w:val="en-GB"/>
        </w:rPr>
        <w:t>), but these are exceptional and extralimital within the species current breeding range.</w:t>
      </w:r>
    </w:p>
    <w:p w14:paraId="165424DA" w14:textId="5EB3AF7B" w:rsidR="009F3927" w:rsidRPr="00C77075" w:rsidRDefault="00F056F1">
      <w:pPr>
        <w:pStyle w:val="BodyText"/>
        <w:rPr>
          <w:lang w:val="en-GB"/>
        </w:rPr>
      </w:pPr>
      <w:r w:rsidRPr="00C77075">
        <w:rPr>
          <w:lang w:val="en-GB"/>
        </w:rPr>
        <w:lastRenderedPageBreak/>
        <w:t xml:space="preserve">The numbers of breeding females and pups at the South Orkney Islands are extremely </w:t>
      </w:r>
      <w:proofErr w:type="gramStart"/>
      <w:r w:rsidRPr="00C77075">
        <w:rPr>
          <w:lang w:val="en-GB"/>
        </w:rPr>
        <w:t>low, and</w:t>
      </w:r>
      <w:proofErr w:type="gramEnd"/>
      <w:r w:rsidRPr="00C77075">
        <w:rPr>
          <w:lang w:val="en-GB"/>
        </w:rPr>
        <w:t xml:space="preserve"> counted as less than 70 in the entire archipelago in the early 1970s. At Signy Island, which has been monitored annually since 1977 (</w:t>
      </w:r>
      <w:proofErr w:type="spellStart"/>
      <w:r w:rsidRPr="00C77075">
        <w:rPr>
          <w:lang w:val="en-GB"/>
        </w:rPr>
        <w:fldChar w:fldCharType="begin"/>
      </w:r>
      <w:r w:rsidRPr="00C77075">
        <w:rPr>
          <w:lang w:val="en-GB"/>
        </w:rPr>
        <w:instrText>HYPERLINK \l "X5cb60c4476d8fce32c2d59e0a2c1d0970791bf1" \h</w:instrText>
      </w:r>
      <w:r w:rsidR="00F61D53" w:rsidRPr="00C77075">
        <w:rPr>
          <w:lang w:val="en-GB"/>
        </w:rPr>
      </w:r>
      <w:r w:rsidRPr="00C77075">
        <w:rPr>
          <w:lang w:val="en-GB"/>
        </w:rPr>
        <w:fldChar w:fldCharType="separate"/>
      </w:r>
      <w:r w:rsidRPr="00C77075">
        <w:rPr>
          <w:rStyle w:val="Hyperlink"/>
          <w:lang w:val="en-GB"/>
        </w:rPr>
        <w:t>Kightley</w:t>
      </w:r>
      <w:proofErr w:type="spellEnd"/>
      <w:r w:rsidRPr="00C77075">
        <w:rPr>
          <w:rStyle w:val="Hyperlink"/>
          <w:lang w:val="en-GB"/>
        </w:rPr>
        <w:t xml:space="preserve"> and Caldwell 1982</w:t>
      </w:r>
      <w:r w:rsidRPr="00C77075">
        <w:rPr>
          <w:rStyle w:val="Hyperlink"/>
          <w:lang w:val="en-GB"/>
        </w:rPr>
        <w:fldChar w:fldCharType="end"/>
      </w:r>
      <w:r w:rsidRPr="00C77075">
        <w:rPr>
          <w:lang w:val="en-GB"/>
        </w:rPr>
        <w:t>), despite several annual counts of more than 20,000 individuals between 1994 to 2000, only a maximum of five pups were recorded in any year of the same period, and pup numbers have declined to near zero since 2000 (</w:t>
      </w:r>
      <w:hyperlink w:anchor="Xf718da9b414ff6758587e2ce5e3e4dfc1b5d9bf">
        <w:r w:rsidRPr="00C77075">
          <w:rPr>
            <w:rStyle w:val="Hyperlink"/>
            <w:lang w:val="en-GB"/>
          </w:rPr>
          <w:t>Waluda, Gregory, and Dunn 2010</w:t>
        </w:r>
      </w:hyperlink>
      <w:r w:rsidRPr="00C77075">
        <w:rPr>
          <w:lang w:val="en-GB"/>
        </w:rPr>
        <w:t>). Similarly, at Laurie Island, only four pups were observed from 1996 to 2005, despite a maximum of 16,610 individuals counted in early 2005 (</w:t>
      </w:r>
      <w:proofErr w:type="spellStart"/>
      <w:r w:rsidRPr="00C77075">
        <w:rPr>
          <w:lang w:val="en-GB"/>
        </w:rPr>
        <w:fldChar w:fldCharType="begin"/>
      </w:r>
      <w:r w:rsidRPr="00C77075">
        <w:rPr>
          <w:lang w:val="en-GB"/>
        </w:rPr>
        <w:instrText>HYPERLINK \l "Xa92e542fabc51663fbb13764d3e5e4f00790b0e" \h</w:instrText>
      </w:r>
      <w:r w:rsidR="00F61D53" w:rsidRPr="00C77075">
        <w:rPr>
          <w:lang w:val="en-GB"/>
        </w:rPr>
      </w:r>
      <w:r w:rsidRPr="00C77075">
        <w:rPr>
          <w:lang w:val="en-GB"/>
        </w:rPr>
        <w:fldChar w:fldCharType="separate"/>
      </w:r>
      <w:r w:rsidRPr="00C77075">
        <w:rPr>
          <w:rStyle w:val="Hyperlink"/>
          <w:lang w:val="en-GB"/>
        </w:rPr>
        <w:t>Carlini</w:t>
      </w:r>
      <w:proofErr w:type="spellEnd"/>
      <w:r w:rsidRPr="00C77075">
        <w:rPr>
          <w:rStyle w:val="Hyperlink"/>
          <w:lang w:val="en-GB"/>
        </w:rPr>
        <w:t xml:space="preserve"> et al. 2006</w:t>
      </w:r>
      <w:r w:rsidRPr="00C77075">
        <w:rPr>
          <w:rStyle w:val="Hyperlink"/>
          <w:lang w:val="en-GB"/>
        </w:rPr>
        <w:fldChar w:fldCharType="end"/>
      </w:r>
      <w:r w:rsidRPr="00C77075">
        <w:rPr>
          <w:lang w:val="en-GB"/>
        </w:rPr>
        <w:t>). At the South Sandwich Islands, breeders and pups have rarely been counted due to difficult access to locations, but since the early 1960s (</w:t>
      </w:r>
      <w:hyperlink w:anchor="Xc0e8050be998954443ece7d4713097962a9f9b5">
        <w:r w:rsidRPr="00C77075">
          <w:rPr>
            <w:rStyle w:val="Hyperlink"/>
            <w:lang w:val="en-GB"/>
          </w:rPr>
          <w:t>Holdgate 1963</w:t>
        </w:r>
      </w:hyperlink>
      <w:r w:rsidRPr="00C77075">
        <w:rPr>
          <w:lang w:val="en-GB"/>
        </w:rPr>
        <w:t xml:space="preserve">) </w:t>
      </w:r>
      <w:r w:rsidRPr="00C77075">
        <w:rPr>
          <w:lang w:val="en-GB"/>
        </w:rPr>
        <w:t>and after the regional recovery from sealing, pup numbers increased to at least 1,750 by 1997/98, of which 500 were attributed to Zavodovski Island (</w:t>
      </w:r>
      <w:hyperlink w:anchor="Xa202934fdec7762213b6c529a608dd8c5d6b312">
        <w:r w:rsidRPr="00C77075">
          <w:rPr>
            <w:rStyle w:val="Hyperlink"/>
            <w:lang w:val="en-GB"/>
          </w:rPr>
          <w:t>Convey, Morton, and Poncet 1999</w:t>
        </w:r>
      </w:hyperlink>
      <w:r w:rsidRPr="00C77075">
        <w:rPr>
          <w:lang w:val="en-GB"/>
        </w:rPr>
        <w:t>), which was counted again in 2023/24 (</w:t>
      </w:r>
      <w:r w:rsidRPr="00C77075">
        <w:rPr>
          <w:b/>
          <w:bCs/>
          <w:lang w:val="en-GB"/>
        </w:rPr>
        <w:t>Table 1</w:t>
      </w:r>
      <w:r w:rsidRPr="00C77075">
        <w:rPr>
          <w:lang w:val="en-GB"/>
        </w:rPr>
        <w:t xml:space="preserve">). Published records with more recent data for other islands, including </w:t>
      </w:r>
      <w:proofErr w:type="spellStart"/>
      <w:r w:rsidRPr="00C77075">
        <w:rPr>
          <w:lang w:val="en-GB"/>
        </w:rPr>
        <w:t>Visokoi</w:t>
      </w:r>
      <w:proofErr w:type="spellEnd"/>
      <w:r w:rsidRPr="00C77075">
        <w:rPr>
          <w:lang w:val="en-GB"/>
        </w:rPr>
        <w:t xml:space="preserve"> which had a count of 900 in 1997/98, are lacking.</w:t>
      </w:r>
    </w:p>
    <w:p w14:paraId="165424DB" w14:textId="77777777" w:rsidR="009F3927" w:rsidRPr="00C77075" w:rsidRDefault="009F3927">
      <w:pPr>
        <w:pStyle w:val="BodyText"/>
        <w:rPr>
          <w:lang w:val="en-GB"/>
        </w:rPr>
      </w:pPr>
    </w:p>
    <w:p w14:paraId="165424DC" w14:textId="77777777" w:rsidR="009F3927" w:rsidRPr="00C77075" w:rsidRDefault="00F056F1">
      <w:pPr>
        <w:pStyle w:val="CaptionedFigure"/>
        <w:rPr>
          <w:lang w:val="en-GB"/>
        </w:rPr>
      </w:pPr>
      <w:r w:rsidRPr="00C77075">
        <w:rPr>
          <w:noProof/>
          <w:lang w:val="en-GB"/>
        </w:rPr>
        <w:drawing>
          <wp:inline distT="0" distB="0" distL="0" distR="0" wp14:anchorId="16542A00" wp14:editId="16542A01">
            <wp:extent cx="5334000" cy="3007234"/>
            <wp:effectExtent l="0" t="0" r="0" b="0"/>
            <wp:docPr id="24" name="Picture" descr="Figure 1: Distribution of breeding populations of Antarctic fur seals with detail on genetic subpopulations. The table shows estimated pup production up to 2010 or before, for remote locations not recently surveyed. Colours corresponds to identified genetic subpopulations"/>
            <wp:cNvGraphicFramePr/>
            <a:graphic xmlns:a="http://schemas.openxmlformats.org/drawingml/2006/main">
              <a:graphicData uri="http://schemas.openxmlformats.org/drawingml/2006/picture">
                <pic:pic xmlns:pic="http://schemas.openxmlformats.org/drawingml/2006/picture">
                  <pic:nvPicPr>
                    <pic:cNvPr id="25" name="Picture" descr="Figure1.png"/>
                    <pic:cNvPicPr>
                      <a:picLocks noChangeAspect="1" noChangeArrowheads="1"/>
                    </pic:cNvPicPr>
                  </pic:nvPicPr>
                  <pic:blipFill>
                    <a:blip r:embed="rId5"/>
                    <a:stretch>
                      <a:fillRect/>
                    </a:stretch>
                  </pic:blipFill>
                  <pic:spPr bwMode="auto">
                    <a:xfrm>
                      <a:off x="0" y="0"/>
                      <a:ext cx="5334000" cy="3007234"/>
                    </a:xfrm>
                    <a:prstGeom prst="rect">
                      <a:avLst/>
                    </a:prstGeom>
                    <a:noFill/>
                    <a:ln w="9525">
                      <a:noFill/>
                      <a:headEnd/>
                      <a:tailEnd/>
                    </a:ln>
                  </pic:spPr>
                </pic:pic>
              </a:graphicData>
            </a:graphic>
          </wp:inline>
        </w:drawing>
      </w:r>
    </w:p>
    <w:p w14:paraId="165424DD" w14:textId="77777777" w:rsidR="009F3927" w:rsidRPr="00C77075" w:rsidRDefault="00F056F1">
      <w:pPr>
        <w:pStyle w:val="ImageCaption"/>
        <w:rPr>
          <w:lang w:val="en-GB"/>
        </w:rPr>
      </w:pPr>
      <w:r w:rsidRPr="00C77075">
        <w:rPr>
          <w:b/>
          <w:bCs/>
          <w:lang w:val="en-GB"/>
        </w:rPr>
        <w:t>Figure 1</w:t>
      </w:r>
      <w:r w:rsidRPr="00C77075">
        <w:rPr>
          <w:lang w:val="en-GB"/>
        </w:rPr>
        <w:t>: Distribution of breeding populations of Antarctic fur seals with detail on genetic subpopulations. The table shows estimated pup production up to 2010 or before, for remote locations not recently surveyed. Colours corresponds to identified genetic subpopulations</w:t>
      </w:r>
    </w:p>
    <w:p w14:paraId="165424DE" w14:textId="77777777" w:rsidR="009F3927" w:rsidRPr="00C77075" w:rsidRDefault="00F056F1">
      <w:pPr>
        <w:pStyle w:val="CaptionedFigure"/>
        <w:rPr>
          <w:lang w:val="en-GB"/>
        </w:rPr>
      </w:pPr>
      <w:r w:rsidRPr="00C77075">
        <w:rPr>
          <w:noProof/>
          <w:lang w:val="en-GB"/>
        </w:rPr>
        <w:lastRenderedPageBreak/>
        <w:drawing>
          <wp:inline distT="0" distB="0" distL="0" distR="0" wp14:anchorId="16542A02" wp14:editId="16542A03">
            <wp:extent cx="5334000" cy="1930706"/>
            <wp:effectExtent l="0" t="0" r="0" b="0"/>
            <wp:docPr id="27" name="Picture" descr="Figure 2: a Scotia Sea, with breeding locations of the putative genetic subpopulation of South Georgia, including South Sandwich and South Orkney Islands, and the subpopulation of the South Shetland Islands. b, Locations of South Geogia where population surveys were obtained in 2021-22. In locations 2-5, seal counts were obtained with high resolution images from Remotely Piloted Aerial Systems (RPAS)"/>
            <wp:cNvGraphicFramePr/>
            <a:graphic xmlns:a="http://schemas.openxmlformats.org/drawingml/2006/main">
              <a:graphicData uri="http://schemas.openxmlformats.org/drawingml/2006/picture">
                <pic:pic xmlns:pic="http://schemas.openxmlformats.org/drawingml/2006/picture">
                  <pic:nvPicPr>
                    <pic:cNvPr id="28" name="Picture" descr="Figure2.png"/>
                    <pic:cNvPicPr>
                      <a:picLocks noChangeAspect="1" noChangeArrowheads="1"/>
                    </pic:cNvPicPr>
                  </pic:nvPicPr>
                  <pic:blipFill>
                    <a:blip r:embed="rId6"/>
                    <a:stretch>
                      <a:fillRect/>
                    </a:stretch>
                  </pic:blipFill>
                  <pic:spPr bwMode="auto">
                    <a:xfrm>
                      <a:off x="0" y="0"/>
                      <a:ext cx="5334000" cy="1930706"/>
                    </a:xfrm>
                    <a:prstGeom prst="rect">
                      <a:avLst/>
                    </a:prstGeom>
                    <a:noFill/>
                    <a:ln w="9525">
                      <a:noFill/>
                      <a:headEnd/>
                      <a:tailEnd/>
                    </a:ln>
                  </pic:spPr>
                </pic:pic>
              </a:graphicData>
            </a:graphic>
          </wp:inline>
        </w:drawing>
      </w:r>
    </w:p>
    <w:p w14:paraId="165424DF" w14:textId="77777777" w:rsidR="009F3927" w:rsidRPr="00C77075" w:rsidRDefault="00F056F1">
      <w:pPr>
        <w:pStyle w:val="ImageCaption"/>
        <w:rPr>
          <w:lang w:val="en-GB"/>
        </w:rPr>
      </w:pPr>
      <w:r w:rsidRPr="00C77075">
        <w:rPr>
          <w:b/>
          <w:bCs/>
          <w:lang w:val="en-GB"/>
        </w:rPr>
        <w:t>Figure 2</w:t>
      </w:r>
      <w:r w:rsidRPr="00C77075">
        <w:rPr>
          <w:lang w:val="en-GB"/>
        </w:rPr>
        <w:t xml:space="preserve">: </w:t>
      </w:r>
      <w:r w:rsidRPr="00C77075">
        <w:rPr>
          <w:b/>
          <w:bCs/>
          <w:lang w:val="en-GB"/>
        </w:rPr>
        <w:t>a</w:t>
      </w:r>
      <w:r w:rsidRPr="00C77075">
        <w:rPr>
          <w:lang w:val="en-GB"/>
        </w:rPr>
        <w:t xml:space="preserve"> Scotia Sea, with breeding locations of the putative genetic subpopulation of South Georgia, including South Sandwich and South Orkney Islands, and the subpopulation of the South Shetland Islands. </w:t>
      </w:r>
      <w:r w:rsidRPr="00C77075">
        <w:rPr>
          <w:b/>
          <w:bCs/>
          <w:lang w:val="en-GB"/>
        </w:rPr>
        <w:t>b</w:t>
      </w:r>
      <w:r w:rsidRPr="00C77075">
        <w:rPr>
          <w:lang w:val="en-GB"/>
        </w:rPr>
        <w:t xml:space="preserve">, Locations of South </w:t>
      </w:r>
      <w:proofErr w:type="spellStart"/>
      <w:r w:rsidRPr="00C77075">
        <w:rPr>
          <w:lang w:val="en-GB"/>
        </w:rPr>
        <w:t>Geogia</w:t>
      </w:r>
      <w:proofErr w:type="spellEnd"/>
      <w:r w:rsidRPr="00C77075">
        <w:rPr>
          <w:lang w:val="en-GB"/>
        </w:rPr>
        <w:t xml:space="preserve"> where population surveys were obtained in 2021-22. In locations 2-5, seal counts were obtained with high resolution images from Remotely Piloted Aerial Systems (</w:t>
      </w:r>
      <w:r w:rsidRPr="00C77075">
        <w:rPr>
          <w:b/>
          <w:bCs/>
          <w:lang w:val="en-GB"/>
        </w:rPr>
        <w:t>RPAS</w:t>
      </w:r>
      <w:r w:rsidRPr="00C77075">
        <w:rPr>
          <w:lang w:val="en-GB"/>
        </w:rPr>
        <w:t>)</w:t>
      </w:r>
    </w:p>
    <w:p w14:paraId="165424E0" w14:textId="77777777" w:rsidR="009F3927" w:rsidRPr="00C77075" w:rsidRDefault="00F056F1">
      <w:pPr>
        <w:pStyle w:val="Heading2"/>
        <w:rPr>
          <w:lang w:val="en-GB"/>
        </w:rPr>
      </w:pPr>
      <w:bookmarkStart w:id="8" w:name="data"/>
      <w:bookmarkStart w:id="9" w:name="_Toc202881329"/>
      <w:bookmarkEnd w:id="6"/>
      <w:r w:rsidRPr="00C77075">
        <w:rPr>
          <w:rStyle w:val="SectionNumber"/>
          <w:lang w:val="en-GB"/>
        </w:rPr>
        <w:t>2.2</w:t>
      </w:r>
      <w:r w:rsidRPr="00C77075">
        <w:rPr>
          <w:lang w:val="en-GB"/>
        </w:rPr>
        <w:tab/>
        <w:t>Data</w:t>
      </w:r>
      <w:bookmarkEnd w:id="9"/>
    </w:p>
    <w:p w14:paraId="165424E1" w14:textId="77777777" w:rsidR="009F3927" w:rsidRPr="00C77075" w:rsidRDefault="00F056F1">
      <w:pPr>
        <w:pStyle w:val="Heading3"/>
        <w:rPr>
          <w:lang w:val="en-GB"/>
        </w:rPr>
      </w:pPr>
      <w:bookmarkStart w:id="10" w:name="south-georgia"/>
      <w:bookmarkStart w:id="11" w:name="_Toc202881330"/>
      <w:r w:rsidRPr="00C77075">
        <w:rPr>
          <w:rStyle w:val="SectionNumber"/>
          <w:lang w:val="en-GB"/>
        </w:rPr>
        <w:t>2.2.1</w:t>
      </w:r>
      <w:r w:rsidRPr="00C77075">
        <w:rPr>
          <w:lang w:val="en-GB"/>
        </w:rPr>
        <w:tab/>
        <w:t>South Georgia</w:t>
      </w:r>
      <w:bookmarkEnd w:id="11"/>
    </w:p>
    <w:p w14:paraId="165424E2" w14:textId="6BBFCFA3" w:rsidR="009F3927" w:rsidRPr="00C77075" w:rsidRDefault="00F056F1">
      <w:pPr>
        <w:pStyle w:val="FirstParagraph"/>
        <w:rPr>
          <w:lang w:val="en-GB"/>
        </w:rPr>
      </w:pPr>
      <w:r w:rsidRPr="00C77075">
        <w:rPr>
          <w:lang w:val="en-GB"/>
        </w:rPr>
        <w:t>Antarctic fur seal demographic, genetic, and count data representative of South Georgia were collected at a long-term monitoring location of Bird Island named Special Study Beach (SSB) (54.0116</w:t>
      </w:r>
      <m:oMath>
        <m:sSup>
          <m:sSupPr>
            <m:ctrlPr>
              <w:rPr>
                <w:rFonts w:ascii="Cambria Math" w:hAnsi="Cambria Math"/>
                <w:lang w:val="en-GB"/>
              </w:rPr>
            </m:ctrlPr>
          </m:sSupPr>
          <m:e>
            <m:r>
              <w:rPr>
                <w:rFonts w:ascii="Cambria Math" w:hAnsi="Cambria Math"/>
                <w:lang w:val="en-GB"/>
              </w:rPr>
              <m:t>​</m:t>
            </m:r>
          </m:e>
          <m:sup>
            <m:r>
              <m:rPr>
                <m:sty m:val="p"/>
              </m:rPr>
              <w:rPr>
                <w:rFonts w:ascii="Cambria Math" w:hAnsi="Cambria Math"/>
                <w:lang w:val="en-GB"/>
              </w:rPr>
              <m:t>∘</m:t>
            </m:r>
          </m:sup>
        </m:sSup>
      </m:oMath>
      <w:r w:rsidRPr="00C77075">
        <w:rPr>
          <w:lang w:val="en-GB"/>
        </w:rPr>
        <w:t>S, 38.0507</w:t>
      </w:r>
      <m:oMath>
        <m:sSup>
          <m:sSupPr>
            <m:ctrlPr>
              <w:rPr>
                <w:rFonts w:ascii="Cambria Math" w:hAnsi="Cambria Math"/>
                <w:lang w:val="en-GB"/>
              </w:rPr>
            </m:ctrlPr>
          </m:sSupPr>
          <m:e>
            <m:r>
              <w:rPr>
                <w:rFonts w:ascii="Cambria Math" w:hAnsi="Cambria Math"/>
                <w:lang w:val="en-GB"/>
              </w:rPr>
              <m:t>​</m:t>
            </m:r>
          </m:e>
          <m:sup>
            <m:r>
              <m:rPr>
                <m:sty m:val="p"/>
              </m:rPr>
              <w:rPr>
                <w:rFonts w:ascii="Cambria Math" w:hAnsi="Cambria Math"/>
                <w:lang w:val="en-GB"/>
              </w:rPr>
              <m:t>∘</m:t>
            </m:r>
          </m:sup>
        </m:sSup>
      </m:oMath>
      <w:r w:rsidRPr="00C77075">
        <w:rPr>
          <w:lang w:val="en-GB"/>
        </w:rPr>
        <w:t xml:space="preserve">W; location 1, </w:t>
      </w:r>
      <w:r w:rsidRPr="00C77075">
        <w:rPr>
          <w:b/>
          <w:bCs/>
          <w:lang w:val="en-GB"/>
        </w:rPr>
        <w:t>Fig.2b</w:t>
      </w:r>
      <w:r w:rsidRPr="00C77075">
        <w:rPr>
          <w:lang w:val="en-GB"/>
        </w:rPr>
        <w:t>), from 1979 to 2025 (</w:t>
      </w:r>
      <w:hyperlink w:anchor="Xbfbe1e8e885e11c1ae9f7efc08f7e25e569b821">
        <w:r w:rsidRPr="00C77075">
          <w:rPr>
            <w:rStyle w:val="Hyperlink"/>
            <w:lang w:val="en-GB"/>
          </w:rPr>
          <w:t>Croxall and Prince 1979</w:t>
        </w:r>
      </w:hyperlink>
      <w:r w:rsidRPr="00C77075">
        <w:rPr>
          <w:lang w:val="en-GB"/>
        </w:rPr>
        <w:t xml:space="preserve">; </w:t>
      </w:r>
      <w:hyperlink w:anchor="Xc0330eec81292c180fd0e3922fccc7da467dfa9">
        <w:r w:rsidRPr="00C77075">
          <w:rPr>
            <w:rStyle w:val="Hyperlink"/>
            <w:lang w:val="en-GB"/>
          </w:rPr>
          <w:t>Doidge, Croxall, and Baker 1984</w:t>
        </w:r>
      </w:hyperlink>
      <w:r w:rsidRPr="00C77075">
        <w:rPr>
          <w:lang w:val="en-GB"/>
        </w:rPr>
        <w:t xml:space="preserve">; </w:t>
      </w:r>
      <w:hyperlink w:anchor="X23e4bef500422800e910360c7394b16019ef1b7">
        <w:r w:rsidRPr="00C77075">
          <w:rPr>
            <w:rStyle w:val="Hyperlink"/>
            <w:lang w:val="en-GB"/>
          </w:rPr>
          <w:t>Duck 1990</w:t>
        </w:r>
      </w:hyperlink>
      <w:r w:rsidRPr="00C77075">
        <w:rPr>
          <w:lang w:val="en-GB"/>
        </w:rPr>
        <w:t xml:space="preserve">; </w:t>
      </w:r>
      <w:hyperlink w:anchor="X26882c7626f5ce00a74000b0a28b44efac98f6f">
        <w:r w:rsidRPr="00C77075">
          <w:rPr>
            <w:rStyle w:val="Hyperlink"/>
            <w:lang w:val="en-GB"/>
          </w:rPr>
          <w:t>Forcada, Trathan, and Murphy 2008</w:t>
        </w:r>
      </w:hyperlink>
      <w:r w:rsidRPr="00C77075">
        <w:rPr>
          <w:lang w:val="en-GB"/>
        </w:rPr>
        <w:t xml:space="preserve">; </w:t>
      </w:r>
      <w:hyperlink w:anchor="ref-https://doi.org/10.1111/gcb.16947">
        <w:r w:rsidRPr="00C77075">
          <w:rPr>
            <w:rStyle w:val="Hyperlink"/>
            <w:lang w:val="en-GB"/>
          </w:rPr>
          <w:t>Forcada et al. 2023b</w:t>
        </w:r>
      </w:hyperlink>
      <w:r w:rsidRPr="00C77075">
        <w:rPr>
          <w:lang w:val="en-GB"/>
        </w:rPr>
        <w:t>). Additional data were obtained from Maiviken (54.2435</w:t>
      </w:r>
      <m:oMath>
        <m:sSup>
          <m:sSupPr>
            <m:ctrlPr>
              <w:rPr>
                <w:rFonts w:ascii="Cambria Math" w:hAnsi="Cambria Math"/>
                <w:lang w:val="en-GB"/>
              </w:rPr>
            </m:ctrlPr>
          </m:sSupPr>
          <m:e>
            <m:r>
              <w:rPr>
                <w:rFonts w:ascii="Cambria Math" w:hAnsi="Cambria Math"/>
                <w:lang w:val="en-GB"/>
              </w:rPr>
              <m:t>​</m:t>
            </m:r>
          </m:e>
          <m:sup>
            <m:r>
              <m:rPr>
                <m:sty m:val="p"/>
              </m:rPr>
              <w:rPr>
                <w:rFonts w:ascii="Cambria Math" w:hAnsi="Cambria Math"/>
                <w:lang w:val="en-GB"/>
              </w:rPr>
              <m:t>∘</m:t>
            </m:r>
          </m:sup>
        </m:sSup>
      </m:oMath>
      <w:r w:rsidRPr="00C77075">
        <w:rPr>
          <w:lang w:val="en-GB"/>
        </w:rPr>
        <w:t>S, 36.5033</w:t>
      </w:r>
      <m:oMath>
        <m:sSup>
          <m:sSupPr>
            <m:ctrlPr>
              <w:rPr>
                <w:rFonts w:ascii="Cambria Math" w:hAnsi="Cambria Math"/>
                <w:lang w:val="en-GB"/>
              </w:rPr>
            </m:ctrlPr>
          </m:sSupPr>
          <m:e>
            <m:r>
              <w:rPr>
                <w:rFonts w:ascii="Cambria Math" w:hAnsi="Cambria Math"/>
                <w:lang w:val="en-GB"/>
              </w:rPr>
              <m:t>​</m:t>
            </m:r>
          </m:e>
          <m:sup>
            <m:r>
              <m:rPr>
                <m:sty m:val="p"/>
              </m:rPr>
              <w:rPr>
                <w:rFonts w:ascii="Cambria Math" w:hAnsi="Cambria Math"/>
                <w:lang w:val="en-GB"/>
              </w:rPr>
              <m:t>∘</m:t>
            </m:r>
          </m:sup>
        </m:sSup>
      </m:oMath>
      <w:r w:rsidRPr="00C77075">
        <w:rPr>
          <w:lang w:val="en-GB"/>
        </w:rPr>
        <w:t xml:space="preserve">W; location 4, </w:t>
      </w:r>
      <w:r w:rsidRPr="00C77075">
        <w:rPr>
          <w:b/>
          <w:bCs/>
          <w:lang w:val="en-GB"/>
        </w:rPr>
        <w:t>Fig. 2b</w:t>
      </w:r>
      <w:r w:rsidRPr="00C77075">
        <w:rPr>
          <w:lang w:val="en-GB"/>
        </w:rPr>
        <w:t xml:space="preserve">), where a set of colonies named Burnet 1-3, Little, Poa 1-3 and </w:t>
      </w:r>
      <w:proofErr w:type="spellStart"/>
      <w:r w:rsidRPr="00C77075">
        <w:rPr>
          <w:lang w:val="en-GB"/>
        </w:rPr>
        <w:t>Tortula</w:t>
      </w:r>
      <w:proofErr w:type="spellEnd"/>
      <w:r w:rsidRPr="00C77075">
        <w:rPr>
          <w:lang w:val="en-GB"/>
        </w:rPr>
        <w:t xml:space="preserve"> are counted annually during the breeding season. Maiviken is situated on South Georgia </w:t>
      </w:r>
      <w:r w:rsidR="00E602D3" w:rsidRPr="00C77075">
        <w:rPr>
          <w:lang w:val="en-GB"/>
        </w:rPr>
        <w:t>mainland</w:t>
      </w:r>
      <w:r w:rsidRPr="00C77075">
        <w:rPr>
          <w:lang w:val="en-GB"/>
        </w:rPr>
        <w:t xml:space="preserve"> approximately 105 km to the east of Bird Island.</w:t>
      </w:r>
    </w:p>
    <w:p w14:paraId="165424E3" w14:textId="3275E79E" w:rsidR="009F3927" w:rsidRPr="00C77075" w:rsidRDefault="00F056F1">
      <w:pPr>
        <w:pStyle w:val="Heading4"/>
        <w:rPr>
          <w:lang w:val="en-GB"/>
        </w:rPr>
      </w:pPr>
      <w:bookmarkStart w:id="12" w:name="X6cbe3a2d32ef73d29bc874e8d7d4c5ce6dbb01c"/>
      <w:bookmarkStart w:id="13" w:name="_Toc202881331"/>
      <w:r w:rsidRPr="00C77075">
        <w:rPr>
          <w:rStyle w:val="SectionNumber"/>
          <w:lang w:val="en-GB"/>
        </w:rPr>
        <w:t>2.2.1.1</w:t>
      </w:r>
      <w:r w:rsidRPr="00C77075">
        <w:rPr>
          <w:lang w:val="en-GB"/>
        </w:rPr>
        <w:tab/>
      </w:r>
      <w:r w:rsidR="00E602D3">
        <w:rPr>
          <w:lang w:val="en-GB"/>
        </w:rPr>
        <w:t xml:space="preserve"> </w:t>
      </w:r>
      <w:r w:rsidR="00E602D3" w:rsidRPr="00C77075">
        <w:rPr>
          <w:lang w:val="en-GB"/>
        </w:rPr>
        <w:t>Bird Island</w:t>
      </w:r>
      <w:r w:rsidRPr="00C77075">
        <w:rPr>
          <w:lang w:val="en-GB"/>
        </w:rPr>
        <w:t xml:space="preserve"> capture-recapture and productivity data</w:t>
      </w:r>
      <w:bookmarkEnd w:id="13"/>
    </w:p>
    <w:p w14:paraId="165424E4" w14:textId="642BA3EE" w:rsidR="009F3927" w:rsidRPr="00C77075" w:rsidRDefault="00F056F1">
      <w:pPr>
        <w:pStyle w:val="FirstParagraph"/>
        <w:rPr>
          <w:lang w:val="en-GB"/>
        </w:rPr>
      </w:pPr>
      <w:r w:rsidRPr="00C77075">
        <w:rPr>
          <w:lang w:val="en-GB"/>
        </w:rPr>
        <w:t>Capture-mark-recapture of individuals, monitoring of pup production, and collection of individual count data at Bird Island used in this analysis started in 1979 (</w:t>
      </w:r>
      <w:hyperlink w:anchor="Xc0330eec81292c180fd0e3922fccc7da467dfa9">
        <w:r w:rsidRPr="00C77075">
          <w:rPr>
            <w:rStyle w:val="Hyperlink"/>
            <w:lang w:val="en-GB"/>
          </w:rPr>
          <w:t>Doidge, Croxall, and Baker 1984</w:t>
        </w:r>
      </w:hyperlink>
      <w:r w:rsidRPr="00C77075">
        <w:rPr>
          <w:lang w:val="en-GB"/>
        </w:rPr>
        <w:t>) and have been consistently collected since 1984 onwards (</w:t>
      </w:r>
      <w:hyperlink w:anchor="X23e4bef500422800e910360c7394b16019ef1b7">
        <w:r w:rsidRPr="00C77075">
          <w:rPr>
            <w:rStyle w:val="Hyperlink"/>
            <w:lang w:val="en-GB"/>
          </w:rPr>
          <w:t>Duck 1990</w:t>
        </w:r>
      </w:hyperlink>
      <w:r w:rsidRPr="00C77075">
        <w:rPr>
          <w:lang w:val="en-GB"/>
        </w:rPr>
        <w:t xml:space="preserve">; </w:t>
      </w:r>
      <w:hyperlink w:anchor="X26882c7626f5ce00a74000b0a28b44efac98f6f">
        <w:r w:rsidRPr="00C77075">
          <w:rPr>
            <w:rStyle w:val="Hyperlink"/>
            <w:lang w:val="en-GB"/>
          </w:rPr>
          <w:t>Forcada, Trathan, and Murphy 2008</w:t>
        </w:r>
      </w:hyperlink>
      <w:r w:rsidRPr="00C77075">
        <w:rPr>
          <w:lang w:val="en-GB"/>
        </w:rPr>
        <w:t xml:space="preserve">). Annually at SSB, from November 1st to mid-January, daily numbers of new and total females, newborn pups and territorial males are consistently recorded during twice-daily surveys. Within a season, female breeding status and performance is monitored through tags, and territory tenure by males is monitored through individual temporary paint marks. For between-year recaptures, a variable sample of females has been captured since 1984 every season, reliably aged from sectioned post-canine teeth, marked with </w:t>
      </w:r>
      <w:r w:rsidRPr="00C77075">
        <w:rPr>
          <w:lang w:val="en-GB"/>
        </w:rPr>
        <w:t xml:space="preserve">plastic tags on the fore flippers, and subcutaneous electronic chips (Passive Integrated Transponder tags, PIT-tags) fitted since 1997. Flipper tags have been given to each cohort of newborn pups since 1984 and PIT-tags implanted since 2001; and genetic samples from pups and breeding females are collected upon capture. For </w:t>
      </w:r>
      <w:r w:rsidRPr="00C77075">
        <w:rPr>
          <w:lang w:val="en-GB"/>
        </w:rPr>
        <w:lastRenderedPageBreak/>
        <w:t>each territorial male, genetic tagging is obtained each season with a small biopsy remotely acquired using a low-power crossbow bolt with a modified sampling syringe. Females and males ar</w:t>
      </w:r>
      <w:r w:rsidRPr="00C77075">
        <w:rPr>
          <w:lang w:val="en-GB"/>
        </w:rPr>
        <w:t>e highly philopatric and return ashore to breed almost every year (</w:t>
      </w:r>
      <w:hyperlink w:anchor="ref-https://doi.org/10.2307/1381999">
        <w:r w:rsidRPr="00C77075">
          <w:rPr>
            <w:rStyle w:val="Hyperlink"/>
            <w:lang w:val="en-GB"/>
          </w:rPr>
          <w:t>Lunn and Boyd 1991</w:t>
        </w:r>
      </w:hyperlink>
      <w:r w:rsidRPr="00C77075">
        <w:rPr>
          <w:lang w:val="en-GB"/>
        </w:rPr>
        <w:t xml:space="preserve">; </w:t>
      </w:r>
      <w:hyperlink w:anchor="X6014e6f5551ad154b3843f16b9125097a6c0ed9">
        <w:r w:rsidRPr="00C77075">
          <w:rPr>
            <w:rStyle w:val="Hyperlink"/>
            <w:lang w:val="en-GB"/>
          </w:rPr>
          <w:t>Hoffman and Forcada 2012</w:t>
        </w:r>
      </w:hyperlink>
      <w:r w:rsidRPr="00C77075">
        <w:rPr>
          <w:lang w:val="en-GB"/>
        </w:rPr>
        <w:t xml:space="preserve">; </w:t>
      </w:r>
      <w:hyperlink w:anchor="X8e0a2e29f9369516889c12b0123f2df678c9dee">
        <w:r w:rsidRPr="00C77075">
          <w:rPr>
            <w:rStyle w:val="Hyperlink"/>
            <w:lang w:val="en-GB"/>
          </w:rPr>
          <w:t>Hoffman, Trathan, and Amos 2006</w:t>
        </w:r>
      </w:hyperlink>
      <w:r w:rsidRPr="00C77075">
        <w:rPr>
          <w:lang w:val="en-GB"/>
        </w:rPr>
        <w:t>), once established as breeders and territorials respectively. Early pup mortality is estimated from the recovery of dead pups, prior to flipper-tagging approximately 1.5 months after birth.</w:t>
      </w:r>
    </w:p>
    <w:p w14:paraId="165424E5" w14:textId="2F6435EF" w:rsidR="009F3927" w:rsidRPr="00C77075" w:rsidRDefault="00F056F1">
      <w:pPr>
        <w:pStyle w:val="Heading4"/>
        <w:rPr>
          <w:lang w:val="en-GB"/>
        </w:rPr>
      </w:pPr>
      <w:bookmarkStart w:id="14" w:name="count-data"/>
      <w:bookmarkStart w:id="15" w:name="_Toc202881332"/>
      <w:bookmarkEnd w:id="12"/>
      <w:r w:rsidRPr="00C77075">
        <w:rPr>
          <w:rStyle w:val="SectionNumber"/>
          <w:lang w:val="en-GB"/>
        </w:rPr>
        <w:t>2.2.1.2</w:t>
      </w:r>
      <w:r w:rsidRPr="00C77075">
        <w:rPr>
          <w:lang w:val="en-GB"/>
        </w:rPr>
        <w:tab/>
      </w:r>
      <w:r w:rsidR="00E602D3">
        <w:rPr>
          <w:lang w:val="en-GB"/>
        </w:rPr>
        <w:t xml:space="preserve"> </w:t>
      </w:r>
      <w:r w:rsidRPr="00C77075">
        <w:rPr>
          <w:lang w:val="en-GB"/>
        </w:rPr>
        <w:t>Count data</w:t>
      </w:r>
      <w:bookmarkEnd w:id="15"/>
    </w:p>
    <w:p w14:paraId="165424E6" w14:textId="048D0250" w:rsidR="009F3927" w:rsidRPr="00C77075" w:rsidRDefault="00F056F1">
      <w:pPr>
        <w:pStyle w:val="FirstParagraph"/>
        <w:rPr>
          <w:lang w:val="en-GB"/>
        </w:rPr>
      </w:pPr>
      <w:r w:rsidRPr="00C77075">
        <w:rPr>
          <w:lang w:val="en-GB"/>
        </w:rPr>
        <w:t>Count data were collected as close as possible to the peak pupping day. The pupping season, from mid-November to mid-January, peaks with high spatial synchrony between the 6th to 10th of December, when numbers of newborn pups, breeding females, and territorial males at each location reach their maximum daily values, and show lower day-to-day variability than at later dates (</w:t>
      </w:r>
      <w:hyperlink w:anchor="X23e4bef500422800e910360c7394b16019ef1b7">
        <w:r w:rsidRPr="00C77075">
          <w:rPr>
            <w:rStyle w:val="Hyperlink"/>
            <w:lang w:val="en-GB"/>
          </w:rPr>
          <w:t>Duck 1990</w:t>
        </w:r>
      </w:hyperlink>
      <w:r w:rsidRPr="00C77075">
        <w:rPr>
          <w:lang w:val="en-GB"/>
        </w:rPr>
        <w:t xml:space="preserve">; </w:t>
      </w:r>
      <w:hyperlink w:anchor="ref-https://doi.org/10.1890/04-1153">
        <w:r w:rsidRPr="00C77075">
          <w:rPr>
            <w:rStyle w:val="Hyperlink"/>
            <w:lang w:val="en-GB"/>
          </w:rPr>
          <w:t>Forcada et al. 2005</w:t>
        </w:r>
      </w:hyperlink>
      <w:r w:rsidRPr="00C77075">
        <w:rPr>
          <w:lang w:val="en-GB"/>
        </w:rPr>
        <w:t xml:space="preserve">; </w:t>
      </w:r>
      <w:hyperlink w:anchor="Xe8a173ee12d54ef39940b83dee14ac2b58b5d9b">
        <w:r w:rsidRPr="00C77075">
          <w:rPr>
            <w:rStyle w:val="Hyperlink"/>
            <w:lang w:val="en-GB"/>
          </w:rPr>
          <w:t>Hofmeyr et al. 2007</w:t>
        </w:r>
      </w:hyperlink>
      <w:r w:rsidRPr="00C77075">
        <w:rPr>
          <w:lang w:val="en-GB"/>
        </w:rPr>
        <w:t xml:space="preserve">; </w:t>
      </w:r>
      <w:hyperlink w:anchor="X74871d8e082465d59429593f1672abee02367db">
        <w:r w:rsidRPr="00C77075">
          <w:rPr>
            <w:rStyle w:val="Hyperlink"/>
            <w:lang w:val="en-GB"/>
          </w:rPr>
          <w:t>Goebel et al. 2009</w:t>
        </w:r>
      </w:hyperlink>
      <w:r w:rsidRPr="00C77075">
        <w:rPr>
          <w:lang w:val="en-GB"/>
        </w:rPr>
        <w:t>).</w:t>
      </w:r>
    </w:p>
    <w:p w14:paraId="165424E7" w14:textId="6662C141" w:rsidR="009F3927" w:rsidRPr="00C77075" w:rsidRDefault="00F056F1">
      <w:pPr>
        <w:pStyle w:val="BodyText"/>
        <w:rPr>
          <w:lang w:val="en-GB"/>
        </w:rPr>
      </w:pPr>
      <w:r w:rsidRPr="00C77075">
        <w:rPr>
          <w:lang w:val="en-GB"/>
        </w:rPr>
        <w:t xml:space="preserve">Apart from the daily counts at SSB during the breeding season, complete counts of the entire Bird Island were obtained in nine seasons, including visual counts in December 1988, 1989, 1990, 1994, and 1997, and photographic counts in December of 2003, 2008, 2016, and 2023. (Hereafter, a breeding season is referred to by the second year of the split-year austral </w:t>
      </w:r>
      <w:r w:rsidR="00E602D3" w:rsidRPr="00C77075">
        <w:rPr>
          <w:lang w:val="en-GB"/>
        </w:rPr>
        <w:t>summer,</w:t>
      </w:r>
      <w:r w:rsidRPr="00C77075">
        <w:rPr>
          <w:lang w:val="en-GB"/>
        </w:rPr>
        <w:t xml:space="preserve"> e.g., 2023-24 is 2024.). Counts were conducted from elevated vantage points in all the breeding beaches by trained biologists.</w:t>
      </w:r>
    </w:p>
    <w:p w14:paraId="165424E8" w14:textId="48D73CE4" w:rsidR="009F3927" w:rsidRPr="00C77075" w:rsidRDefault="00F056F1">
      <w:pPr>
        <w:pStyle w:val="BodyText"/>
        <w:rPr>
          <w:lang w:val="en-GB"/>
        </w:rPr>
      </w:pPr>
      <w:r w:rsidRPr="00C77075">
        <w:rPr>
          <w:lang w:val="en-GB"/>
        </w:rPr>
        <w:t>Comprehensive aerial photographic data of South Georgia mainland were obtained during two helicopter surveys of all the fur seal breeding beaches conducted in December 2006 and 2008. For this analysis I use the count data available at the repository Forcada et al. (</w:t>
      </w:r>
      <w:hyperlink w:anchor="ref-https://doi.org/10.1111/gcb.16947">
        <w:r w:rsidRPr="00C77075">
          <w:rPr>
            <w:rStyle w:val="Hyperlink"/>
            <w:lang w:val="en-GB"/>
          </w:rPr>
          <w:t>2023b</w:t>
        </w:r>
      </w:hyperlink>
      <w:r w:rsidRPr="00C77075">
        <w:rPr>
          <w:lang w:val="en-GB"/>
        </w:rPr>
        <w:t xml:space="preserve">), with emphasis on counts corresponding to locations 2 to 5 in </w:t>
      </w:r>
      <w:r w:rsidRPr="00C77075">
        <w:rPr>
          <w:b/>
          <w:bCs/>
          <w:lang w:val="en-GB"/>
        </w:rPr>
        <w:t>Fig.2b</w:t>
      </w:r>
      <w:r w:rsidRPr="00C77075">
        <w:rPr>
          <w:lang w:val="en-GB"/>
        </w:rPr>
        <w:t xml:space="preserve"> to reassess the population at South Georgia. Surveys of these locations were repeated in December 2021 using RPAS (Remotely Piloted Aerial Systems). In these and other image-based surveys, two observers working independently using consistent training and methodology produced counts from digital images, classifying seals in four categories: pups, females, territorial males and non-territorial males.</w:t>
      </w:r>
    </w:p>
    <w:p w14:paraId="165424E9" w14:textId="51930800" w:rsidR="009F3927" w:rsidRPr="00C77075" w:rsidRDefault="00F056F1">
      <w:pPr>
        <w:pStyle w:val="BodyText"/>
        <w:rPr>
          <w:lang w:val="en-GB"/>
        </w:rPr>
      </w:pPr>
      <w:r w:rsidRPr="00C77075">
        <w:rPr>
          <w:lang w:val="en-GB"/>
        </w:rPr>
        <w:t>From 2009 to 2025, colonies at Maiviken were visited every second day during the summer breeding season (November-February) to count numbers of fur seal males, females, pups and juveniles (</w:t>
      </w:r>
      <w:hyperlink w:anchor="X481d90a8c47f53e0fd82e48bd0360471c588b9c">
        <w:r w:rsidRPr="00C77075">
          <w:rPr>
            <w:rStyle w:val="Hyperlink"/>
            <w:lang w:val="en-GB"/>
          </w:rPr>
          <w:t>Hollyman 2021</w:t>
        </w:r>
      </w:hyperlink>
      <w:r w:rsidRPr="00C77075">
        <w:rPr>
          <w:lang w:val="en-GB"/>
        </w:rPr>
        <w:t>). The data record is from 2009 to date (2025), although counts from 2009 were sparse and likely to be inconsistent in methodology compared with subsequent records. Therefore, for this analysis I only retain the data for 2010 to 2025.</w:t>
      </w:r>
    </w:p>
    <w:p w14:paraId="165424EA" w14:textId="18C08C6F" w:rsidR="009F3927" w:rsidRPr="00C77075" w:rsidRDefault="00E602D3">
      <w:pPr>
        <w:pStyle w:val="BodyText"/>
        <w:rPr>
          <w:lang w:val="en-GB"/>
        </w:rPr>
      </w:pPr>
      <w:r w:rsidRPr="00C77075">
        <w:rPr>
          <w:lang w:val="en-GB"/>
        </w:rPr>
        <w:t>Altogether</w:t>
      </w:r>
      <w:r w:rsidR="00F056F1" w:rsidRPr="00C77075">
        <w:rPr>
          <w:lang w:val="en-GB"/>
        </w:rPr>
        <w:t>, and with a maximum straight-line distance between any two counting or monitoring locations of 125km, the data obtained for 2021/22 provide a representative sample of geographic population variation over space and time at South Georgia.</w:t>
      </w:r>
    </w:p>
    <w:p w14:paraId="165424EB" w14:textId="77777777" w:rsidR="009F3927" w:rsidRPr="00C77075" w:rsidRDefault="00F056F1">
      <w:pPr>
        <w:pStyle w:val="Heading3"/>
        <w:rPr>
          <w:lang w:val="en-GB"/>
        </w:rPr>
      </w:pPr>
      <w:bookmarkStart w:id="16" w:name="south-orkney-islands"/>
      <w:bookmarkStart w:id="17" w:name="_Toc202881333"/>
      <w:bookmarkEnd w:id="14"/>
      <w:bookmarkEnd w:id="10"/>
      <w:r w:rsidRPr="00C77075">
        <w:rPr>
          <w:rStyle w:val="SectionNumber"/>
          <w:lang w:val="en-GB"/>
        </w:rPr>
        <w:lastRenderedPageBreak/>
        <w:t>2.2.2</w:t>
      </w:r>
      <w:r w:rsidRPr="00C77075">
        <w:rPr>
          <w:lang w:val="en-GB"/>
        </w:rPr>
        <w:tab/>
        <w:t>South Orkney Islands</w:t>
      </w:r>
      <w:bookmarkEnd w:id="17"/>
    </w:p>
    <w:p w14:paraId="165424EC" w14:textId="588BD491" w:rsidR="009F3927" w:rsidRPr="00C77075" w:rsidRDefault="00F056F1">
      <w:pPr>
        <w:pStyle w:val="Heading4"/>
        <w:rPr>
          <w:lang w:val="en-GB"/>
        </w:rPr>
      </w:pPr>
      <w:bookmarkStart w:id="18" w:name="count-data-1"/>
      <w:bookmarkStart w:id="19" w:name="_Toc202881334"/>
      <w:r w:rsidRPr="00C77075">
        <w:rPr>
          <w:rStyle w:val="SectionNumber"/>
          <w:lang w:val="en-GB"/>
        </w:rPr>
        <w:t>2.2.2.1</w:t>
      </w:r>
      <w:r w:rsidR="00E602D3">
        <w:rPr>
          <w:rStyle w:val="SectionNumber"/>
          <w:lang w:val="en-GB"/>
        </w:rPr>
        <w:t xml:space="preserve"> </w:t>
      </w:r>
      <w:r w:rsidRPr="00C77075">
        <w:rPr>
          <w:lang w:val="en-GB"/>
        </w:rPr>
        <w:t>Count data</w:t>
      </w:r>
      <w:bookmarkEnd w:id="19"/>
    </w:p>
    <w:p w14:paraId="165424ED" w14:textId="02C8A421" w:rsidR="009F3927" w:rsidRPr="00C77075" w:rsidRDefault="00F056F1">
      <w:pPr>
        <w:pStyle w:val="FirstParagraph"/>
        <w:rPr>
          <w:lang w:val="en-GB"/>
        </w:rPr>
      </w:pPr>
      <w:r w:rsidRPr="00C77075">
        <w:rPr>
          <w:lang w:val="en-GB"/>
        </w:rPr>
        <w:t>At Signy Island, South Orkney Islands (60.3385</w:t>
      </w:r>
      <m:oMath>
        <m:sSup>
          <m:sSupPr>
            <m:ctrlPr>
              <w:rPr>
                <w:rFonts w:ascii="Cambria Math" w:hAnsi="Cambria Math"/>
                <w:lang w:val="en-GB"/>
              </w:rPr>
            </m:ctrlPr>
          </m:sSupPr>
          <m:e>
            <m:r>
              <w:rPr>
                <w:rFonts w:ascii="Cambria Math" w:hAnsi="Cambria Math"/>
                <w:lang w:val="en-GB"/>
              </w:rPr>
              <m:t>​</m:t>
            </m:r>
          </m:e>
          <m:sup>
            <m:r>
              <m:rPr>
                <m:sty m:val="p"/>
              </m:rPr>
              <w:rPr>
                <w:rFonts w:ascii="Cambria Math" w:hAnsi="Cambria Math"/>
                <w:lang w:val="en-GB"/>
              </w:rPr>
              <m:t>∘</m:t>
            </m:r>
          </m:sup>
        </m:sSup>
      </m:oMath>
      <w:r w:rsidRPr="00C77075">
        <w:rPr>
          <w:lang w:val="en-GB"/>
        </w:rPr>
        <w:t>S, 45.0037</w:t>
      </w:r>
      <m:oMath>
        <m:sSup>
          <m:sSupPr>
            <m:ctrlPr>
              <w:rPr>
                <w:rFonts w:ascii="Cambria Math" w:hAnsi="Cambria Math"/>
                <w:lang w:val="en-GB"/>
              </w:rPr>
            </m:ctrlPr>
          </m:sSupPr>
          <m:e>
            <m:r>
              <w:rPr>
                <w:rFonts w:ascii="Cambria Math" w:hAnsi="Cambria Math"/>
                <w:lang w:val="en-GB"/>
              </w:rPr>
              <m:t>​</m:t>
            </m:r>
          </m:e>
          <m:sup>
            <m:r>
              <m:rPr>
                <m:sty m:val="p"/>
              </m:rPr>
              <w:rPr>
                <w:rFonts w:ascii="Cambria Math" w:hAnsi="Cambria Math"/>
                <w:lang w:val="en-GB"/>
              </w:rPr>
              <m:t>∘</m:t>
            </m:r>
          </m:sup>
        </m:sSup>
      </m:oMath>
      <w:r w:rsidRPr="00C77075">
        <w:rPr>
          <w:lang w:val="en-GB"/>
        </w:rPr>
        <w:t xml:space="preserve">W; </w:t>
      </w:r>
      <w:r w:rsidRPr="00C77075">
        <w:rPr>
          <w:b/>
          <w:bCs/>
          <w:lang w:val="en-GB"/>
        </w:rPr>
        <w:t>Fig.2</w:t>
      </w:r>
      <w:r w:rsidRPr="00C77075">
        <w:rPr>
          <w:lang w:val="en-GB"/>
        </w:rPr>
        <w:t>a), count data were collected around the entire island as part of a long-term monitoring programme which started in 1977 (</w:t>
      </w:r>
      <w:proofErr w:type="spellStart"/>
      <w:r w:rsidRPr="00C77075">
        <w:rPr>
          <w:lang w:val="en-GB"/>
        </w:rPr>
        <w:fldChar w:fldCharType="begin"/>
      </w:r>
      <w:r w:rsidRPr="00C77075">
        <w:rPr>
          <w:lang w:val="en-GB"/>
        </w:rPr>
        <w:instrText>HYPERLINK \l "X5cb60c4476d8fce32c2d59e0a2c1d0970791bf1" \h</w:instrText>
      </w:r>
      <w:r w:rsidR="00F61D53" w:rsidRPr="00C77075">
        <w:rPr>
          <w:lang w:val="en-GB"/>
        </w:rPr>
      </w:r>
      <w:r w:rsidRPr="00C77075">
        <w:rPr>
          <w:lang w:val="en-GB"/>
        </w:rPr>
        <w:fldChar w:fldCharType="separate"/>
      </w:r>
      <w:r w:rsidRPr="00C77075">
        <w:rPr>
          <w:rStyle w:val="Hyperlink"/>
          <w:lang w:val="en-GB"/>
        </w:rPr>
        <w:t>Kightley</w:t>
      </w:r>
      <w:proofErr w:type="spellEnd"/>
      <w:r w:rsidRPr="00C77075">
        <w:rPr>
          <w:rStyle w:val="Hyperlink"/>
          <w:lang w:val="en-GB"/>
        </w:rPr>
        <w:t xml:space="preserve"> and Caldwell 1982</w:t>
      </w:r>
      <w:r w:rsidRPr="00C77075">
        <w:rPr>
          <w:rStyle w:val="Hyperlink"/>
          <w:lang w:val="en-GB"/>
        </w:rPr>
        <w:fldChar w:fldCharType="end"/>
      </w:r>
      <w:r w:rsidRPr="00C77075">
        <w:rPr>
          <w:lang w:val="en-GB"/>
        </w:rPr>
        <w:t>), and continued to date with only a few interruptions due to weather or logistic constraints (</w:t>
      </w:r>
      <w:hyperlink w:anchor="Xf718da9b414ff6758587e2ce5e3e4dfc1b5d9bf">
        <w:r w:rsidRPr="00C77075">
          <w:rPr>
            <w:rStyle w:val="Hyperlink"/>
            <w:lang w:val="en-GB"/>
          </w:rPr>
          <w:t>Waluda, Gregory, and Dunn 2010</w:t>
        </w:r>
      </w:hyperlink>
      <w:r w:rsidRPr="00C77075">
        <w:rPr>
          <w:lang w:val="en-GB"/>
        </w:rPr>
        <w:t xml:space="preserve">; </w:t>
      </w:r>
      <w:hyperlink w:anchor="ref-https://doi.org/10.1111/gcb.70290">
        <w:r w:rsidRPr="00C77075">
          <w:rPr>
            <w:rStyle w:val="Hyperlink"/>
            <w:lang w:val="en-GB"/>
          </w:rPr>
          <w:t>Dunn et al. 2025</w:t>
        </w:r>
      </w:hyperlink>
      <w:r w:rsidRPr="00C77075">
        <w:rPr>
          <w:lang w:val="en-GB"/>
        </w:rPr>
        <w:t>). Counts by two trained observers using consistent methodology took place between mid-February and early March every year, when fur seals numbers peak.</w:t>
      </w:r>
    </w:p>
    <w:p w14:paraId="165424EE" w14:textId="77777777" w:rsidR="009F3927" w:rsidRPr="00C77075" w:rsidRDefault="00F056F1">
      <w:pPr>
        <w:pStyle w:val="Heading3"/>
        <w:rPr>
          <w:lang w:val="en-GB"/>
        </w:rPr>
      </w:pPr>
      <w:bookmarkStart w:id="20" w:name="pup-count-data-for-other-subpopulations"/>
      <w:bookmarkStart w:id="21" w:name="_Toc202881335"/>
      <w:bookmarkEnd w:id="18"/>
      <w:bookmarkEnd w:id="16"/>
      <w:r w:rsidRPr="00C77075">
        <w:rPr>
          <w:rStyle w:val="SectionNumber"/>
          <w:lang w:val="en-GB"/>
        </w:rPr>
        <w:t>2.2.3</w:t>
      </w:r>
      <w:r w:rsidRPr="00C77075">
        <w:rPr>
          <w:lang w:val="en-GB"/>
        </w:rPr>
        <w:tab/>
        <w:t>Pup count data for other subpopulations</w:t>
      </w:r>
      <w:bookmarkEnd w:id="21"/>
    </w:p>
    <w:p w14:paraId="165424EF" w14:textId="3A77695B" w:rsidR="009F3927" w:rsidRPr="00C77075" w:rsidRDefault="00F056F1">
      <w:pPr>
        <w:pStyle w:val="FirstParagraph"/>
        <w:rPr>
          <w:lang w:val="en-GB"/>
        </w:rPr>
      </w:pPr>
      <w:r w:rsidRPr="00C77075">
        <w:rPr>
          <w:lang w:val="en-GB"/>
        </w:rPr>
        <w:t>Available pup production and abundance data up to 2004 for all the species range are summarised in SCAR (</w:t>
      </w:r>
      <w:hyperlink w:anchor="ref-RN5984">
        <w:r w:rsidRPr="00C77075">
          <w:rPr>
            <w:rStyle w:val="Hyperlink"/>
            <w:lang w:val="en-GB"/>
          </w:rPr>
          <w:t>2006</w:t>
        </w:r>
      </w:hyperlink>
      <w:r w:rsidRPr="00C77075">
        <w:rPr>
          <w:lang w:val="en-GB"/>
        </w:rPr>
        <w:t xml:space="preserve">); although some of the numbers reported are known to be unreliable because are only guesses, due to lack of proper counting efforts, and use biased adjustments, all of which needs revision and reassessment, as is the case of the subpopulation of South Georgia. For other regions, many reported records are total pup counts at breeding locations, from which extrapolations to total population size were also produced </w:t>
      </w:r>
      <w:proofErr w:type="gramStart"/>
      <w:r w:rsidRPr="00C77075">
        <w:rPr>
          <w:lang w:val="en-GB"/>
        </w:rPr>
        <w:t>in</w:t>
      </w:r>
      <w:proofErr w:type="gramEnd"/>
      <w:r w:rsidRPr="00C77075">
        <w:rPr>
          <w:lang w:val="en-GB"/>
        </w:rPr>
        <w:t xml:space="preserve"> some occasions. As discussed in the </w:t>
      </w:r>
      <w:r w:rsidRPr="00C77075">
        <w:rPr>
          <w:b/>
          <w:bCs/>
          <w:lang w:val="en-GB"/>
        </w:rPr>
        <w:t>Population-reduction</w:t>
      </w:r>
      <w:r w:rsidRPr="00C77075">
        <w:rPr>
          <w:lang w:val="en-GB"/>
        </w:rPr>
        <w:t xml:space="preserve"> section below, earlier extrapolatio</w:t>
      </w:r>
      <w:r w:rsidRPr="00C77075">
        <w:rPr>
          <w:lang w:val="en-GB"/>
        </w:rPr>
        <w:t xml:space="preserve">ns are based on inaccurate scaling factors, and, also, do not separate mature population from pre-breeders, which is a requirement in Red List assessments. Here, I only provide total pup production counts or estimates, summarised in </w:t>
      </w:r>
      <w:r w:rsidRPr="00C77075">
        <w:rPr>
          <w:b/>
          <w:bCs/>
          <w:lang w:val="en-GB"/>
        </w:rPr>
        <w:t>Table 1</w:t>
      </w:r>
      <w:r w:rsidRPr="00C77075">
        <w:rPr>
          <w:lang w:val="en-GB"/>
        </w:rPr>
        <w:t>, which I used in subsequent calculations together with the new mature population estimates for South Georgia.</w:t>
      </w:r>
    </w:p>
    <w:tbl>
      <w:tblPr>
        <w:tblStyle w:val="Table"/>
        <w:tblW w:w="4804" w:type="pct"/>
        <w:tblLayout w:type="fixed"/>
        <w:tblLook w:val="0020" w:firstRow="1" w:lastRow="0" w:firstColumn="0" w:lastColumn="0" w:noHBand="0" w:noVBand="0"/>
      </w:tblPr>
      <w:tblGrid>
        <w:gridCol w:w="2442"/>
        <w:gridCol w:w="939"/>
        <w:gridCol w:w="1315"/>
        <w:gridCol w:w="844"/>
        <w:gridCol w:w="1784"/>
        <w:gridCol w:w="1877"/>
      </w:tblGrid>
      <w:tr w:rsidR="009F3927" w:rsidRPr="00C77075" w14:paraId="165424F6" w14:textId="77777777" w:rsidTr="009F3927">
        <w:trPr>
          <w:cnfStyle w:val="100000000000" w:firstRow="1" w:lastRow="0" w:firstColumn="0" w:lastColumn="0" w:oddVBand="0" w:evenVBand="0" w:oddHBand="0" w:evenHBand="0" w:firstRowFirstColumn="0" w:firstRowLastColumn="0" w:lastRowFirstColumn="0" w:lastRowLastColumn="0"/>
          <w:tblHeader/>
        </w:trPr>
        <w:tc>
          <w:tcPr>
            <w:tcW w:w="2018" w:type="dxa"/>
          </w:tcPr>
          <w:p w14:paraId="165424F0" w14:textId="77777777" w:rsidR="009F3927" w:rsidRPr="00E602D3" w:rsidRDefault="00F056F1">
            <w:pPr>
              <w:pStyle w:val="Compact"/>
              <w:rPr>
                <w:sz w:val="18"/>
                <w:szCs w:val="18"/>
                <w:lang w:val="en-GB"/>
              </w:rPr>
            </w:pPr>
            <w:r w:rsidRPr="00E602D3">
              <w:rPr>
                <w:sz w:val="18"/>
                <w:szCs w:val="18"/>
                <w:lang w:val="en-GB"/>
              </w:rPr>
              <w:t>Breeding location</w:t>
            </w:r>
          </w:p>
        </w:tc>
        <w:tc>
          <w:tcPr>
            <w:tcW w:w="776" w:type="dxa"/>
          </w:tcPr>
          <w:p w14:paraId="165424F1" w14:textId="77777777" w:rsidR="009F3927" w:rsidRPr="00E602D3" w:rsidRDefault="00F056F1">
            <w:pPr>
              <w:pStyle w:val="Compact"/>
              <w:rPr>
                <w:sz w:val="18"/>
                <w:szCs w:val="18"/>
                <w:lang w:val="en-GB"/>
              </w:rPr>
            </w:pPr>
            <w:r w:rsidRPr="00E602D3">
              <w:rPr>
                <w:sz w:val="18"/>
                <w:szCs w:val="18"/>
                <w:lang w:val="en-GB"/>
              </w:rPr>
              <w:t>season</w:t>
            </w:r>
          </w:p>
        </w:tc>
        <w:tc>
          <w:tcPr>
            <w:tcW w:w="1087" w:type="dxa"/>
          </w:tcPr>
          <w:p w14:paraId="165424F2" w14:textId="77777777" w:rsidR="009F3927" w:rsidRPr="00E602D3" w:rsidRDefault="00F056F1">
            <w:pPr>
              <w:pStyle w:val="Compact"/>
              <w:rPr>
                <w:sz w:val="18"/>
                <w:szCs w:val="18"/>
                <w:lang w:val="en-GB"/>
              </w:rPr>
            </w:pPr>
            <w:r w:rsidRPr="00E602D3">
              <w:rPr>
                <w:sz w:val="18"/>
                <w:szCs w:val="18"/>
                <w:lang w:val="en-GB"/>
              </w:rPr>
              <w:t>count</w:t>
            </w:r>
          </w:p>
        </w:tc>
        <w:tc>
          <w:tcPr>
            <w:tcW w:w="698" w:type="dxa"/>
          </w:tcPr>
          <w:p w14:paraId="165424F3" w14:textId="77777777" w:rsidR="009F3927" w:rsidRPr="00E602D3" w:rsidRDefault="00F056F1">
            <w:pPr>
              <w:pStyle w:val="Compact"/>
              <w:rPr>
                <w:sz w:val="18"/>
                <w:szCs w:val="18"/>
                <w:lang w:val="en-GB"/>
              </w:rPr>
            </w:pPr>
            <w:r w:rsidRPr="00E602D3">
              <w:rPr>
                <w:sz w:val="18"/>
                <w:szCs w:val="18"/>
                <w:lang w:val="en-GB"/>
              </w:rPr>
              <w:t>method</w:t>
            </w:r>
          </w:p>
        </w:tc>
        <w:tc>
          <w:tcPr>
            <w:tcW w:w="1475" w:type="dxa"/>
          </w:tcPr>
          <w:p w14:paraId="165424F4" w14:textId="77777777" w:rsidR="009F3927" w:rsidRPr="00E602D3" w:rsidRDefault="00F056F1">
            <w:pPr>
              <w:pStyle w:val="Compact"/>
              <w:rPr>
                <w:sz w:val="18"/>
                <w:szCs w:val="18"/>
                <w:lang w:val="en-GB"/>
              </w:rPr>
            </w:pPr>
            <w:r w:rsidRPr="00E602D3">
              <w:rPr>
                <w:sz w:val="18"/>
                <w:szCs w:val="18"/>
                <w:lang w:val="en-GB"/>
              </w:rPr>
              <w:t>source</w:t>
            </w:r>
          </w:p>
        </w:tc>
        <w:tc>
          <w:tcPr>
            <w:tcW w:w="1552" w:type="dxa"/>
          </w:tcPr>
          <w:p w14:paraId="165424F5" w14:textId="77777777" w:rsidR="009F3927" w:rsidRPr="00E602D3" w:rsidRDefault="00F056F1">
            <w:pPr>
              <w:pStyle w:val="Compact"/>
              <w:rPr>
                <w:sz w:val="18"/>
                <w:szCs w:val="18"/>
                <w:lang w:val="en-GB"/>
              </w:rPr>
            </w:pPr>
            <w:r w:rsidRPr="00E602D3">
              <w:rPr>
                <w:sz w:val="18"/>
                <w:szCs w:val="18"/>
                <w:lang w:val="en-GB"/>
              </w:rPr>
              <w:t>Notes</w:t>
            </w:r>
          </w:p>
        </w:tc>
      </w:tr>
      <w:tr w:rsidR="009F3927" w:rsidRPr="00C77075" w14:paraId="165424FD" w14:textId="77777777">
        <w:tc>
          <w:tcPr>
            <w:tcW w:w="2018" w:type="dxa"/>
          </w:tcPr>
          <w:p w14:paraId="165424F7" w14:textId="77777777" w:rsidR="009F3927" w:rsidRPr="00E602D3" w:rsidRDefault="00F056F1">
            <w:pPr>
              <w:pStyle w:val="Compact"/>
              <w:rPr>
                <w:sz w:val="18"/>
                <w:szCs w:val="18"/>
                <w:lang w:val="en-GB"/>
              </w:rPr>
            </w:pPr>
            <w:r w:rsidRPr="00E602D3">
              <w:rPr>
                <w:sz w:val="18"/>
                <w:szCs w:val="18"/>
                <w:lang w:val="en-GB"/>
              </w:rPr>
              <w:t>South Sandwich Islands</w:t>
            </w:r>
          </w:p>
        </w:tc>
        <w:tc>
          <w:tcPr>
            <w:tcW w:w="776" w:type="dxa"/>
          </w:tcPr>
          <w:p w14:paraId="165424F8" w14:textId="77777777" w:rsidR="009F3927" w:rsidRPr="00E602D3" w:rsidRDefault="00F056F1">
            <w:pPr>
              <w:pStyle w:val="Compact"/>
              <w:rPr>
                <w:sz w:val="18"/>
                <w:szCs w:val="18"/>
                <w:lang w:val="en-GB"/>
              </w:rPr>
            </w:pPr>
            <w:r w:rsidRPr="00E602D3">
              <w:rPr>
                <w:sz w:val="18"/>
                <w:szCs w:val="18"/>
                <w:lang w:val="en-GB"/>
              </w:rPr>
              <w:t>1997/98</w:t>
            </w:r>
          </w:p>
        </w:tc>
        <w:tc>
          <w:tcPr>
            <w:tcW w:w="1087" w:type="dxa"/>
          </w:tcPr>
          <w:p w14:paraId="165424F9" w14:textId="77777777" w:rsidR="009F3927" w:rsidRPr="00E602D3" w:rsidRDefault="00F056F1">
            <w:pPr>
              <w:pStyle w:val="Compact"/>
              <w:rPr>
                <w:sz w:val="18"/>
                <w:szCs w:val="18"/>
                <w:lang w:val="en-GB"/>
              </w:rPr>
            </w:pPr>
            <w:r w:rsidRPr="00E602D3">
              <w:rPr>
                <w:sz w:val="18"/>
                <w:szCs w:val="18"/>
                <w:lang w:val="en-GB"/>
              </w:rPr>
              <w:t>1,750</w:t>
            </w:r>
          </w:p>
        </w:tc>
        <w:tc>
          <w:tcPr>
            <w:tcW w:w="698" w:type="dxa"/>
          </w:tcPr>
          <w:p w14:paraId="165424FA"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4FB" w14:textId="77777777" w:rsidR="009F3927" w:rsidRPr="00E602D3" w:rsidRDefault="00F056F1">
            <w:pPr>
              <w:pStyle w:val="Compact"/>
              <w:rPr>
                <w:sz w:val="18"/>
                <w:szCs w:val="18"/>
                <w:lang w:val="en-GB"/>
              </w:rPr>
            </w:pPr>
            <w:r w:rsidRPr="00E602D3">
              <w:rPr>
                <w:sz w:val="18"/>
                <w:szCs w:val="18"/>
                <w:lang w:val="en-GB"/>
              </w:rPr>
              <w:t>Ref. 1</w:t>
            </w:r>
          </w:p>
        </w:tc>
        <w:tc>
          <w:tcPr>
            <w:tcW w:w="1552" w:type="dxa"/>
          </w:tcPr>
          <w:p w14:paraId="165424FC" w14:textId="77777777" w:rsidR="009F3927" w:rsidRPr="00E602D3" w:rsidRDefault="00F056F1">
            <w:pPr>
              <w:pStyle w:val="Compact"/>
              <w:rPr>
                <w:sz w:val="18"/>
                <w:szCs w:val="18"/>
                <w:lang w:val="en-GB"/>
              </w:rPr>
            </w:pPr>
            <w:r w:rsidRPr="00E602D3">
              <w:rPr>
                <w:sz w:val="18"/>
                <w:szCs w:val="18"/>
                <w:lang w:val="en-GB"/>
              </w:rPr>
              <w:t>Late February; UC</w:t>
            </w:r>
          </w:p>
        </w:tc>
      </w:tr>
      <w:tr w:rsidR="009F3927" w:rsidRPr="00C77075" w14:paraId="16542504" w14:textId="77777777">
        <w:tc>
          <w:tcPr>
            <w:tcW w:w="2018" w:type="dxa"/>
            <w:vMerge w:val="restart"/>
          </w:tcPr>
          <w:p w14:paraId="165424FE" w14:textId="77777777" w:rsidR="009F3927" w:rsidRPr="00E602D3" w:rsidRDefault="00F056F1">
            <w:pPr>
              <w:pStyle w:val="Compact"/>
              <w:rPr>
                <w:sz w:val="18"/>
                <w:szCs w:val="18"/>
                <w:lang w:val="en-GB"/>
              </w:rPr>
            </w:pPr>
            <w:r w:rsidRPr="00E602D3">
              <w:rPr>
                <w:sz w:val="18"/>
                <w:szCs w:val="18"/>
                <w:lang w:val="en-GB"/>
              </w:rPr>
              <w:t>Zavodovski Island, SSI</w:t>
            </w:r>
          </w:p>
        </w:tc>
        <w:tc>
          <w:tcPr>
            <w:tcW w:w="776" w:type="dxa"/>
          </w:tcPr>
          <w:p w14:paraId="165424FF" w14:textId="77777777" w:rsidR="009F3927" w:rsidRPr="00E602D3" w:rsidRDefault="00F056F1">
            <w:pPr>
              <w:pStyle w:val="Compact"/>
              <w:rPr>
                <w:sz w:val="18"/>
                <w:szCs w:val="18"/>
                <w:lang w:val="en-GB"/>
              </w:rPr>
            </w:pPr>
            <w:r w:rsidRPr="00E602D3">
              <w:rPr>
                <w:sz w:val="18"/>
                <w:szCs w:val="18"/>
                <w:lang w:val="en-GB"/>
              </w:rPr>
              <w:t>1997/98</w:t>
            </w:r>
          </w:p>
        </w:tc>
        <w:tc>
          <w:tcPr>
            <w:tcW w:w="1087" w:type="dxa"/>
          </w:tcPr>
          <w:p w14:paraId="16542500" w14:textId="77777777" w:rsidR="009F3927" w:rsidRPr="00E602D3" w:rsidRDefault="00F056F1">
            <w:pPr>
              <w:pStyle w:val="Compact"/>
              <w:rPr>
                <w:sz w:val="18"/>
                <w:szCs w:val="18"/>
                <w:lang w:val="en-GB"/>
              </w:rPr>
            </w:pPr>
            <w:r w:rsidRPr="00E602D3">
              <w:rPr>
                <w:sz w:val="18"/>
                <w:szCs w:val="18"/>
                <w:lang w:val="en-GB"/>
              </w:rPr>
              <w:t>500</w:t>
            </w:r>
          </w:p>
        </w:tc>
        <w:tc>
          <w:tcPr>
            <w:tcW w:w="698" w:type="dxa"/>
          </w:tcPr>
          <w:p w14:paraId="16542501"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02" w14:textId="77777777" w:rsidR="009F3927" w:rsidRPr="00E602D3" w:rsidRDefault="00F056F1">
            <w:pPr>
              <w:pStyle w:val="Compact"/>
              <w:rPr>
                <w:sz w:val="18"/>
                <w:szCs w:val="18"/>
                <w:lang w:val="en-GB"/>
              </w:rPr>
            </w:pPr>
            <w:r w:rsidRPr="00E602D3">
              <w:rPr>
                <w:sz w:val="18"/>
                <w:szCs w:val="18"/>
                <w:lang w:val="en-GB"/>
              </w:rPr>
              <w:t>Ref. 1</w:t>
            </w:r>
          </w:p>
        </w:tc>
        <w:tc>
          <w:tcPr>
            <w:tcW w:w="1552" w:type="dxa"/>
          </w:tcPr>
          <w:p w14:paraId="16542503" w14:textId="77777777" w:rsidR="009F3927" w:rsidRPr="00E602D3" w:rsidRDefault="00F056F1">
            <w:pPr>
              <w:pStyle w:val="Compact"/>
              <w:rPr>
                <w:sz w:val="18"/>
                <w:szCs w:val="18"/>
                <w:lang w:val="en-GB"/>
              </w:rPr>
            </w:pPr>
            <w:r w:rsidRPr="00E602D3">
              <w:rPr>
                <w:sz w:val="18"/>
                <w:szCs w:val="18"/>
                <w:lang w:val="en-GB"/>
              </w:rPr>
              <w:t>Late February; UC</w:t>
            </w:r>
          </w:p>
        </w:tc>
      </w:tr>
      <w:tr w:rsidR="009F3927" w:rsidRPr="00C77075" w14:paraId="1654250B" w14:textId="77777777">
        <w:tc>
          <w:tcPr>
            <w:tcW w:w="2018" w:type="dxa"/>
            <w:vMerge/>
          </w:tcPr>
          <w:p w14:paraId="16542505" w14:textId="77777777" w:rsidR="009F3927" w:rsidRPr="00E602D3" w:rsidRDefault="009F3927">
            <w:pPr>
              <w:rPr>
                <w:sz w:val="18"/>
                <w:szCs w:val="18"/>
                <w:lang w:val="en-GB"/>
              </w:rPr>
            </w:pPr>
          </w:p>
        </w:tc>
        <w:tc>
          <w:tcPr>
            <w:tcW w:w="776" w:type="dxa"/>
          </w:tcPr>
          <w:p w14:paraId="16542506" w14:textId="77777777" w:rsidR="009F3927" w:rsidRPr="00E602D3" w:rsidRDefault="00F056F1">
            <w:pPr>
              <w:pStyle w:val="Compact"/>
              <w:rPr>
                <w:sz w:val="18"/>
                <w:szCs w:val="18"/>
                <w:lang w:val="en-GB"/>
              </w:rPr>
            </w:pPr>
            <w:r w:rsidRPr="00E602D3">
              <w:rPr>
                <w:sz w:val="18"/>
                <w:szCs w:val="18"/>
                <w:lang w:val="en-GB"/>
              </w:rPr>
              <w:t>2023/24</w:t>
            </w:r>
          </w:p>
        </w:tc>
        <w:tc>
          <w:tcPr>
            <w:tcW w:w="1087" w:type="dxa"/>
          </w:tcPr>
          <w:p w14:paraId="16542507" w14:textId="77777777" w:rsidR="009F3927" w:rsidRPr="00E602D3" w:rsidRDefault="00F056F1">
            <w:pPr>
              <w:pStyle w:val="Compact"/>
              <w:rPr>
                <w:sz w:val="18"/>
                <w:szCs w:val="18"/>
                <w:lang w:val="en-GB"/>
              </w:rPr>
            </w:pPr>
            <w:r w:rsidRPr="00E602D3">
              <w:rPr>
                <w:sz w:val="18"/>
                <w:szCs w:val="18"/>
                <w:lang w:val="en-GB"/>
              </w:rPr>
              <w:t>1,265</w:t>
            </w:r>
          </w:p>
        </w:tc>
        <w:tc>
          <w:tcPr>
            <w:tcW w:w="698" w:type="dxa"/>
          </w:tcPr>
          <w:p w14:paraId="16542508" w14:textId="77777777" w:rsidR="009F3927" w:rsidRPr="00E602D3" w:rsidRDefault="00F056F1">
            <w:pPr>
              <w:pStyle w:val="Compact"/>
              <w:rPr>
                <w:sz w:val="18"/>
                <w:szCs w:val="18"/>
                <w:lang w:val="en-GB"/>
              </w:rPr>
            </w:pPr>
            <w:r w:rsidRPr="00E602D3">
              <w:rPr>
                <w:sz w:val="18"/>
                <w:szCs w:val="18"/>
                <w:lang w:val="en-GB"/>
              </w:rPr>
              <w:t>RPAS</w:t>
            </w:r>
          </w:p>
        </w:tc>
        <w:tc>
          <w:tcPr>
            <w:tcW w:w="1475" w:type="dxa"/>
          </w:tcPr>
          <w:p w14:paraId="16542509" w14:textId="77777777" w:rsidR="009F3927" w:rsidRPr="00E602D3" w:rsidRDefault="00F056F1">
            <w:pPr>
              <w:pStyle w:val="Compact"/>
              <w:rPr>
                <w:sz w:val="18"/>
                <w:szCs w:val="18"/>
                <w:lang w:val="en-GB"/>
              </w:rPr>
            </w:pPr>
            <w:r w:rsidRPr="00E602D3">
              <w:rPr>
                <w:sz w:val="18"/>
                <w:szCs w:val="18"/>
                <w:lang w:val="en-GB"/>
              </w:rPr>
              <w:t>Dickens (pc)</w:t>
            </w:r>
          </w:p>
        </w:tc>
        <w:tc>
          <w:tcPr>
            <w:tcW w:w="1552" w:type="dxa"/>
          </w:tcPr>
          <w:p w14:paraId="1654250A" w14:textId="77777777" w:rsidR="009F3927" w:rsidRPr="00E602D3" w:rsidRDefault="00F056F1">
            <w:pPr>
              <w:pStyle w:val="Compact"/>
              <w:rPr>
                <w:sz w:val="18"/>
                <w:szCs w:val="18"/>
                <w:lang w:val="en-GB"/>
              </w:rPr>
            </w:pPr>
            <w:r w:rsidRPr="00E602D3">
              <w:rPr>
                <w:sz w:val="18"/>
                <w:szCs w:val="18"/>
                <w:lang w:val="en-GB"/>
              </w:rPr>
              <w:t>Peak pupping</w:t>
            </w:r>
          </w:p>
        </w:tc>
      </w:tr>
      <w:tr w:rsidR="009F3927" w:rsidRPr="00C77075" w14:paraId="16542512" w14:textId="77777777">
        <w:tc>
          <w:tcPr>
            <w:tcW w:w="2018" w:type="dxa"/>
            <w:vMerge w:val="restart"/>
          </w:tcPr>
          <w:p w14:paraId="1654250C" w14:textId="77777777" w:rsidR="009F3927" w:rsidRPr="00E602D3" w:rsidRDefault="00F056F1">
            <w:pPr>
              <w:pStyle w:val="Compact"/>
              <w:rPr>
                <w:sz w:val="18"/>
                <w:szCs w:val="18"/>
                <w:lang w:val="en-GB"/>
              </w:rPr>
            </w:pPr>
            <w:r w:rsidRPr="00E602D3">
              <w:rPr>
                <w:sz w:val="18"/>
                <w:szCs w:val="18"/>
                <w:lang w:val="en-GB"/>
              </w:rPr>
              <w:t>South Shetland Islands</w:t>
            </w:r>
          </w:p>
        </w:tc>
        <w:tc>
          <w:tcPr>
            <w:tcW w:w="776" w:type="dxa"/>
          </w:tcPr>
          <w:p w14:paraId="1654250D" w14:textId="77777777" w:rsidR="009F3927" w:rsidRPr="00E602D3" w:rsidRDefault="00F056F1">
            <w:pPr>
              <w:pStyle w:val="Compact"/>
              <w:rPr>
                <w:sz w:val="18"/>
                <w:szCs w:val="18"/>
                <w:lang w:val="en-GB"/>
              </w:rPr>
            </w:pPr>
            <w:r w:rsidRPr="00E602D3">
              <w:rPr>
                <w:sz w:val="18"/>
                <w:szCs w:val="18"/>
                <w:lang w:val="en-GB"/>
              </w:rPr>
              <w:t>1995/96</w:t>
            </w:r>
          </w:p>
        </w:tc>
        <w:tc>
          <w:tcPr>
            <w:tcW w:w="1087" w:type="dxa"/>
          </w:tcPr>
          <w:p w14:paraId="1654250E" w14:textId="77777777" w:rsidR="009F3927" w:rsidRPr="00E602D3" w:rsidRDefault="00F056F1">
            <w:pPr>
              <w:pStyle w:val="Compact"/>
              <w:rPr>
                <w:sz w:val="18"/>
                <w:szCs w:val="18"/>
                <w:lang w:val="en-GB"/>
              </w:rPr>
            </w:pPr>
            <w:r w:rsidRPr="00E602D3">
              <w:rPr>
                <w:sz w:val="18"/>
                <w:szCs w:val="18"/>
                <w:lang w:val="en-GB"/>
              </w:rPr>
              <w:t>9,530</w:t>
            </w:r>
          </w:p>
        </w:tc>
        <w:tc>
          <w:tcPr>
            <w:tcW w:w="698" w:type="dxa"/>
          </w:tcPr>
          <w:p w14:paraId="1654250F"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10" w14:textId="77777777" w:rsidR="009F3927" w:rsidRPr="00E602D3" w:rsidRDefault="00F056F1">
            <w:pPr>
              <w:pStyle w:val="Compact"/>
              <w:rPr>
                <w:sz w:val="18"/>
                <w:szCs w:val="18"/>
                <w:lang w:val="en-GB"/>
              </w:rPr>
            </w:pPr>
            <w:r w:rsidRPr="00E602D3">
              <w:rPr>
                <w:sz w:val="18"/>
                <w:szCs w:val="18"/>
                <w:lang w:val="en-GB"/>
              </w:rPr>
              <w:t>Ref. 2</w:t>
            </w:r>
          </w:p>
        </w:tc>
        <w:tc>
          <w:tcPr>
            <w:tcW w:w="1552" w:type="dxa"/>
          </w:tcPr>
          <w:p w14:paraId="16542511" w14:textId="77777777" w:rsidR="009F3927" w:rsidRPr="00E602D3" w:rsidRDefault="00F056F1">
            <w:pPr>
              <w:pStyle w:val="Compact"/>
              <w:rPr>
                <w:sz w:val="18"/>
                <w:szCs w:val="18"/>
                <w:lang w:val="en-GB"/>
              </w:rPr>
            </w:pPr>
            <w:r w:rsidRPr="00E602D3">
              <w:rPr>
                <w:sz w:val="18"/>
                <w:szCs w:val="18"/>
                <w:lang w:val="en-GB"/>
              </w:rPr>
              <w:t>Late January; UC</w:t>
            </w:r>
          </w:p>
        </w:tc>
      </w:tr>
      <w:tr w:rsidR="009F3927" w:rsidRPr="00C77075" w14:paraId="16542519" w14:textId="77777777">
        <w:tc>
          <w:tcPr>
            <w:tcW w:w="2018" w:type="dxa"/>
            <w:vMerge/>
          </w:tcPr>
          <w:p w14:paraId="16542513" w14:textId="77777777" w:rsidR="009F3927" w:rsidRPr="00E602D3" w:rsidRDefault="009F3927">
            <w:pPr>
              <w:rPr>
                <w:sz w:val="18"/>
                <w:szCs w:val="18"/>
                <w:lang w:val="en-GB"/>
              </w:rPr>
            </w:pPr>
          </w:p>
        </w:tc>
        <w:tc>
          <w:tcPr>
            <w:tcW w:w="776" w:type="dxa"/>
          </w:tcPr>
          <w:p w14:paraId="16542514" w14:textId="77777777" w:rsidR="009F3927" w:rsidRPr="00E602D3" w:rsidRDefault="00F056F1">
            <w:pPr>
              <w:pStyle w:val="Compact"/>
              <w:rPr>
                <w:sz w:val="18"/>
                <w:szCs w:val="18"/>
                <w:lang w:val="en-GB"/>
              </w:rPr>
            </w:pPr>
            <w:r w:rsidRPr="00E602D3">
              <w:rPr>
                <w:sz w:val="18"/>
                <w:szCs w:val="18"/>
                <w:lang w:val="en-GB"/>
              </w:rPr>
              <w:t>2001/02</w:t>
            </w:r>
          </w:p>
        </w:tc>
        <w:tc>
          <w:tcPr>
            <w:tcW w:w="1087" w:type="dxa"/>
          </w:tcPr>
          <w:p w14:paraId="16542515" w14:textId="77777777" w:rsidR="009F3927" w:rsidRPr="00E602D3" w:rsidRDefault="00F056F1">
            <w:pPr>
              <w:pStyle w:val="Compact"/>
              <w:rPr>
                <w:sz w:val="18"/>
                <w:szCs w:val="18"/>
                <w:lang w:val="en-GB"/>
              </w:rPr>
            </w:pPr>
            <w:r w:rsidRPr="00E602D3">
              <w:rPr>
                <w:sz w:val="18"/>
                <w:szCs w:val="18"/>
                <w:lang w:val="en-GB"/>
              </w:rPr>
              <w:t>10,057</w:t>
            </w:r>
          </w:p>
        </w:tc>
        <w:tc>
          <w:tcPr>
            <w:tcW w:w="698" w:type="dxa"/>
          </w:tcPr>
          <w:p w14:paraId="16542516"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17" w14:textId="77777777" w:rsidR="009F3927" w:rsidRPr="00E602D3" w:rsidRDefault="00F056F1">
            <w:pPr>
              <w:pStyle w:val="Compact"/>
              <w:rPr>
                <w:sz w:val="18"/>
                <w:szCs w:val="18"/>
                <w:lang w:val="en-GB"/>
              </w:rPr>
            </w:pPr>
            <w:r w:rsidRPr="00E602D3">
              <w:rPr>
                <w:sz w:val="18"/>
                <w:szCs w:val="18"/>
                <w:lang w:val="en-GB"/>
              </w:rPr>
              <w:t>Ref. 3</w:t>
            </w:r>
          </w:p>
        </w:tc>
        <w:tc>
          <w:tcPr>
            <w:tcW w:w="1552" w:type="dxa"/>
          </w:tcPr>
          <w:p w14:paraId="16542518" w14:textId="77777777" w:rsidR="009F3927" w:rsidRPr="00E602D3" w:rsidRDefault="00F056F1">
            <w:pPr>
              <w:pStyle w:val="Compact"/>
              <w:rPr>
                <w:sz w:val="18"/>
                <w:szCs w:val="18"/>
                <w:lang w:val="en-GB"/>
              </w:rPr>
            </w:pPr>
            <w:r w:rsidRPr="00E602D3">
              <w:rPr>
                <w:sz w:val="18"/>
                <w:szCs w:val="18"/>
                <w:lang w:val="en-GB"/>
              </w:rPr>
              <w:t>Late January; UC</w:t>
            </w:r>
          </w:p>
        </w:tc>
      </w:tr>
      <w:tr w:rsidR="009F3927" w:rsidRPr="00C77075" w14:paraId="16542520" w14:textId="77777777">
        <w:tc>
          <w:tcPr>
            <w:tcW w:w="2018" w:type="dxa"/>
            <w:vMerge/>
          </w:tcPr>
          <w:p w14:paraId="1654251A" w14:textId="77777777" w:rsidR="009F3927" w:rsidRPr="00E602D3" w:rsidRDefault="009F3927">
            <w:pPr>
              <w:rPr>
                <w:sz w:val="18"/>
                <w:szCs w:val="18"/>
                <w:lang w:val="en-GB"/>
              </w:rPr>
            </w:pPr>
          </w:p>
        </w:tc>
        <w:tc>
          <w:tcPr>
            <w:tcW w:w="776" w:type="dxa"/>
          </w:tcPr>
          <w:p w14:paraId="1654251B" w14:textId="77777777" w:rsidR="009F3927" w:rsidRPr="00E602D3" w:rsidRDefault="00F056F1">
            <w:pPr>
              <w:pStyle w:val="Compact"/>
              <w:rPr>
                <w:sz w:val="18"/>
                <w:szCs w:val="18"/>
                <w:lang w:val="en-GB"/>
              </w:rPr>
            </w:pPr>
            <w:r w:rsidRPr="00E602D3">
              <w:rPr>
                <w:sz w:val="18"/>
                <w:szCs w:val="18"/>
                <w:lang w:val="en-GB"/>
              </w:rPr>
              <w:t>2007/08</w:t>
            </w:r>
          </w:p>
        </w:tc>
        <w:tc>
          <w:tcPr>
            <w:tcW w:w="1087" w:type="dxa"/>
          </w:tcPr>
          <w:p w14:paraId="1654251C" w14:textId="77777777" w:rsidR="009F3927" w:rsidRPr="00E602D3" w:rsidRDefault="00F056F1">
            <w:pPr>
              <w:pStyle w:val="Compact"/>
              <w:rPr>
                <w:sz w:val="18"/>
                <w:szCs w:val="18"/>
                <w:lang w:val="en-GB"/>
              </w:rPr>
            </w:pPr>
            <w:r w:rsidRPr="00E602D3">
              <w:rPr>
                <w:sz w:val="18"/>
                <w:szCs w:val="18"/>
                <w:lang w:val="en-GB"/>
              </w:rPr>
              <w:t>7,602</w:t>
            </w:r>
          </w:p>
        </w:tc>
        <w:tc>
          <w:tcPr>
            <w:tcW w:w="698" w:type="dxa"/>
          </w:tcPr>
          <w:p w14:paraId="1654251D"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1E" w14:textId="77777777" w:rsidR="009F3927" w:rsidRPr="00E602D3" w:rsidRDefault="00F056F1">
            <w:pPr>
              <w:pStyle w:val="Compact"/>
              <w:rPr>
                <w:sz w:val="18"/>
                <w:szCs w:val="18"/>
                <w:lang w:val="en-GB"/>
              </w:rPr>
            </w:pPr>
            <w:r w:rsidRPr="00E602D3">
              <w:rPr>
                <w:sz w:val="18"/>
                <w:szCs w:val="18"/>
                <w:lang w:val="en-GB"/>
              </w:rPr>
              <w:t>Ref. 4</w:t>
            </w:r>
          </w:p>
        </w:tc>
        <w:tc>
          <w:tcPr>
            <w:tcW w:w="1552" w:type="dxa"/>
          </w:tcPr>
          <w:p w14:paraId="1654251F" w14:textId="77777777" w:rsidR="009F3927" w:rsidRPr="00E602D3" w:rsidRDefault="00F056F1">
            <w:pPr>
              <w:pStyle w:val="Compact"/>
              <w:rPr>
                <w:sz w:val="18"/>
                <w:szCs w:val="18"/>
                <w:lang w:val="en-GB"/>
              </w:rPr>
            </w:pPr>
            <w:r w:rsidRPr="00E602D3">
              <w:rPr>
                <w:sz w:val="18"/>
                <w:szCs w:val="18"/>
                <w:lang w:val="en-GB"/>
              </w:rPr>
              <w:t>Late December; UC</w:t>
            </w:r>
          </w:p>
        </w:tc>
      </w:tr>
      <w:tr w:rsidR="009F3927" w:rsidRPr="00C77075" w14:paraId="16542527" w14:textId="77777777">
        <w:tc>
          <w:tcPr>
            <w:tcW w:w="2018" w:type="dxa"/>
            <w:vMerge/>
          </w:tcPr>
          <w:p w14:paraId="16542521" w14:textId="77777777" w:rsidR="009F3927" w:rsidRPr="00E602D3" w:rsidRDefault="009F3927">
            <w:pPr>
              <w:rPr>
                <w:sz w:val="18"/>
                <w:szCs w:val="18"/>
                <w:lang w:val="en-GB"/>
              </w:rPr>
            </w:pPr>
          </w:p>
        </w:tc>
        <w:tc>
          <w:tcPr>
            <w:tcW w:w="776" w:type="dxa"/>
          </w:tcPr>
          <w:p w14:paraId="16542522" w14:textId="77777777" w:rsidR="009F3927" w:rsidRPr="00E602D3" w:rsidRDefault="00F056F1">
            <w:pPr>
              <w:pStyle w:val="Compact"/>
              <w:rPr>
                <w:sz w:val="18"/>
                <w:szCs w:val="18"/>
                <w:lang w:val="en-GB"/>
              </w:rPr>
            </w:pPr>
            <w:r w:rsidRPr="00E602D3">
              <w:rPr>
                <w:sz w:val="18"/>
                <w:szCs w:val="18"/>
                <w:lang w:val="en-GB"/>
              </w:rPr>
              <w:t>2024/25</w:t>
            </w:r>
          </w:p>
        </w:tc>
        <w:tc>
          <w:tcPr>
            <w:tcW w:w="1087" w:type="dxa"/>
          </w:tcPr>
          <w:p w14:paraId="16542523" w14:textId="77777777" w:rsidR="009F3927" w:rsidRPr="00E602D3" w:rsidRDefault="00F056F1">
            <w:pPr>
              <w:pStyle w:val="Compact"/>
              <w:rPr>
                <w:sz w:val="18"/>
                <w:szCs w:val="18"/>
                <w:lang w:val="en-GB"/>
              </w:rPr>
            </w:pPr>
            <w:r w:rsidRPr="00E602D3">
              <w:rPr>
                <w:sz w:val="18"/>
                <w:szCs w:val="18"/>
                <w:lang w:val="en-GB"/>
              </w:rPr>
              <w:t>901</w:t>
            </w:r>
          </w:p>
        </w:tc>
        <w:tc>
          <w:tcPr>
            <w:tcW w:w="698" w:type="dxa"/>
          </w:tcPr>
          <w:p w14:paraId="16542524"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25" w14:textId="77777777" w:rsidR="009F3927" w:rsidRPr="00E602D3" w:rsidRDefault="00F056F1">
            <w:pPr>
              <w:pStyle w:val="Compact"/>
              <w:rPr>
                <w:sz w:val="18"/>
                <w:szCs w:val="18"/>
                <w:lang w:val="en-GB"/>
              </w:rPr>
            </w:pPr>
            <w:r w:rsidRPr="00E602D3">
              <w:rPr>
                <w:sz w:val="18"/>
                <w:szCs w:val="18"/>
                <w:lang w:val="en-GB"/>
              </w:rPr>
              <w:t>Ref. 5</w:t>
            </w:r>
          </w:p>
        </w:tc>
        <w:tc>
          <w:tcPr>
            <w:tcW w:w="1552" w:type="dxa"/>
          </w:tcPr>
          <w:p w14:paraId="16542526" w14:textId="77777777" w:rsidR="009F3927" w:rsidRPr="00E602D3" w:rsidRDefault="00F056F1">
            <w:pPr>
              <w:pStyle w:val="Compact"/>
              <w:rPr>
                <w:sz w:val="18"/>
                <w:szCs w:val="18"/>
                <w:lang w:val="en-GB"/>
              </w:rPr>
            </w:pPr>
            <w:r w:rsidRPr="00E602D3">
              <w:rPr>
                <w:sz w:val="18"/>
                <w:szCs w:val="18"/>
                <w:lang w:val="en-GB"/>
              </w:rPr>
              <w:t>Late December; UC</w:t>
            </w:r>
          </w:p>
        </w:tc>
      </w:tr>
      <w:tr w:rsidR="009F3927" w:rsidRPr="00C77075" w14:paraId="1654252E" w14:textId="77777777">
        <w:tc>
          <w:tcPr>
            <w:tcW w:w="2018" w:type="dxa"/>
            <w:vMerge w:val="restart"/>
          </w:tcPr>
          <w:p w14:paraId="16542528" w14:textId="77777777" w:rsidR="009F3927" w:rsidRPr="00E602D3" w:rsidRDefault="00F056F1">
            <w:pPr>
              <w:pStyle w:val="Compact"/>
              <w:rPr>
                <w:sz w:val="18"/>
                <w:szCs w:val="18"/>
                <w:lang w:val="en-GB"/>
              </w:rPr>
            </w:pPr>
            <w:proofErr w:type="spellStart"/>
            <w:r w:rsidRPr="00E602D3">
              <w:rPr>
                <w:sz w:val="18"/>
                <w:szCs w:val="18"/>
                <w:lang w:val="en-GB"/>
              </w:rPr>
              <w:t>Nyrøysa</w:t>
            </w:r>
            <w:proofErr w:type="spellEnd"/>
            <w:r w:rsidRPr="00E602D3">
              <w:rPr>
                <w:sz w:val="18"/>
                <w:szCs w:val="18"/>
                <w:lang w:val="en-GB"/>
              </w:rPr>
              <w:t>, Bouvetøya</w:t>
            </w:r>
          </w:p>
        </w:tc>
        <w:tc>
          <w:tcPr>
            <w:tcW w:w="776" w:type="dxa"/>
          </w:tcPr>
          <w:p w14:paraId="16542529" w14:textId="77777777" w:rsidR="009F3927" w:rsidRPr="00E602D3" w:rsidRDefault="00F056F1">
            <w:pPr>
              <w:pStyle w:val="Compact"/>
              <w:rPr>
                <w:sz w:val="18"/>
                <w:szCs w:val="18"/>
                <w:lang w:val="en-GB"/>
              </w:rPr>
            </w:pPr>
            <w:r w:rsidRPr="00E602D3">
              <w:rPr>
                <w:sz w:val="18"/>
                <w:szCs w:val="18"/>
                <w:lang w:val="en-GB"/>
              </w:rPr>
              <w:t>1996/7</w:t>
            </w:r>
            <w:r w:rsidRPr="00E602D3">
              <w:rPr>
                <w:sz w:val="18"/>
                <w:szCs w:val="18"/>
                <w:lang w:val="en-GB"/>
              </w:rPr>
              <w:lastRenderedPageBreak/>
              <w:t>2</w:t>
            </w:r>
          </w:p>
        </w:tc>
        <w:tc>
          <w:tcPr>
            <w:tcW w:w="1087" w:type="dxa"/>
          </w:tcPr>
          <w:p w14:paraId="1654252A" w14:textId="77777777" w:rsidR="009F3927" w:rsidRPr="00E602D3" w:rsidRDefault="00F056F1">
            <w:pPr>
              <w:pStyle w:val="Compact"/>
              <w:rPr>
                <w:sz w:val="18"/>
                <w:szCs w:val="18"/>
                <w:lang w:val="en-GB"/>
              </w:rPr>
            </w:pPr>
            <w:r w:rsidRPr="00E602D3">
              <w:rPr>
                <w:sz w:val="18"/>
                <w:szCs w:val="18"/>
                <w:lang w:val="en-GB"/>
              </w:rPr>
              <w:lastRenderedPageBreak/>
              <w:t xml:space="preserve">15,489 </w:t>
            </w:r>
            <w:r w:rsidRPr="00E602D3">
              <w:rPr>
                <w:sz w:val="18"/>
                <w:szCs w:val="18"/>
                <w:lang w:val="en-GB"/>
              </w:rPr>
              <w:lastRenderedPageBreak/>
              <w:t>(754)</w:t>
            </w:r>
          </w:p>
        </w:tc>
        <w:tc>
          <w:tcPr>
            <w:tcW w:w="698" w:type="dxa"/>
          </w:tcPr>
          <w:p w14:paraId="1654252B" w14:textId="77777777" w:rsidR="009F3927" w:rsidRPr="00E602D3" w:rsidRDefault="00F056F1">
            <w:pPr>
              <w:pStyle w:val="Compact"/>
              <w:rPr>
                <w:sz w:val="18"/>
                <w:szCs w:val="18"/>
                <w:lang w:val="en-GB"/>
              </w:rPr>
            </w:pPr>
            <w:r w:rsidRPr="00E602D3">
              <w:rPr>
                <w:sz w:val="18"/>
                <w:szCs w:val="18"/>
                <w:lang w:val="en-GB"/>
              </w:rPr>
              <w:lastRenderedPageBreak/>
              <w:t>Visua</w:t>
            </w:r>
            <w:r w:rsidRPr="00E602D3">
              <w:rPr>
                <w:sz w:val="18"/>
                <w:szCs w:val="18"/>
                <w:lang w:val="en-GB"/>
              </w:rPr>
              <w:lastRenderedPageBreak/>
              <w:t>l</w:t>
            </w:r>
          </w:p>
        </w:tc>
        <w:tc>
          <w:tcPr>
            <w:tcW w:w="1475" w:type="dxa"/>
          </w:tcPr>
          <w:p w14:paraId="1654252C" w14:textId="77777777" w:rsidR="009F3927" w:rsidRPr="00E602D3" w:rsidRDefault="00F056F1">
            <w:pPr>
              <w:pStyle w:val="Compact"/>
              <w:rPr>
                <w:sz w:val="18"/>
                <w:szCs w:val="18"/>
                <w:lang w:val="en-GB"/>
              </w:rPr>
            </w:pPr>
            <w:r w:rsidRPr="00E602D3">
              <w:rPr>
                <w:sz w:val="18"/>
                <w:szCs w:val="18"/>
                <w:lang w:val="en-GB"/>
              </w:rPr>
              <w:lastRenderedPageBreak/>
              <w:t>Ref. 6</w:t>
            </w:r>
          </w:p>
        </w:tc>
        <w:tc>
          <w:tcPr>
            <w:tcW w:w="1552" w:type="dxa"/>
          </w:tcPr>
          <w:p w14:paraId="1654252D" w14:textId="77777777" w:rsidR="009F3927" w:rsidRPr="00E602D3" w:rsidRDefault="00F056F1">
            <w:pPr>
              <w:pStyle w:val="Compact"/>
              <w:rPr>
                <w:sz w:val="18"/>
                <w:szCs w:val="18"/>
                <w:lang w:val="en-GB"/>
              </w:rPr>
            </w:pPr>
            <w:r w:rsidRPr="00E602D3">
              <w:rPr>
                <w:sz w:val="18"/>
                <w:szCs w:val="18"/>
                <w:lang w:val="en-GB"/>
              </w:rPr>
              <w:t>Early January</w:t>
            </w:r>
          </w:p>
        </w:tc>
      </w:tr>
      <w:tr w:rsidR="009F3927" w:rsidRPr="00C77075" w14:paraId="16542535" w14:textId="77777777">
        <w:tc>
          <w:tcPr>
            <w:tcW w:w="2018" w:type="dxa"/>
            <w:vMerge/>
          </w:tcPr>
          <w:p w14:paraId="1654252F" w14:textId="77777777" w:rsidR="009F3927" w:rsidRPr="00E602D3" w:rsidRDefault="009F3927">
            <w:pPr>
              <w:rPr>
                <w:sz w:val="18"/>
                <w:szCs w:val="18"/>
                <w:lang w:val="en-GB"/>
              </w:rPr>
            </w:pPr>
          </w:p>
        </w:tc>
        <w:tc>
          <w:tcPr>
            <w:tcW w:w="776" w:type="dxa"/>
          </w:tcPr>
          <w:p w14:paraId="16542530" w14:textId="77777777" w:rsidR="009F3927" w:rsidRPr="00E602D3" w:rsidRDefault="00F056F1">
            <w:pPr>
              <w:pStyle w:val="Compact"/>
              <w:rPr>
                <w:sz w:val="18"/>
                <w:szCs w:val="18"/>
                <w:lang w:val="en-GB"/>
              </w:rPr>
            </w:pPr>
            <w:r w:rsidRPr="00E602D3">
              <w:rPr>
                <w:sz w:val="18"/>
                <w:szCs w:val="18"/>
                <w:lang w:val="en-GB"/>
              </w:rPr>
              <w:t>1998/99</w:t>
            </w:r>
          </w:p>
        </w:tc>
        <w:tc>
          <w:tcPr>
            <w:tcW w:w="1087" w:type="dxa"/>
          </w:tcPr>
          <w:p w14:paraId="16542531" w14:textId="77777777" w:rsidR="009F3927" w:rsidRPr="00E602D3" w:rsidRDefault="00F056F1">
            <w:pPr>
              <w:pStyle w:val="Compact"/>
              <w:rPr>
                <w:sz w:val="18"/>
                <w:szCs w:val="18"/>
                <w:lang w:val="en-GB"/>
              </w:rPr>
            </w:pPr>
            <w:r w:rsidRPr="00E602D3">
              <w:rPr>
                <w:sz w:val="18"/>
                <w:szCs w:val="18"/>
                <w:lang w:val="en-GB"/>
              </w:rPr>
              <w:t>15,448 (370)</w:t>
            </w:r>
          </w:p>
        </w:tc>
        <w:tc>
          <w:tcPr>
            <w:tcW w:w="698" w:type="dxa"/>
          </w:tcPr>
          <w:p w14:paraId="16542532"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33" w14:textId="77777777" w:rsidR="009F3927" w:rsidRPr="00E602D3" w:rsidRDefault="00F056F1">
            <w:pPr>
              <w:pStyle w:val="Compact"/>
              <w:rPr>
                <w:sz w:val="18"/>
                <w:szCs w:val="18"/>
                <w:lang w:val="en-GB"/>
              </w:rPr>
            </w:pPr>
            <w:r w:rsidRPr="00E602D3">
              <w:rPr>
                <w:sz w:val="18"/>
                <w:szCs w:val="18"/>
                <w:lang w:val="en-GB"/>
              </w:rPr>
              <w:t>Ref. 6</w:t>
            </w:r>
          </w:p>
        </w:tc>
        <w:tc>
          <w:tcPr>
            <w:tcW w:w="1552" w:type="dxa"/>
          </w:tcPr>
          <w:p w14:paraId="16542534" w14:textId="77777777" w:rsidR="009F3927" w:rsidRPr="00E602D3" w:rsidRDefault="00F056F1">
            <w:pPr>
              <w:pStyle w:val="Compact"/>
              <w:rPr>
                <w:sz w:val="18"/>
                <w:szCs w:val="18"/>
                <w:lang w:val="en-GB"/>
              </w:rPr>
            </w:pPr>
            <w:r w:rsidRPr="00E602D3">
              <w:rPr>
                <w:sz w:val="18"/>
                <w:szCs w:val="18"/>
                <w:lang w:val="en-GB"/>
              </w:rPr>
              <w:t>Early January</w:t>
            </w:r>
          </w:p>
        </w:tc>
      </w:tr>
      <w:tr w:rsidR="009F3927" w:rsidRPr="00C77075" w14:paraId="1654253C" w14:textId="77777777">
        <w:tc>
          <w:tcPr>
            <w:tcW w:w="2018" w:type="dxa"/>
            <w:vMerge/>
          </w:tcPr>
          <w:p w14:paraId="16542536" w14:textId="77777777" w:rsidR="009F3927" w:rsidRPr="00E602D3" w:rsidRDefault="009F3927">
            <w:pPr>
              <w:rPr>
                <w:sz w:val="18"/>
                <w:szCs w:val="18"/>
                <w:lang w:val="en-GB"/>
              </w:rPr>
            </w:pPr>
          </w:p>
        </w:tc>
        <w:tc>
          <w:tcPr>
            <w:tcW w:w="776" w:type="dxa"/>
          </w:tcPr>
          <w:p w14:paraId="16542537" w14:textId="77777777" w:rsidR="009F3927" w:rsidRPr="00E602D3" w:rsidRDefault="00F056F1">
            <w:pPr>
              <w:pStyle w:val="Compact"/>
              <w:rPr>
                <w:sz w:val="18"/>
                <w:szCs w:val="18"/>
                <w:lang w:val="en-GB"/>
              </w:rPr>
            </w:pPr>
            <w:r w:rsidRPr="00E602D3">
              <w:rPr>
                <w:sz w:val="18"/>
                <w:szCs w:val="18"/>
                <w:lang w:val="en-GB"/>
              </w:rPr>
              <w:t>2000/01</w:t>
            </w:r>
          </w:p>
        </w:tc>
        <w:tc>
          <w:tcPr>
            <w:tcW w:w="1087" w:type="dxa"/>
          </w:tcPr>
          <w:p w14:paraId="16542538" w14:textId="77777777" w:rsidR="009F3927" w:rsidRPr="00E602D3" w:rsidRDefault="00F056F1">
            <w:pPr>
              <w:pStyle w:val="Compact"/>
              <w:rPr>
                <w:sz w:val="18"/>
                <w:szCs w:val="18"/>
                <w:lang w:val="en-GB"/>
              </w:rPr>
            </w:pPr>
            <w:r w:rsidRPr="00E602D3">
              <w:rPr>
                <w:sz w:val="18"/>
                <w:szCs w:val="18"/>
                <w:lang w:val="en-GB"/>
              </w:rPr>
              <w:t>15,215 (353)</w:t>
            </w:r>
          </w:p>
        </w:tc>
        <w:tc>
          <w:tcPr>
            <w:tcW w:w="698" w:type="dxa"/>
          </w:tcPr>
          <w:p w14:paraId="16542539"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3A" w14:textId="77777777" w:rsidR="009F3927" w:rsidRPr="00E602D3" w:rsidRDefault="00F056F1">
            <w:pPr>
              <w:pStyle w:val="Compact"/>
              <w:rPr>
                <w:sz w:val="18"/>
                <w:szCs w:val="18"/>
                <w:lang w:val="en-GB"/>
              </w:rPr>
            </w:pPr>
            <w:r w:rsidRPr="00E602D3">
              <w:rPr>
                <w:sz w:val="18"/>
                <w:szCs w:val="18"/>
                <w:lang w:val="en-GB"/>
              </w:rPr>
              <w:t>Ref. 6</w:t>
            </w:r>
          </w:p>
        </w:tc>
        <w:tc>
          <w:tcPr>
            <w:tcW w:w="1552" w:type="dxa"/>
          </w:tcPr>
          <w:p w14:paraId="1654253B" w14:textId="77777777" w:rsidR="009F3927" w:rsidRPr="00E602D3" w:rsidRDefault="00F056F1">
            <w:pPr>
              <w:pStyle w:val="Compact"/>
              <w:rPr>
                <w:sz w:val="18"/>
                <w:szCs w:val="18"/>
                <w:lang w:val="en-GB"/>
              </w:rPr>
            </w:pPr>
            <w:r w:rsidRPr="00E602D3">
              <w:rPr>
                <w:sz w:val="18"/>
                <w:szCs w:val="18"/>
                <w:lang w:val="en-GB"/>
              </w:rPr>
              <w:t>Early January</w:t>
            </w:r>
          </w:p>
        </w:tc>
      </w:tr>
      <w:tr w:rsidR="009F3927" w:rsidRPr="00C77075" w14:paraId="16542543" w14:textId="77777777">
        <w:tc>
          <w:tcPr>
            <w:tcW w:w="2018" w:type="dxa"/>
            <w:vMerge/>
          </w:tcPr>
          <w:p w14:paraId="1654253D" w14:textId="77777777" w:rsidR="009F3927" w:rsidRPr="00E602D3" w:rsidRDefault="009F3927">
            <w:pPr>
              <w:rPr>
                <w:sz w:val="18"/>
                <w:szCs w:val="18"/>
                <w:lang w:val="en-GB"/>
              </w:rPr>
            </w:pPr>
          </w:p>
        </w:tc>
        <w:tc>
          <w:tcPr>
            <w:tcW w:w="776" w:type="dxa"/>
          </w:tcPr>
          <w:p w14:paraId="1654253E" w14:textId="77777777" w:rsidR="009F3927" w:rsidRPr="00E602D3" w:rsidRDefault="00F056F1">
            <w:pPr>
              <w:pStyle w:val="Compact"/>
              <w:rPr>
                <w:sz w:val="18"/>
                <w:szCs w:val="18"/>
                <w:lang w:val="en-GB"/>
              </w:rPr>
            </w:pPr>
            <w:r w:rsidRPr="00E602D3">
              <w:rPr>
                <w:sz w:val="18"/>
                <w:szCs w:val="18"/>
                <w:lang w:val="en-GB"/>
              </w:rPr>
              <w:t>2001/02</w:t>
            </w:r>
          </w:p>
        </w:tc>
        <w:tc>
          <w:tcPr>
            <w:tcW w:w="1087" w:type="dxa"/>
          </w:tcPr>
          <w:p w14:paraId="1654253F" w14:textId="77777777" w:rsidR="009F3927" w:rsidRPr="00E602D3" w:rsidRDefault="00F056F1">
            <w:pPr>
              <w:pStyle w:val="Compact"/>
              <w:rPr>
                <w:sz w:val="18"/>
                <w:szCs w:val="18"/>
                <w:lang w:val="en-GB"/>
              </w:rPr>
            </w:pPr>
            <w:r w:rsidRPr="00E602D3">
              <w:rPr>
                <w:sz w:val="18"/>
                <w:szCs w:val="18"/>
                <w:lang w:val="en-GB"/>
              </w:rPr>
              <w:t>15,523 (480)</w:t>
            </w:r>
          </w:p>
        </w:tc>
        <w:tc>
          <w:tcPr>
            <w:tcW w:w="698" w:type="dxa"/>
          </w:tcPr>
          <w:p w14:paraId="16542540"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41" w14:textId="77777777" w:rsidR="009F3927" w:rsidRPr="00E602D3" w:rsidRDefault="00F056F1">
            <w:pPr>
              <w:pStyle w:val="Compact"/>
              <w:rPr>
                <w:sz w:val="18"/>
                <w:szCs w:val="18"/>
                <w:lang w:val="en-GB"/>
              </w:rPr>
            </w:pPr>
            <w:r w:rsidRPr="00E602D3">
              <w:rPr>
                <w:sz w:val="18"/>
                <w:szCs w:val="18"/>
                <w:lang w:val="en-GB"/>
              </w:rPr>
              <w:t>Ref. 6</w:t>
            </w:r>
          </w:p>
        </w:tc>
        <w:tc>
          <w:tcPr>
            <w:tcW w:w="1552" w:type="dxa"/>
          </w:tcPr>
          <w:p w14:paraId="16542542" w14:textId="77777777" w:rsidR="009F3927" w:rsidRPr="00E602D3" w:rsidRDefault="00F056F1">
            <w:pPr>
              <w:pStyle w:val="Compact"/>
              <w:rPr>
                <w:sz w:val="18"/>
                <w:szCs w:val="18"/>
                <w:lang w:val="en-GB"/>
              </w:rPr>
            </w:pPr>
            <w:r w:rsidRPr="00E602D3">
              <w:rPr>
                <w:sz w:val="18"/>
                <w:szCs w:val="18"/>
                <w:lang w:val="en-GB"/>
              </w:rPr>
              <w:t>Early January</w:t>
            </w:r>
          </w:p>
        </w:tc>
      </w:tr>
      <w:tr w:rsidR="009F3927" w:rsidRPr="00C77075" w14:paraId="1654254A" w14:textId="77777777">
        <w:tc>
          <w:tcPr>
            <w:tcW w:w="2018" w:type="dxa"/>
            <w:vMerge/>
          </w:tcPr>
          <w:p w14:paraId="16542544" w14:textId="77777777" w:rsidR="009F3927" w:rsidRPr="00E602D3" w:rsidRDefault="009F3927">
            <w:pPr>
              <w:rPr>
                <w:sz w:val="18"/>
                <w:szCs w:val="18"/>
                <w:lang w:val="en-GB"/>
              </w:rPr>
            </w:pPr>
          </w:p>
        </w:tc>
        <w:tc>
          <w:tcPr>
            <w:tcW w:w="776" w:type="dxa"/>
          </w:tcPr>
          <w:p w14:paraId="16542545" w14:textId="77777777" w:rsidR="009F3927" w:rsidRPr="00E602D3" w:rsidRDefault="00F056F1">
            <w:pPr>
              <w:pStyle w:val="Compact"/>
              <w:rPr>
                <w:sz w:val="18"/>
                <w:szCs w:val="18"/>
                <w:lang w:val="en-GB"/>
              </w:rPr>
            </w:pPr>
            <w:r w:rsidRPr="00E602D3">
              <w:rPr>
                <w:sz w:val="18"/>
                <w:szCs w:val="18"/>
                <w:lang w:val="en-GB"/>
              </w:rPr>
              <w:t>2007/08</w:t>
            </w:r>
          </w:p>
        </w:tc>
        <w:tc>
          <w:tcPr>
            <w:tcW w:w="1087" w:type="dxa"/>
          </w:tcPr>
          <w:p w14:paraId="16542546" w14:textId="77777777" w:rsidR="009F3927" w:rsidRPr="00E602D3" w:rsidRDefault="00F056F1">
            <w:pPr>
              <w:pStyle w:val="Compact"/>
              <w:rPr>
                <w:sz w:val="18"/>
                <w:szCs w:val="18"/>
                <w:lang w:val="en-GB"/>
              </w:rPr>
            </w:pPr>
            <w:r w:rsidRPr="00E602D3">
              <w:rPr>
                <w:sz w:val="18"/>
                <w:szCs w:val="18"/>
                <w:lang w:val="en-GB"/>
              </w:rPr>
              <w:t>11,000</w:t>
            </w:r>
          </w:p>
        </w:tc>
        <w:tc>
          <w:tcPr>
            <w:tcW w:w="698" w:type="dxa"/>
          </w:tcPr>
          <w:p w14:paraId="16542547" w14:textId="77777777" w:rsidR="009F3927" w:rsidRPr="00E602D3" w:rsidRDefault="00F056F1">
            <w:pPr>
              <w:pStyle w:val="Compact"/>
              <w:rPr>
                <w:sz w:val="18"/>
                <w:szCs w:val="18"/>
                <w:lang w:val="en-GB"/>
              </w:rPr>
            </w:pPr>
            <w:r w:rsidRPr="00E602D3">
              <w:rPr>
                <w:sz w:val="18"/>
                <w:szCs w:val="18"/>
                <w:lang w:val="en-GB"/>
              </w:rPr>
              <w:t>?</w:t>
            </w:r>
          </w:p>
        </w:tc>
        <w:tc>
          <w:tcPr>
            <w:tcW w:w="1475" w:type="dxa"/>
          </w:tcPr>
          <w:p w14:paraId="16542548" w14:textId="77777777" w:rsidR="009F3927" w:rsidRPr="00E602D3" w:rsidRDefault="00F056F1">
            <w:pPr>
              <w:pStyle w:val="Compact"/>
              <w:rPr>
                <w:sz w:val="18"/>
                <w:szCs w:val="18"/>
                <w:lang w:val="en-GB"/>
              </w:rPr>
            </w:pPr>
            <w:r w:rsidRPr="00E602D3">
              <w:rPr>
                <w:sz w:val="18"/>
                <w:szCs w:val="18"/>
                <w:lang w:val="en-GB"/>
              </w:rPr>
              <w:t>Ref. 7</w:t>
            </w:r>
          </w:p>
        </w:tc>
        <w:tc>
          <w:tcPr>
            <w:tcW w:w="1552" w:type="dxa"/>
          </w:tcPr>
          <w:p w14:paraId="16542549" w14:textId="77777777" w:rsidR="009F3927" w:rsidRPr="00E602D3" w:rsidRDefault="00F056F1">
            <w:pPr>
              <w:pStyle w:val="Compact"/>
              <w:rPr>
                <w:sz w:val="18"/>
                <w:szCs w:val="18"/>
                <w:lang w:val="en-GB"/>
              </w:rPr>
            </w:pPr>
            <w:r w:rsidRPr="00E602D3">
              <w:rPr>
                <w:sz w:val="18"/>
                <w:szCs w:val="18"/>
                <w:lang w:val="en-GB"/>
              </w:rPr>
              <w:t>Extrapolation?</w:t>
            </w:r>
          </w:p>
        </w:tc>
      </w:tr>
      <w:tr w:rsidR="009F3927" w:rsidRPr="00C77075" w14:paraId="16542551" w14:textId="77777777">
        <w:tc>
          <w:tcPr>
            <w:tcW w:w="2018" w:type="dxa"/>
            <w:vMerge/>
          </w:tcPr>
          <w:p w14:paraId="1654254B" w14:textId="77777777" w:rsidR="009F3927" w:rsidRPr="00E602D3" w:rsidRDefault="009F3927">
            <w:pPr>
              <w:rPr>
                <w:sz w:val="18"/>
                <w:szCs w:val="18"/>
                <w:lang w:val="en-GB"/>
              </w:rPr>
            </w:pPr>
          </w:p>
        </w:tc>
        <w:tc>
          <w:tcPr>
            <w:tcW w:w="776" w:type="dxa"/>
          </w:tcPr>
          <w:p w14:paraId="1654254C" w14:textId="77777777" w:rsidR="009F3927" w:rsidRPr="00E602D3" w:rsidRDefault="00F056F1">
            <w:pPr>
              <w:pStyle w:val="Compact"/>
              <w:rPr>
                <w:sz w:val="18"/>
                <w:szCs w:val="18"/>
                <w:lang w:val="en-GB"/>
              </w:rPr>
            </w:pPr>
            <w:r w:rsidRPr="00E602D3">
              <w:rPr>
                <w:sz w:val="18"/>
                <w:szCs w:val="18"/>
                <w:lang w:val="en-GB"/>
              </w:rPr>
              <w:t>2014/15</w:t>
            </w:r>
          </w:p>
        </w:tc>
        <w:tc>
          <w:tcPr>
            <w:tcW w:w="1087" w:type="dxa"/>
          </w:tcPr>
          <w:p w14:paraId="1654254D" w14:textId="77777777" w:rsidR="009F3927" w:rsidRPr="00E602D3" w:rsidRDefault="00F056F1">
            <w:pPr>
              <w:pStyle w:val="Compact"/>
              <w:rPr>
                <w:sz w:val="18"/>
                <w:szCs w:val="18"/>
                <w:lang w:val="en-GB"/>
              </w:rPr>
            </w:pPr>
            <w:r w:rsidRPr="00E602D3">
              <w:rPr>
                <w:sz w:val="18"/>
                <w:szCs w:val="18"/>
                <w:lang w:val="en-GB"/>
              </w:rPr>
              <w:t>8,080 (310)</w:t>
            </w:r>
          </w:p>
        </w:tc>
        <w:tc>
          <w:tcPr>
            <w:tcW w:w="698" w:type="dxa"/>
          </w:tcPr>
          <w:p w14:paraId="1654254E"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4F" w14:textId="77777777" w:rsidR="009F3927" w:rsidRPr="00E602D3" w:rsidRDefault="00F056F1">
            <w:pPr>
              <w:pStyle w:val="Compact"/>
              <w:rPr>
                <w:sz w:val="18"/>
                <w:szCs w:val="18"/>
                <w:lang w:val="en-GB"/>
              </w:rPr>
            </w:pPr>
            <w:r w:rsidRPr="00E602D3">
              <w:rPr>
                <w:sz w:val="18"/>
                <w:szCs w:val="18"/>
                <w:lang w:val="en-GB"/>
              </w:rPr>
              <w:t>Lowther (pc)</w:t>
            </w:r>
          </w:p>
        </w:tc>
        <w:tc>
          <w:tcPr>
            <w:tcW w:w="1552" w:type="dxa"/>
          </w:tcPr>
          <w:p w14:paraId="16542550" w14:textId="77777777" w:rsidR="009F3927" w:rsidRPr="00E602D3" w:rsidRDefault="00F056F1">
            <w:pPr>
              <w:pStyle w:val="Compact"/>
              <w:rPr>
                <w:sz w:val="18"/>
                <w:szCs w:val="18"/>
                <w:lang w:val="en-GB"/>
              </w:rPr>
            </w:pPr>
            <w:r w:rsidRPr="00E602D3">
              <w:rPr>
                <w:sz w:val="18"/>
                <w:szCs w:val="18"/>
                <w:lang w:val="en-GB"/>
              </w:rPr>
              <w:t>Early January</w:t>
            </w:r>
          </w:p>
        </w:tc>
      </w:tr>
      <w:tr w:rsidR="009F3927" w:rsidRPr="00C77075" w14:paraId="16542558" w14:textId="77777777">
        <w:tc>
          <w:tcPr>
            <w:tcW w:w="2018" w:type="dxa"/>
            <w:vMerge w:val="restart"/>
          </w:tcPr>
          <w:p w14:paraId="16542552" w14:textId="77777777" w:rsidR="009F3927" w:rsidRPr="00E602D3" w:rsidRDefault="00F056F1">
            <w:pPr>
              <w:pStyle w:val="Compact"/>
              <w:rPr>
                <w:sz w:val="18"/>
                <w:szCs w:val="18"/>
                <w:lang w:val="en-GB"/>
              </w:rPr>
            </w:pPr>
            <w:r w:rsidRPr="00E602D3">
              <w:rPr>
                <w:sz w:val="18"/>
                <w:szCs w:val="18"/>
                <w:lang w:val="en-GB"/>
              </w:rPr>
              <w:t>Marion Island</w:t>
            </w:r>
          </w:p>
        </w:tc>
        <w:tc>
          <w:tcPr>
            <w:tcW w:w="776" w:type="dxa"/>
          </w:tcPr>
          <w:p w14:paraId="16542553" w14:textId="77777777" w:rsidR="009F3927" w:rsidRPr="00E602D3" w:rsidRDefault="00F056F1">
            <w:pPr>
              <w:pStyle w:val="Compact"/>
              <w:rPr>
                <w:sz w:val="18"/>
                <w:szCs w:val="18"/>
                <w:lang w:val="en-GB"/>
              </w:rPr>
            </w:pPr>
            <w:r w:rsidRPr="00E602D3">
              <w:rPr>
                <w:sz w:val="18"/>
                <w:szCs w:val="18"/>
                <w:lang w:val="en-GB"/>
              </w:rPr>
              <w:t>1999/00</w:t>
            </w:r>
          </w:p>
        </w:tc>
        <w:tc>
          <w:tcPr>
            <w:tcW w:w="1087" w:type="dxa"/>
          </w:tcPr>
          <w:p w14:paraId="16542554" w14:textId="77777777" w:rsidR="009F3927" w:rsidRPr="00E602D3" w:rsidRDefault="00F056F1">
            <w:pPr>
              <w:pStyle w:val="Compact"/>
              <w:rPr>
                <w:sz w:val="18"/>
                <w:szCs w:val="18"/>
                <w:lang w:val="en-GB"/>
              </w:rPr>
            </w:pPr>
            <w:r w:rsidRPr="00E602D3">
              <w:rPr>
                <w:sz w:val="18"/>
                <w:szCs w:val="18"/>
                <w:lang w:val="en-GB"/>
              </w:rPr>
              <w:t>343</w:t>
            </w:r>
          </w:p>
        </w:tc>
        <w:tc>
          <w:tcPr>
            <w:tcW w:w="698" w:type="dxa"/>
          </w:tcPr>
          <w:p w14:paraId="16542555"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56" w14:textId="77777777" w:rsidR="009F3927" w:rsidRPr="00E602D3" w:rsidRDefault="00F056F1">
            <w:pPr>
              <w:pStyle w:val="Compact"/>
              <w:rPr>
                <w:sz w:val="18"/>
                <w:szCs w:val="18"/>
                <w:lang w:val="en-GB"/>
              </w:rPr>
            </w:pPr>
            <w:r w:rsidRPr="00E602D3">
              <w:rPr>
                <w:sz w:val="18"/>
                <w:szCs w:val="18"/>
                <w:lang w:val="en-GB"/>
              </w:rPr>
              <w:t>Ref. 8</w:t>
            </w:r>
          </w:p>
        </w:tc>
        <w:tc>
          <w:tcPr>
            <w:tcW w:w="1552" w:type="dxa"/>
          </w:tcPr>
          <w:p w14:paraId="16542557" w14:textId="77777777" w:rsidR="009F3927" w:rsidRPr="00E602D3" w:rsidRDefault="00F056F1">
            <w:pPr>
              <w:pStyle w:val="Compact"/>
              <w:rPr>
                <w:sz w:val="18"/>
                <w:szCs w:val="18"/>
                <w:lang w:val="en-GB"/>
              </w:rPr>
            </w:pPr>
            <w:r w:rsidRPr="00E602D3">
              <w:rPr>
                <w:sz w:val="18"/>
                <w:szCs w:val="18"/>
                <w:lang w:val="en-GB"/>
              </w:rPr>
              <w:t>February; UC</w:t>
            </w:r>
          </w:p>
        </w:tc>
      </w:tr>
      <w:tr w:rsidR="009F3927" w:rsidRPr="00C77075" w14:paraId="1654255F" w14:textId="77777777">
        <w:tc>
          <w:tcPr>
            <w:tcW w:w="2018" w:type="dxa"/>
            <w:vMerge/>
          </w:tcPr>
          <w:p w14:paraId="16542559" w14:textId="77777777" w:rsidR="009F3927" w:rsidRPr="00E602D3" w:rsidRDefault="009F3927">
            <w:pPr>
              <w:rPr>
                <w:sz w:val="18"/>
                <w:szCs w:val="18"/>
                <w:lang w:val="en-GB"/>
              </w:rPr>
            </w:pPr>
          </w:p>
        </w:tc>
        <w:tc>
          <w:tcPr>
            <w:tcW w:w="776" w:type="dxa"/>
          </w:tcPr>
          <w:p w14:paraId="1654255A" w14:textId="77777777" w:rsidR="009F3927" w:rsidRPr="00E602D3" w:rsidRDefault="00F056F1">
            <w:pPr>
              <w:pStyle w:val="Compact"/>
              <w:rPr>
                <w:sz w:val="18"/>
                <w:szCs w:val="18"/>
                <w:lang w:val="en-GB"/>
              </w:rPr>
            </w:pPr>
            <w:r w:rsidRPr="00E602D3">
              <w:rPr>
                <w:sz w:val="18"/>
                <w:szCs w:val="18"/>
                <w:lang w:val="en-GB"/>
              </w:rPr>
              <w:t>2000/01</w:t>
            </w:r>
          </w:p>
        </w:tc>
        <w:tc>
          <w:tcPr>
            <w:tcW w:w="1087" w:type="dxa"/>
          </w:tcPr>
          <w:p w14:paraId="1654255B" w14:textId="77777777" w:rsidR="009F3927" w:rsidRPr="00E602D3" w:rsidRDefault="00F056F1">
            <w:pPr>
              <w:pStyle w:val="Compact"/>
              <w:rPr>
                <w:sz w:val="18"/>
                <w:szCs w:val="18"/>
                <w:lang w:val="en-GB"/>
              </w:rPr>
            </w:pPr>
            <w:r w:rsidRPr="00E602D3">
              <w:rPr>
                <w:sz w:val="18"/>
                <w:szCs w:val="18"/>
                <w:lang w:val="en-GB"/>
              </w:rPr>
              <w:t>464</w:t>
            </w:r>
          </w:p>
        </w:tc>
        <w:tc>
          <w:tcPr>
            <w:tcW w:w="698" w:type="dxa"/>
          </w:tcPr>
          <w:p w14:paraId="1654255C"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5D" w14:textId="77777777" w:rsidR="009F3927" w:rsidRPr="00E602D3" w:rsidRDefault="00F056F1">
            <w:pPr>
              <w:pStyle w:val="Compact"/>
              <w:rPr>
                <w:sz w:val="18"/>
                <w:szCs w:val="18"/>
                <w:lang w:val="en-GB"/>
              </w:rPr>
            </w:pPr>
            <w:r w:rsidRPr="00E602D3">
              <w:rPr>
                <w:sz w:val="18"/>
                <w:szCs w:val="18"/>
                <w:lang w:val="en-GB"/>
              </w:rPr>
              <w:t>Ref. 8</w:t>
            </w:r>
          </w:p>
        </w:tc>
        <w:tc>
          <w:tcPr>
            <w:tcW w:w="1552" w:type="dxa"/>
          </w:tcPr>
          <w:p w14:paraId="1654255E" w14:textId="77777777" w:rsidR="009F3927" w:rsidRPr="00E602D3" w:rsidRDefault="00F056F1">
            <w:pPr>
              <w:pStyle w:val="Compact"/>
              <w:rPr>
                <w:sz w:val="18"/>
                <w:szCs w:val="18"/>
                <w:lang w:val="en-GB"/>
              </w:rPr>
            </w:pPr>
            <w:r w:rsidRPr="00E602D3">
              <w:rPr>
                <w:sz w:val="18"/>
                <w:szCs w:val="18"/>
                <w:lang w:val="en-GB"/>
              </w:rPr>
              <w:t>February; UC</w:t>
            </w:r>
          </w:p>
        </w:tc>
      </w:tr>
      <w:tr w:rsidR="009F3927" w:rsidRPr="00C77075" w14:paraId="16542566" w14:textId="77777777">
        <w:tc>
          <w:tcPr>
            <w:tcW w:w="2018" w:type="dxa"/>
            <w:vMerge/>
          </w:tcPr>
          <w:p w14:paraId="16542560" w14:textId="77777777" w:rsidR="009F3927" w:rsidRPr="00E602D3" w:rsidRDefault="009F3927">
            <w:pPr>
              <w:rPr>
                <w:sz w:val="18"/>
                <w:szCs w:val="18"/>
                <w:lang w:val="en-GB"/>
              </w:rPr>
            </w:pPr>
          </w:p>
        </w:tc>
        <w:tc>
          <w:tcPr>
            <w:tcW w:w="776" w:type="dxa"/>
          </w:tcPr>
          <w:p w14:paraId="16542561" w14:textId="77777777" w:rsidR="009F3927" w:rsidRPr="00E602D3" w:rsidRDefault="00F056F1">
            <w:pPr>
              <w:pStyle w:val="Compact"/>
              <w:rPr>
                <w:sz w:val="18"/>
                <w:szCs w:val="18"/>
                <w:lang w:val="en-GB"/>
              </w:rPr>
            </w:pPr>
            <w:r w:rsidRPr="00E602D3">
              <w:rPr>
                <w:sz w:val="18"/>
                <w:szCs w:val="18"/>
                <w:lang w:val="en-GB"/>
              </w:rPr>
              <w:t>2003/04</w:t>
            </w:r>
          </w:p>
        </w:tc>
        <w:tc>
          <w:tcPr>
            <w:tcW w:w="1087" w:type="dxa"/>
          </w:tcPr>
          <w:p w14:paraId="16542562" w14:textId="77777777" w:rsidR="009F3927" w:rsidRPr="00E602D3" w:rsidRDefault="00F056F1">
            <w:pPr>
              <w:pStyle w:val="Compact"/>
              <w:rPr>
                <w:sz w:val="18"/>
                <w:szCs w:val="18"/>
                <w:lang w:val="en-GB"/>
              </w:rPr>
            </w:pPr>
            <w:r w:rsidRPr="00E602D3">
              <w:rPr>
                <w:sz w:val="18"/>
                <w:szCs w:val="18"/>
                <w:lang w:val="en-GB"/>
              </w:rPr>
              <w:t>744 (5)</w:t>
            </w:r>
          </w:p>
        </w:tc>
        <w:tc>
          <w:tcPr>
            <w:tcW w:w="698" w:type="dxa"/>
          </w:tcPr>
          <w:p w14:paraId="16542563"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64" w14:textId="77777777" w:rsidR="009F3927" w:rsidRPr="00E602D3" w:rsidRDefault="00F056F1">
            <w:pPr>
              <w:pStyle w:val="Compact"/>
              <w:rPr>
                <w:sz w:val="18"/>
                <w:szCs w:val="18"/>
                <w:lang w:val="en-GB"/>
              </w:rPr>
            </w:pPr>
            <w:r w:rsidRPr="00E602D3">
              <w:rPr>
                <w:sz w:val="18"/>
                <w:szCs w:val="18"/>
                <w:lang w:val="en-GB"/>
              </w:rPr>
              <w:t>Ref. 8</w:t>
            </w:r>
          </w:p>
        </w:tc>
        <w:tc>
          <w:tcPr>
            <w:tcW w:w="1552" w:type="dxa"/>
          </w:tcPr>
          <w:p w14:paraId="16542565" w14:textId="77777777" w:rsidR="009F3927" w:rsidRPr="00E602D3" w:rsidRDefault="00F056F1">
            <w:pPr>
              <w:pStyle w:val="Compact"/>
              <w:rPr>
                <w:sz w:val="18"/>
                <w:szCs w:val="18"/>
                <w:lang w:val="en-GB"/>
              </w:rPr>
            </w:pPr>
            <w:r w:rsidRPr="00E602D3">
              <w:rPr>
                <w:sz w:val="18"/>
                <w:szCs w:val="18"/>
                <w:lang w:val="en-GB"/>
              </w:rPr>
              <w:t>February; UC</w:t>
            </w:r>
          </w:p>
        </w:tc>
      </w:tr>
      <w:tr w:rsidR="009F3927" w:rsidRPr="00C77075" w14:paraId="1654256D" w14:textId="77777777">
        <w:tc>
          <w:tcPr>
            <w:tcW w:w="2018" w:type="dxa"/>
            <w:vMerge/>
          </w:tcPr>
          <w:p w14:paraId="16542567" w14:textId="77777777" w:rsidR="009F3927" w:rsidRPr="00E602D3" w:rsidRDefault="009F3927">
            <w:pPr>
              <w:rPr>
                <w:sz w:val="18"/>
                <w:szCs w:val="18"/>
                <w:lang w:val="en-GB"/>
              </w:rPr>
            </w:pPr>
          </w:p>
        </w:tc>
        <w:tc>
          <w:tcPr>
            <w:tcW w:w="776" w:type="dxa"/>
          </w:tcPr>
          <w:p w14:paraId="16542568" w14:textId="77777777" w:rsidR="009F3927" w:rsidRPr="00E602D3" w:rsidRDefault="00F056F1">
            <w:pPr>
              <w:pStyle w:val="Compact"/>
              <w:rPr>
                <w:sz w:val="18"/>
                <w:szCs w:val="18"/>
                <w:lang w:val="en-GB"/>
              </w:rPr>
            </w:pPr>
            <w:r w:rsidRPr="00E602D3">
              <w:rPr>
                <w:sz w:val="18"/>
                <w:szCs w:val="18"/>
                <w:lang w:val="en-GB"/>
              </w:rPr>
              <w:t>2006/07</w:t>
            </w:r>
          </w:p>
        </w:tc>
        <w:tc>
          <w:tcPr>
            <w:tcW w:w="1087" w:type="dxa"/>
          </w:tcPr>
          <w:p w14:paraId="16542569" w14:textId="77777777" w:rsidR="009F3927" w:rsidRPr="00E602D3" w:rsidRDefault="00F056F1">
            <w:pPr>
              <w:pStyle w:val="Compact"/>
              <w:rPr>
                <w:sz w:val="18"/>
                <w:szCs w:val="18"/>
                <w:lang w:val="en-GB"/>
              </w:rPr>
            </w:pPr>
            <w:r w:rsidRPr="00E602D3">
              <w:rPr>
                <w:sz w:val="18"/>
                <w:szCs w:val="18"/>
                <w:lang w:val="en-GB"/>
              </w:rPr>
              <w:t>1,105 (9)</w:t>
            </w:r>
          </w:p>
        </w:tc>
        <w:tc>
          <w:tcPr>
            <w:tcW w:w="698" w:type="dxa"/>
          </w:tcPr>
          <w:p w14:paraId="1654256A"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6B" w14:textId="77777777" w:rsidR="009F3927" w:rsidRPr="00E602D3" w:rsidRDefault="00F056F1">
            <w:pPr>
              <w:pStyle w:val="Compact"/>
              <w:rPr>
                <w:sz w:val="18"/>
                <w:szCs w:val="18"/>
                <w:lang w:val="en-GB"/>
              </w:rPr>
            </w:pPr>
            <w:r w:rsidRPr="00E602D3">
              <w:rPr>
                <w:sz w:val="18"/>
                <w:szCs w:val="18"/>
                <w:lang w:val="en-GB"/>
              </w:rPr>
              <w:t>Ref. 9</w:t>
            </w:r>
          </w:p>
        </w:tc>
        <w:tc>
          <w:tcPr>
            <w:tcW w:w="1552" w:type="dxa"/>
          </w:tcPr>
          <w:p w14:paraId="1654256C" w14:textId="77777777" w:rsidR="009F3927" w:rsidRPr="00E602D3" w:rsidRDefault="00F056F1">
            <w:pPr>
              <w:pStyle w:val="Compact"/>
              <w:rPr>
                <w:sz w:val="18"/>
                <w:szCs w:val="18"/>
                <w:lang w:val="en-GB"/>
              </w:rPr>
            </w:pPr>
            <w:r w:rsidRPr="00E602D3">
              <w:rPr>
                <w:sz w:val="18"/>
                <w:szCs w:val="18"/>
                <w:lang w:val="en-GB"/>
              </w:rPr>
              <w:t>January; UC</w:t>
            </w:r>
          </w:p>
        </w:tc>
      </w:tr>
      <w:tr w:rsidR="009F3927" w:rsidRPr="00C77075" w14:paraId="16542574" w14:textId="77777777">
        <w:tc>
          <w:tcPr>
            <w:tcW w:w="2018" w:type="dxa"/>
            <w:vMerge/>
          </w:tcPr>
          <w:p w14:paraId="1654256E" w14:textId="77777777" w:rsidR="009F3927" w:rsidRPr="00E602D3" w:rsidRDefault="009F3927">
            <w:pPr>
              <w:rPr>
                <w:sz w:val="18"/>
                <w:szCs w:val="18"/>
                <w:lang w:val="en-GB"/>
              </w:rPr>
            </w:pPr>
          </w:p>
        </w:tc>
        <w:tc>
          <w:tcPr>
            <w:tcW w:w="776" w:type="dxa"/>
          </w:tcPr>
          <w:p w14:paraId="1654256F" w14:textId="77777777" w:rsidR="009F3927" w:rsidRPr="00E602D3" w:rsidRDefault="00F056F1">
            <w:pPr>
              <w:pStyle w:val="Compact"/>
              <w:rPr>
                <w:sz w:val="18"/>
                <w:szCs w:val="18"/>
                <w:lang w:val="en-GB"/>
              </w:rPr>
            </w:pPr>
            <w:r w:rsidRPr="00E602D3">
              <w:rPr>
                <w:sz w:val="18"/>
                <w:szCs w:val="18"/>
                <w:lang w:val="en-GB"/>
              </w:rPr>
              <w:t>2009/10</w:t>
            </w:r>
          </w:p>
        </w:tc>
        <w:tc>
          <w:tcPr>
            <w:tcW w:w="1087" w:type="dxa"/>
          </w:tcPr>
          <w:p w14:paraId="16542570" w14:textId="77777777" w:rsidR="009F3927" w:rsidRPr="00E602D3" w:rsidRDefault="00F056F1">
            <w:pPr>
              <w:pStyle w:val="Compact"/>
              <w:rPr>
                <w:sz w:val="18"/>
                <w:szCs w:val="18"/>
                <w:lang w:val="en-GB"/>
              </w:rPr>
            </w:pPr>
            <w:r w:rsidRPr="00E602D3">
              <w:rPr>
                <w:sz w:val="18"/>
                <w:szCs w:val="18"/>
                <w:lang w:val="en-GB"/>
              </w:rPr>
              <w:t>1,379 (27)</w:t>
            </w:r>
          </w:p>
        </w:tc>
        <w:tc>
          <w:tcPr>
            <w:tcW w:w="698" w:type="dxa"/>
          </w:tcPr>
          <w:p w14:paraId="16542571"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72" w14:textId="77777777" w:rsidR="009F3927" w:rsidRPr="00E602D3" w:rsidRDefault="00F056F1">
            <w:pPr>
              <w:pStyle w:val="Compact"/>
              <w:rPr>
                <w:sz w:val="18"/>
                <w:szCs w:val="18"/>
                <w:lang w:val="en-GB"/>
              </w:rPr>
            </w:pPr>
            <w:r w:rsidRPr="00E602D3">
              <w:rPr>
                <w:sz w:val="18"/>
                <w:szCs w:val="18"/>
                <w:lang w:val="en-GB"/>
              </w:rPr>
              <w:t>Ref. 9</w:t>
            </w:r>
          </w:p>
        </w:tc>
        <w:tc>
          <w:tcPr>
            <w:tcW w:w="1552" w:type="dxa"/>
          </w:tcPr>
          <w:p w14:paraId="16542573" w14:textId="77777777" w:rsidR="009F3927" w:rsidRPr="00E602D3" w:rsidRDefault="00F056F1">
            <w:pPr>
              <w:pStyle w:val="Compact"/>
              <w:rPr>
                <w:sz w:val="18"/>
                <w:szCs w:val="18"/>
                <w:lang w:val="en-GB"/>
              </w:rPr>
            </w:pPr>
            <w:r w:rsidRPr="00E602D3">
              <w:rPr>
                <w:sz w:val="18"/>
                <w:szCs w:val="18"/>
                <w:lang w:val="en-GB"/>
              </w:rPr>
              <w:t>January; UC</w:t>
            </w:r>
          </w:p>
        </w:tc>
      </w:tr>
      <w:tr w:rsidR="009F3927" w:rsidRPr="00C77075" w14:paraId="1654257B" w14:textId="77777777">
        <w:tc>
          <w:tcPr>
            <w:tcW w:w="2018" w:type="dxa"/>
            <w:vMerge/>
          </w:tcPr>
          <w:p w14:paraId="16542575" w14:textId="77777777" w:rsidR="009F3927" w:rsidRPr="00E602D3" w:rsidRDefault="009F3927">
            <w:pPr>
              <w:rPr>
                <w:sz w:val="18"/>
                <w:szCs w:val="18"/>
                <w:lang w:val="en-GB"/>
              </w:rPr>
            </w:pPr>
          </w:p>
        </w:tc>
        <w:tc>
          <w:tcPr>
            <w:tcW w:w="776" w:type="dxa"/>
          </w:tcPr>
          <w:p w14:paraId="16542576" w14:textId="77777777" w:rsidR="009F3927" w:rsidRPr="00E602D3" w:rsidRDefault="00F056F1">
            <w:pPr>
              <w:pStyle w:val="Compact"/>
              <w:rPr>
                <w:sz w:val="18"/>
                <w:szCs w:val="18"/>
                <w:lang w:val="en-GB"/>
              </w:rPr>
            </w:pPr>
            <w:r w:rsidRPr="00E602D3">
              <w:rPr>
                <w:sz w:val="18"/>
                <w:szCs w:val="18"/>
                <w:lang w:val="en-GB"/>
              </w:rPr>
              <w:t>2012/13</w:t>
            </w:r>
          </w:p>
        </w:tc>
        <w:tc>
          <w:tcPr>
            <w:tcW w:w="1087" w:type="dxa"/>
          </w:tcPr>
          <w:p w14:paraId="16542577" w14:textId="77777777" w:rsidR="009F3927" w:rsidRPr="00E602D3" w:rsidRDefault="00F056F1">
            <w:pPr>
              <w:pStyle w:val="Compact"/>
              <w:rPr>
                <w:sz w:val="18"/>
                <w:szCs w:val="18"/>
                <w:lang w:val="en-GB"/>
              </w:rPr>
            </w:pPr>
            <w:r w:rsidRPr="00E602D3">
              <w:rPr>
                <w:sz w:val="18"/>
                <w:szCs w:val="18"/>
                <w:lang w:val="en-GB"/>
              </w:rPr>
              <w:t>1,553 (64)</w:t>
            </w:r>
          </w:p>
        </w:tc>
        <w:tc>
          <w:tcPr>
            <w:tcW w:w="698" w:type="dxa"/>
          </w:tcPr>
          <w:p w14:paraId="16542578"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79" w14:textId="77777777" w:rsidR="009F3927" w:rsidRPr="00E602D3" w:rsidRDefault="00F056F1">
            <w:pPr>
              <w:pStyle w:val="Compact"/>
              <w:rPr>
                <w:sz w:val="18"/>
                <w:szCs w:val="18"/>
                <w:lang w:val="en-GB"/>
              </w:rPr>
            </w:pPr>
            <w:r w:rsidRPr="00E602D3">
              <w:rPr>
                <w:sz w:val="18"/>
                <w:szCs w:val="18"/>
                <w:lang w:val="en-GB"/>
              </w:rPr>
              <w:t>Ref. 9</w:t>
            </w:r>
          </w:p>
        </w:tc>
        <w:tc>
          <w:tcPr>
            <w:tcW w:w="1552" w:type="dxa"/>
          </w:tcPr>
          <w:p w14:paraId="1654257A" w14:textId="77777777" w:rsidR="009F3927" w:rsidRPr="00E602D3" w:rsidRDefault="00F056F1">
            <w:pPr>
              <w:pStyle w:val="Compact"/>
              <w:rPr>
                <w:sz w:val="18"/>
                <w:szCs w:val="18"/>
                <w:lang w:val="en-GB"/>
              </w:rPr>
            </w:pPr>
            <w:r w:rsidRPr="00E602D3">
              <w:rPr>
                <w:sz w:val="18"/>
                <w:szCs w:val="18"/>
                <w:lang w:val="en-GB"/>
              </w:rPr>
              <w:t>January; UC</w:t>
            </w:r>
          </w:p>
        </w:tc>
      </w:tr>
      <w:tr w:rsidR="009F3927" w:rsidRPr="00C77075" w14:paraId="16542582" w14:textId="77777777">
        <w:tc>
          <w:tcPr>
            <w:tcW w:w="2018" w:type="dxa"/>
            <w:vMerge/>
          </w:tcPr>
          <w:p w14:paraId="1654257C" w14:textId="77777777" w:rsidR="009F3927" w:rsidRPr="00E602D3" w:rsidRDefault="009F3927">
            <w:pPr>
              <w:rPr>
                <w:sz w:val="18"/>
                <w:szCs w:val="18"/>
                <w:lang w:val="en-GB"/>
              </w:rPr>
            </w:pPr>
          </w:p>
        </w:tc>
        <w:tc>
          <w:tcPr>
            <w:tcW w:w="776" w:type="dxa"/>
          </w:tcPr>
          <w:p w14:paraId="1654257D" w14:textId="77777777" w:rsidR="009F3927" w:rsidRPr="00E602D3" w:rsidRDefault="00F056F1">
            <w:pPr>
              <w:pStyle w:val="Compact"/>
              <w:rPr>
                <w:sz w:val="18"/>
                <w:szCs w:val="18"/>
                <w:lang w:val="en-GB"/>
              </w:rPr>
            </w:pPr>
            <w:r w:rsidRPr="00E602D3">
              <w:rPr>
                <w:sz w:val="18"/>
                <w:szCs w:val="18"/>
                <w:lang w:val="en-GB"/>
              </w:rPr>
              <w:t>2015/16</w:t>
            </w:r>
          </w:p>
        </w:tc>
        <w:tc>
          <w:tcPr>
            <w:tcW w:w="1087" w:type="dxa"/>
          </w:tcPr>
          <w:p w14:paraId="1654257E" w14:textId="77777777" w:rsidR="009F3927" w:rsidRPr="00E602D3" w:rsidRDefault="00F056F1">
            <w:pPr>
              <w:pStyle w:val="Compact"/>
              <w:rPr>
                <w:sz w:val="18"/>
                <w:szCs w:val="18"/>
                <w:lang w:val="en-GB"/>
              </w:rPr>
            </w:pPr>
            <w:r w:rsidRPr="00E602D3">
              <w:rPr>
                <w:sz w:val="18"/>
                <w:szCs w:val="18"/>
                <w:lang w:val="en-GB"/>
              </w:rPr>
              <w:t>2,052 (107)</w:t>
            </w:r>
          </w:p>
        </w:tc>
        <w:tc>
          <w:tcPr>
            <w:tcW w:w="698" w:type="dxa"/>
          </w:tcPr>
          <w:p w14:paraId="1654257F"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80" w14:textId="77777777" w:rsidR="009F3927" w:rsidRPr="00E602D3" w:rsidRDefault="00F056F1">
            <w:pPr>
              <w:pStyle w:val="Compact"/>
              <w:rPr>
                <w:sz w:val="18"/>
                <w:szCs w:val="18"/>
                <w:lang w:val="en-GB"/>
              </w:rPr>
            </w:pPr>
            <w:r w:rsidRPr="00E602D3">
              <w:rPr>
                <w:sz w:val="18"/>
                <w:szCs w:val="18"/>
                <w:lang w:val="en-GB"/>
              </w:rPr>
              <w:t>de Bruyn (pc)</w:t>
            </w:r>
          </w:p>
        </w:tc>
        <w:tc>
          <w:tcPr>
            <w:tcW w:w="1552" w:type="dxa"/>
          </w:tcPr>
          <w:p w14:paraId="16542581" w14:textId="77777777" w:rsidR="009F3927" w:rsidRPr="00E602D3" w:rsidRDefault="00F056F1">
            <w:pPr>
              <w:pStyle w:val="Compact"/>
              <w:rPr>
                <w:sz w:val="18"/>
                <w:szCs w:val="18"/>
                <w:lang w:val="en-GB"/>
              </w:rPr>
            </w:pPr>
            <w:r w:rsidRPr="00E602D3">
              <w:rPr>
                <w:sz w:val="18"/>
                <w:szCs w:val="18"/>
                <w:lang w:val="en-GB"/>
              </w:rPr>
              <w:t>January</w:t>
            </w:r>
          </w:p>
        </w:tc>
      </w:tr>
      <w:tr w:rsidR="009F3927" w:rsidRPr="00C77075" w14:paraId="16542589" w14:textId="77777777">
        <w:tc>
          <w:tcPr>
            <w:tcW w:w="2018" w:type="dxa"/>
            <w:vMerge/>
          </w:tcPr>
          <w:p w14:paraId="16542583" w14:textId="77777777" w:rsidR="009F3927" w:rsidRPr="00E602D3" w:rsidRDefault="009F3927">
            <w:pPr>
              <w:rPr>
                <w:sz w:val="18"/>
                <w:szCs w:val="18"/>
                <w:lang w:val="en-GB"/>
              </w:rPr>
            </w:pPr>
          </w:p>
        </w:tc>
        <w:tc>
          <w:tcPr>
            <w:tcW w:w="776" w:type="dxa"/>
          </w:tcPr>
          <w:p w14:paraId="16542584" w14:textId="77777777" w:rsidR="009F3927" w:rsidRPr="00E602D3" w:rsidRDefault="00F056F1">
            <w:pPr>
              <w:pStyle w:val="Compact"/>
              <w:rPr>
                <w:sz w:val="18"/>
                <w:szCs w:val="18"/>
                <w:lang w:val="en-GB"/>
              </w:rPr>
            </w:pPr>
            <w:r w:rsidRPr="00E602D3">
              <w:rPr>
                <w:sz w:val="18"/>
                <w:szCs w:val="18"/>
                <w:lang w:val="en-GB"/>
              </w:rPr>
              <w:t>2018/19</w:t>
            </w:r>
          </w:p>
        </w:tc>
        <w:tc>
          <w:tcPr>
            <w:tcW w:w="1087" w:type="dxa"/>
          </w:tcPr>
          <w:p w14:paraId="16542585" w14:textId="77777777" w:rsidR="009F3927" w:rsidRPr="00E602D3" w:rsidRDefault="00F056F1">
            <w:pPr>
              <w:pStyle w:val="Compact"/>
              <w:rPr>
                <w:sz w:val="18"/>
                <w:szCs w:val="18"/>
                <w:lang w:val="en-GB"/>
              </w:rPr>
            </w:pPr>
            <w:r w:rsidRPr="00E602D3">
              <w:rPr>
                <w:sz w:val="18"/>
                <w:szCs w:val="18"/>
                <w:lang w:val="en-GB"/>
              </w:rPr>
              <w:t>2,434 (169)</w:t>
            </w:r>
          </w:p>
        </w:tc>
        <w:tc>
          <w:tcPr>
            <w:tcW w:w="698" w:type="dxa"/>
          </w:tcPr>
          <w:p w14:paraId="16542586"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87" w14:textId="77777777" w:rsidR="009F3927" w:rsidRPr="00E602D3" w:rsidRDefault="00F056F1">
            <w:pPr>
              <w:pStyle w:val="Compact"/>
              <w:rPr>
                <w:sz w:val="18"/>
                <w:szCs w:val="18"/>
                <w:lang w:val="en-GB"/>
              </w:rPr>
            </w:pPr>
            <w:r w:rsidRPr="00E602D3">
              <w:rPr>
                <w:sz w:val="18"/>
                <w:szCs w:val="18"/>
                <w:lang w:val="en-GB"/>
              </w:rPr>
              <w:t>de Bruyn (pc)</w:t>
            </w:r>
          </w:p>
        </w:tc>
        <w:tc>
          <w:tcPr>
            <w:tcW w:w="1552" w:type="dxa"/>
          </w:tcPr>
          <w:p w14:paraId="16542588" w14:textId="77777777" w:rsidR="009F3927" w:rsidRPr="00E602D3" w:rsidRDefault="00F056F1">
            <w:pPr>
              <w:pStyle w:val="Compact"/>
              <w:rPr>
                <w:sz w:val="18"/>
                <w:szCs w:val="18"/>
                <w:lang w:val="en-GB"/>
              </w:rPr>
            </w:pPr>
            <w:r w:rsidRPr="00E602D3">
              <w:rPr>
                <w:sz w:val="18"/>
                <w:szCs w:val="18"/>
                <w:lang w:val="en-GB"/>
              </w:rPr>
              <w:t>January</w:t>
            </w:r>
          </w:p>
        </w:tc>
      </w:tr>
      <w:tr w:rsidR="009F3927" w:rsidRPr="00C77075" w14:paraId="16542590" w14:textId="77777777">
        <w:tc>
          <w:tcPr>
            <w:tcW w:w="2018" w:type="dxa"/>
            <w:vMerge/>
          </w:tcPr>
          <w:p w14:paraId="1654258A" w14:textId="77777777" w:rsidR="009F3927" w:rsidRPr="00E602D3" w:rsidRDefault="009F3927">
            <w:pPr>
              <w:rPr>
                <w:sz w:val="18"/>
                <w:szCs w:val="18"/>
                <w:lang w:val="en-GB"/>
              </w:rPr>
            </w:pPr>
          </w:p>
        </w:tc>
        <w:tc>
          <w:tcPr>
            <w:tcW w:w="776" w:type="dxa"/>
          </w:tcPr>
          <w:p w14:paraId="1654258B" w14:textId="77777777" w:rsidR="009F3927" w:rsidRPr="00E602D3" w:rsidRDefault="00F056F1">
            <w:pPr>
              <w:pStyle w:val="Compact"/>
              <w:rPr>
                <w:sz w:val="18"/>
                <w:szCs w:val="18"/>
                <w:lang w:val="en-GB"/>
              </w:rPr>
            </w:pPr>
            <w:r w:rsidRPr="00E602D3">
              <w:rPr>
                <w:sz w:val="18"/>
                <w:szCs w:val="18"/>
                <w:lang w:val="en-GB"/>
              </w:rPr>
              <w:t>2021/22</w:t>
            </w:r>
          </w:p>
        </w:tc>
        <w:tc>
          <w:tcPr>
            <w:tcW w:w="1087" w:type="dxa"/>
          </w:tcPr>
          <w:p w14:paraId="1654258C" w14:textId="77777777" w:rsidR="009F3927" w:rsidRPr="00E602D3" w:rsidRDefault="00F056F1">
            <w:pPr>
              <w:pStyle w:val="Compact"/>
              <w:rPr>
                <w:sz w:val="18"/>
                <w:szCs w:val="18"/>
                <w:lang w:val="en-GB"/>
              </w:rPr>
            </w:pPr>
            <w:r w:rsidRPr="00E602D3">
              <w:rPr>
                <w:sz w:val="18"/>
                <w:szCs w:val="18"/>
                <w:lang w:val="en-GB"/>
              </w:rPr>
              <w:t>2,528 (134)</w:t>
            </w:r>
          </w:p>
        </w:tc>
        <w:tc>
          <w:tcPr>
            <w:tcW w:w="698" w:type="dxa"/>
          </w:tcPr>
          <w:p w14:paraId="1654258D"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8E" w14:textId="77777777" w:rsidR="009F3927" w:rsidRPr="00E602D3" w:rsidRDefault="00F056F1">
            <w:pPr>
              <w:pStyle w:val="Compact"/>
              <w:rPr>
                <w:sz w:val="18"/>
                <w:szCs w:val="18"/>
                <w:lang w:val="en-GB"/>
              </w:rPr>
            </w:pPr>
            <w:r w:rsidRPr="00E602D3">
              <w:rPr>
                <w:sz w:val="18"/>
                <w:szCs w:val="18"/>
                <w:lang w:val="en-GB"/>
              </w:rPr>
              <w:t>Jordaan (pc)</w:t>
            </w:r>
          </w:p>
        </w:tc>
        <w:tc>
          <w:tcPr>
            <w:tcW w:w="1552" w:type="dxa"/>
          </w:tcPr>
          <w:p w14:paraId="1654258F" w14:textId="77777777" w:rsidR="009F3927" w:rsidRPr="00E602D3" w:rsidRDefault="00F056F1">
            <w:pPr>
              <w:pStyle w:val="Compact"/>
              <w:rPr>
                <w:sz w:val="18"/>
                <w:szCs w:val="18"/>
                <w:lang w:val="en-GB"/>
              </w:rPr>
            </w:pPr>
            <w:r w:rsidRPr="00E602D3">
              <w:rPr>
                <w:sz w:val="18"/>
                <w:szCs w:val="18"/>
                <w:lang w:val="en-GB"/>
              </w:rPr>
              <w:t>January</w:t>
            </w:r>
          </w:p>
        </w:tc>
      </w:tr>
      <w:tr w:rsidR="009F3927" w:rsidRPr="00C77075" w14:paraId="16542597" w14:textId="77777777">
        <w:tc>
          <w:tcPr>
            <w:tcW w:w="2018" w:type="dxa"/>
            <w:vMerge/>
          </w:tcPr>
          <w:p w14:paraId="16542591" w14:textId="77777777" w:rsidR="009F3927" w:rsidRPr="00E602D3" w:rsidRDefault="009F3927">
            <w:pPr>
              <w:rPr>
                <w:sz w:val="18"/>
                <w:szCs w:val="18"/>
                <w:lang w:val="en-GB"/>
              </w:rPr>
            </w:pPr>
          </w:p>
        </w:tc>
        <w:tc>
          <w:tcPr>
            <w:tcW w:w="776" w:type="dxa"/>
          </w:tcPr>
          <w:p w14:paraId="16542592" w14:textId="77777777" w:rsidR="009F3927" w:rsidRPr="00E602D3" w:rsidRDefault="00F056F1">
            <w:pPr>
              <w:pStyle w:val="Compact"/>
              <w:rPr>
                <w:sz w:val="18"/>
                <w:szCs w:val="18"/>
                <w:lang w:val="en-GB"/>
              </w:rPr>
            </w:pPr>
            <w:r w:rsidRPr="00E602D3">
              <w:rPr>
                <w:sz w:val="18"/>
                <w:szCs w:val="18"/>
                <w:lang w:val="en-GB"/>
              </w:rPr>
              <w:t>2024/25</w:t>
            </w:r>
          </w:p>
        </w:tc>
        <w:tc>
          <w:tcPr>
            <w:tcW w:w="1087" w:type="dxa"/>
          </w:tcPr>
          <w:p w14:paraId="16542593" w14:textId="77777777" w:rsidR="009F3927" w:rsidRPr="00E602D3" w:rsidRDefault="00F056F1">
            <w:pPr>
              <w:pStyle w:val="Compact"/>
              <w:rPr>
                <w:sz w:val="18"/>
                <w:szCs w:val="18"/>
                <w:lang w:val="en-GB"/>
              </w:rPr>
            </w:pPr>
            <w:r w:rsidRPr="00E602D3">
              <w:rPr>
                <w:sz w:val="18"/>
                <w:szCs w:val="18"/>
                <w:lang w:val="en-GB"/>
              </w:rPr>
              <w:t>3,172 (156)</w:t>
            </w:r>
          </w:p>
        </w:tc>
        <w:tc>
          <w:tcPr>
            <w:tcW w:w="698" w:type="dxa"/>
          </w:tcPr>
          <w:p w14:paraId="16542594"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95" w14:textId="77777777" w:rsidR="009F3927" w:rsidRPr="00E602D3" w:rsidRDefault="00F056F1">
            <w:pPr>
              <w:pStyle w:val="Compact"/>
              <w:rPr>
                <w:sz w:val="18"/>
                <w:szCs w:val="18"/>
                <w:lang w:val="en-GB"/>
              </w:rPr>
            </w:pPr>
            <w:r w:rsidRPr="00E602D3">
              <w:rPr>
                <w:sz w:val="18"/>
                <w:szCs w:val="18"/>
                <w:lang w:val="en-GB"/>
              </w:rPr>
              <w:t>Jordaan (pc)</w:t>
            </w:r>
          </w:p>
        </w:tc>
        <w:tc>
          <w:tcPr>
            <w:tcW w:w="1552" w:type="dxa"/>
          </w:tcPr>
          <w:p w14:paraId="16542596" w14:textId="77777777" w:rsidR="009F3927" w:rsidRPr="00E602D3" w:rsidRDefault="00F056F1">
            <w:pPr>
              <w:pStyle w:val="Compact"/>
              <w:rPr>
                <w:sz w:val="18"/>
                <w:szCs w:val="18"/>
                <w:lang w:val="en-GB"/>
              </w:rPr>
            </w:pPr>
            <w:r w:rsidRPr="00E602D3">
              <w:rPr>
                <w:sz w:val="18"/>
                <w:szCs w:val="18"/>
                <w:lang w:val="en-GB"/>
              </w:rPr>
              <w:t>January</w:t>
            </w:r>
          </w:p>
        </w:tc>
      </w:tr>
      <w:tr w:rsidR="009F3927" w:rsidRPr="00C77075" w14:paraId="1654259E" w14:textId="77777777">
        <w:tc>
          <w:tcPr>
            <w:tcW w:w="2018" w:type="dxa"/>
          </w:tcPr>
          <w:p w14:paraId="16542598" w14:textId="77777777" w:rsidR="009F3927" w:rsidRPr="00E602D3" w:rsidRDefault="00F056F1">
            <w:pPr>
              <w:pStyle w:val="Compact"/>
              <w:rPr>
                <w:sz w:val="18"/>
                <w:szCs w:val="18"/>
                <w:lang w:val="en-GB"/>
              </w:rPr>
            </w:pPr>
            <w:r w:rsidRPr="00E602D3">
              <w:rPr>
                <w:sz w:val="18"/>
                <w:szCs w:val="18"/>
                <w:lang w:val="en-GB"/>
              </w:rPr>
              <w:t>Prince Edward Island</w:t>
            </w:r>
          </w:p>
        </w:tc>
        <w:tc>
          <w:tcPr>
            <w:tcW w:w="776" w:type="dxa"/>
          </w:tcPr>
          <w:p w14:paraId="16542599" w14:textId="77777777" w:rsidR="009F3927" w:rsidRPr="00E602D3" w:rsidRDefault="00F056F1">
            <w:pPr>
              <w:pStyle w:val="Compact"/>
              <w:rPr>
                <w:sz w:val="18"/>
                <w:szCs w:val="18"/>
                <w:lang w:val="en-GB"/>
              </w:rPr>
            </w:pPr>
            <w:r w:rsidRPr="00E602D3">
              <w:rPr>
                <w:sz w:val="18"/>
                <w:szCs w:val="18"/>
                <w:lang w:val="en-GB"/>
              </w:rPr>
              <w:t>2000/01</w:t>
            </w:r>
          </w:p>
        </w:tc>
        <w:tc>
          <w:tcPr>
            <w:tcW w:w="1087" w:type="dxa"/>
          </w:tcPr>
          <w:p w14:paraId="1654259A" w14:textId="77777777" w:rsidR="009F3927" w:rsidRPr="00E602D3" w:rsidRDefault="00F056F1">
            <w:pPr>
              <w:pStyle w:val="Compact"/>
              <w:rPr>
                <w:sz w:val="18"/>
                <w:szCs w:val="18"/>
                <w:lang w:val="en-GB"/>
              </w:rPr>
            </w:pPr>
            <w:r w:rsidRPr="00E602D3">
              <w:rPr>
                <w:sz w:val="18"/>
                <w:szCs w:val="18"/>
                <w:lang w:val="en-GB"/>
              </w:rPr>
              <w:t>404</w:t>
            </w:r>
          </w:p>
        </w:tc>
        <w:tc>
          <w:tcPr>
            <w:tcW w:w="698" w:type="dxa"/>
          </w:tcPr>
          <w:p w14:paraId="1654259B"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9C" w14:textId="77777777" w:rsidR="009F3927" w:rsidRPr="00E602D3" w:rsidRDefault="00F056F1">
            <w:pPr>
              <w:pStyle w:val="Compact"/>
              <w:rPr>
                <w:sz w:val="18"/>
                <w:szCs w:val="18"/>
                <w:lang w:val="en-GB"/>
              </w:rPr>
            </w:pPr>
            <w:r w:rsidRPr="00E602D3">
              <w:rPr>
                <w:sz w:val="18"/>
                <w:szCs w:val="18"/>
                <w:lang w:val="en-GB"/>
              </w:rPr>
              <w:t>Ref. 9</w:t>
            </w:r>
          </w:p>
        </w:tc>
        <w:tc>
          <w:tcPr>
            <w:tcW w:w="1552" w:type="dxa"/>
          </w:tcPr>
          <w:p w14:paraId="1654259D" w14:textId="77777777" w:rsidR="009F3927" w:rsidRPr="00E602D3" w:rsidRDefault="00F056F1">
            <w:pPr>
              <w:pStyle w:val="Compact"/>
              <w:rPr>
                <w:sz w:val="18"/>
                <w:szCs w:val="18"/>
                <w:lang w:val="en-GB"/>
              </w:rPr>
            </w:pPr>
            <w:r w:rsidRPr="00E602D3">
              <w:rPr>
                <w:sz w:val="18"/>
                <w:szCs w:val="18"/>
                <w:lang w:val="en-GB"/>
              </w:rPr>
              <w:t>Late December; UC</w:t>
            </w:r>
          </w:p>
        </w:tc>
      </w:tr>
      <w:tr w:rsidR="009F3927" w:rsidRPr="00C77075" w14:paraId="165425A5" w14:textId="77777777">
        <w:tc>
          <w:tcPr>
            <w:tcW w:w="2018" w:type="dxa"/>
            <w:vMerge w:val="restart"/>
          </w:tcPr>
          <w:p w14:paraId="1654259F" w14:textId="77777777" w:rsidR="009F3927" w:rsidRPr="00E602D3" w:rsidRDefault="00F056F1">
            <w:pPr>
              <w:pStyle w:val="Compact"/>
              <w:rPr>
                <w:sz w:val="18"/>
                <w:szCs w:val="18"/>
                <w:lang w:val="en-GB"/>
              </w:rPr>
            </w:pPr>
            <w:r w:rsidRPr="00E602D3">
              <w:rPr>
                <w:sz w:val="18"/>
                <w:szCs w:val="18"/>
                <w:lang w:val="en-GB"/>
              </w:rPr>
              <w:t>Crozet, Possession Is</w:t>
            </w:r>
          </w:p>
        </w:tc>
        <w:tc>
          <w:tcPr>
            <w:tcW w:w="776" w:type="dxa"/>
          </w:tcPr>
          <w:p w14:paraId="165425A0" w14:textId="77777777" w:rsidR="009F3927" w:rsidRPr="00E602D3" w:rsidRDefault="00F056F1">
            <w:pPr>
              <w:pStyle w:val="Compact"/>
              <w:rPr>
                <w:sz w:val="18"/>
                <w:szCs w:val="18"/>
                <w:lang w:val="en-GB"/>
              </w:rPr>
            </w:pPr>
            <w:r w:rsidRPr="00E602D3">
              <w:rPr>
                <w:sz w:val="18"/>
                <w:szCs w:val="18"/>
                <w:lang w:val="en-GB"/>
              </w:rPr>
              <w:t>1999/00</w:t>
            </w:r>
          </w:p>
        </w:tc>
        <w:tc>
          <w:tcPr>
            <w:tcW w:w="1087" w:type="dxa"/>
          </w:tcPr>
          <w:p w14:paraId="165425A1" w14:textId="77777777" w:rsidR="009F3927" w:rsidRPr="00E602D3" w:rsidRDefault="00F056F1">
            <w:pPr>
              <w:pStyle w:val="Compact"/>
              <w:rPr>
                <w:sz w:val="18"/>
                <w:szCs w:val="18"/>
                <w:lang w:val="en-GB"/>
              </w:rPr>
            </w:pPr>
            <w:r w:rsidRPr="00E602D3">
              <w:rPr>
                <w:sz w:val="18"/>
                <w:szCs w:val="18"/>
                <w:lang w:val="en-GB"/>
              </w:rPr>
              <w:t>234</w:t>
            </w:r>
          </w:p>
        </w:tc>
        <w:tc>
          <w:tcPr>
            <w:tcW w:w="698" w:type="dxa"/>
          </w:tcPr>
          <w:p w14:paraId="165425A2"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A3" w14:textId="77777777" w:rsidR="009F3927" w:rsidRPr="00E602D3" w:rsidRDefault="00F056F1">
            <w:pPr>
              <w:pStyle w:val="Compact"/>
              <w:rPr>
                <w:sz w:val="18"/>
                <w:szCs w:val="18"/>
                <w:lang w:val="en-GB"/>
              </w:rPr>
            </w:pPr>
            <w:r w:rsidRPr="00E602D3">
              <w:rPr>
                <w:sz w:val="18"/>
                <w:szCs w:val="18"/>
                <w:lang w:val="en-GB"/>
              </w:rPr>
              <w:t>Ref. 10</w:t>
            </w:r>
          </w:p>
        </w:tc>
        <w:tc>
          <w:tcPr>
            <w:tcW w:w="1552" w:type="dxa"/>
          </w:tcPr>
          <w:p w14:paraId="165425A4" w14:textId="77777777" w:rsidR="009F3927" w:rsidRPr="00E602D3" w:rsidRDefault="009F3927">
            <w:pPr>
              <w:pStyle w:val="Compact"/>
              <w:rPr>
                <w:sz w:val="18"/>
                <w:szCs w:val="18"/>
                <w:lang w:val="en-GB"/>
              </w:rPr>
            </w:pPr>
          </w:p>
        </w:tc>
      </w:tr>
      <w:tr w:rsidR="009F3927" w:rsidRPr="00C77075" w14:paraId="165425AC" w14:textId="77777777">
        <w:tc>
          <w:tcPr>
            <w:tcW w:w="2018" w:type="dxa"/>
            <w:vMerge/>
          </w:tcPr>
          <w:p w14:paraId="165425A6" w14:textId="77777777" w:rsidR="009F3927" w:rsidRPr="00E602D3" w:rsidRDefault="009F3927">
            <w:pPr>
              <w:rPr>
                <w:sz w:val="18"/>
                <w:szCs w:val="18"/>
                <w:lang w:val="en-GB"/>
              </w:rPr>
            </w:pPr>
          </w:p>
        </w:tc>
        <w:tc>
          <w:tcPr>
            <w:tcW w:w="776" w:type="dxa"/>
          </w:tcPr>
          <w:p w14:paraId="165425A7" w14:textId="77777777" w:rsidR="009F3927" w:rsidRPr="00E602D3" w:rsidRDefault="00F056F1">
            <w:pPr>
              <w:pStyle w:val="Compact"/>
              <w:rPr>
                <w:sz w:val="18"/>
                <w:szCs w:val="18"/>
                <w:lang w:val="en-GB"/>
              </w:rPr>
            </w:pPr>
            <w:r w:rsidRPr="00E602D3">
              <w:rPr>
                <w:sz w:val="18"/>
                <w:szCs w:val="18"/>
                <w:lang w:val="en-GB"/>
              </w:rPr>
              <w:t>2003/04</w:t>
            </w:r>
          </w:p>
        </w:tc>
        <w:tc>
          <w:tcPr>
            <w:tcW w:w="1087" w:type="dxa"/>
          </w:tcPr>
          <w:p w14:paraId="165425A8" w14:textId="77777777" w:rsidR="009F3927" w:rsidRPr="00E602D3" w:rsidRDefault="00F056F1">
            <w:pPr>
              <w:pStyle w:val="Compact"/>
              <w:rPr>
                <w:sz w:val="18"/>
                <w:szCs w:val="18"/>
                <w:lang w:val="en-GB"/>
              </w:rPr>
            </w:pPr>
            <w:r w:rsidRPr="00E602D3">
              <w:rPr>
                <w:sz w:val="18"/>
                <w:szCs w:val="18"/>
                <w:lang w:val="en-GB"/>
              </w:rPr>
              <w:t>295</w:t>
            </w:r>
          </w:p>
        </w:tc>
        <w:tc>
          <w:tcPr>
            <w:tcW w:w="698" w:type="dxa"/>
          </w:tcPr>
          <w:p w14:paraId="165425A9"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AA" w14:textId="77777777" w:rsidR="009F3927" w:rsidRPr="00E602D3" w:rsidRDefault="00F056F1">
            <w:pPr>
              <w:pStyle w:val="Compact"/>
              <w:rPr>
                <w:sz w:val="18"/>
                <w:szCs w:val="18"/>
                <w:lang w:val="en-GB"/>
              </w:rPr>
            </w:pPr>
            <w:r w:rsidRPr="00E602D3">
              <w:rPr>
                <w:sz w:val="18"/>
                <w:szCs w:val="18"/>
                <w:lang w:val="en-GB"/>
              </w:rPr>
              <w:t>Ref. 10</w:t>
            </w:r>
          </w:p>
        </w:tc>
        <w:tc>
          <w:tcPr>
            <w:tcW w:w="1552" w:type="dxa"/>
          </w:tcPr>
          <w:p w14:paraId="165425AB" w14:textId="77777777" w:rsidR="009F3927" w:rsidRPr="00E602D3" w:rsidRDefault="009F3927">
            <w:pPr>
              <w:pStyle w:val="Compact"/>
              <w:rPr>
                <w:sz w:val="18"/>
                <w:szCs w:val="18"/>
                <w:lang w:val="en-GB"/>
              </w:rPr>
            </w:pPr>
          </w:p>
        </w:tc>
      </w:tr>
      <w:tr w:rsidR="009F3927" w:rsidRPr="00C77075" w14:paraId="165425B3" w14:textId="77777777">
        <w:tc>
          <w:tcPr>
            <w:tcW w:w="2018" w:type="dxa"/>
            <w:vMerge/>
          </w:tcPr>
          <w:p w14:paraId="165425AD" w14:textId="77777777" w:rsidR="009F3927" w:rsidRPr="00E602D3" w:rsidRDefault="009F3927">
            <w:pPr>
              <w:rPr>
                <w:sz w:val="18"/>
                <w:szCs w:val="18"/>
                <w:lang w:val="en-GB"/>
              </w:rPr>
            </w:pPr>
          </w:p>
        </w:tc>
        <w:tc>
          <w:tcPr>
            <w:tcW w:w="776" w:type="dxa"/>
          </w:tcPr>
          <w:p w14:paraId="165425AE" w14:textId="77777777" w:rsidR="009F3927" w:rsidRPr="00E602D3" w:rsidRDefault="00F056F1">
            <w:pPr>
              <w:pStyle w:val="Compact"/>
              <w:rPr>
                <w:sz w:val="18"/>
                <w:szCs w:val="18"/>
                <w:lang w:val="en-GB"/>
              </w:rPr>
            </w:pPr>
            <w:r w:rsidRPr="00E602D3">
              <w:rPr>
                <w:sz w:val="18"/>
                <w:szCs w:val="18"/>
                <w:lang w:val="en-GB"/>
              </w:rPr>
              <w:t>2020/21</w:t>
            </w:r>
          </w:p>
        </w:tc>
        <w:tc>
          <w:tcPr>
            <w:tcW w:w="1087" w:type="dxa"/>
          </w:tcPr>
          <w:p w14:paraId="165425AF" w14:textId="77777777" w:rsidR="009F3927" w:rsidRPr="00E602D3" w:rsidRDefault="00F056F1">
            <w:pPr>
              <w:pStyle w:val="Compact"/>
              <w:rPr>
                <w:sz w:val="18"/>
                <w:szCs w:val="18"/>
                <w:lang w:val="en-GB"/>
              </w:rPr>
            </w:pPr>
            <w:r w:rsidRPr="00E602D3">
              <w:rPr>
                <w:sz w:val="18"/>
                <w:szCs w:val="18"/>
                <w:lang w:val="en-GB"/>
              </w:rPr>
              <w:t>504</w:t>
            </w:r>
          </w:p>
        </w:tc>
        <w:tc>
          <w:tcPr>
            <w:tcW w:w="698" w:type="dxa"/>
          </w:tcPr>
          <w:p w14:paraId="165425B0"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B1" w14:textId="77777777" w:rsidR="009F3927" w:rsidRPr="00E602D3" w:rsidRDefault="00F056F1">
            <w:pPr>
              <w:pStyle w:val="Compact"/>
              <w:rPr>
                <w:sz w:val="18"/>
                <w:szCs w:val="18"/>
                <w:lang w:val="en-GB"/>
              </w:rPr>
            </w:pPr>
            <w:r w:rsidRPr="00E602D3">
              <w:rPr>
                <w:sz w:val="18"/>
                <w:szCs w:val="18"/>
                <w:lang w:val="en-GB"/>
              </w:rPr>
              <w:t>Ref. 11</w:t>
            </w:r>
          </w:p>
        </w:tc>
        <w:tc>
          <w:tcPr>
            <w:tcW w:w="1552" w:type="dxa"/>
          </w:tcPr>
          <w:p w14:paraId="165425B2" w14:textId="77777777" w:rsidR="009F3927" w:rsidRPr="00E602D3" w:rsidRDefault="009F3927">
            <w:pPr>
              <w:pStyle w:val="Compact"/>
              <w:rPr>
                <w:sz w:val="18"/>
                <w:szCs w:val="18"/>
                <w:lang w:val="en-GB"/>
              </w:rPr>
            </w:pPr>
          </w:p>
        </w:tc>
      </w:tr>
      <w:tr w:rsidR="009F3927" w:rsidRPr="00C77075" w14:paraId="165425BA" w14:textId="77777777">
        <w:tc>
          <w:tcPr>
            <w:tcW w:w="2018" w:type="dxa"/>
            <w:vMerge/>
          </w:tcPr>
          <w:p w14:paraId="165425B4" w14:textId="77777777" w:rsidR="009F3927" w:rsidRPr="00E602D3" w:rsidRDefault="009F3927">
            <w:pPr>
              <w:rPr>
                <w:sz w:val="18"/>
                <w:szCs w:val="18"/>
                <w:lang w:val="en-GB"/>
              </w:rPr>
            </w:pPr>
          </w:p>
        </w:tc>
        <w:tc>
          <w:tcPr>
            <w:tcW w:w="776" w:type="dxa"/>
          </w:tcPr>
          <w:p w14:paraId="165425B5" w14:textId="77777777" w:rsidR="009F3927" w:rsidRPr="00E602D3" w:rsidRDefault="00F056F1">
            <w:pPr>
              <w:pStyle w:val="Compact"/>
              <w:rPr>
                <w:sz w:val="18"/>
                <w:szCs w:val="18"/>
                <w:lang w:val="en-GB"/>
              </w:rPr>
            </w:pPr>
            <w:r w:rsidRPr="00E602D3">
              <w:rPr>
                <w:sz w:val="18"/>
                <w:szCs w:val="18"/>
                <w:lang w:val="en-GB"/>
              </w:rPr>
              <w:t>2023/24</w:t>
            </w:r>
          </w:p>
        </w:tc>
        <w:tc>
          <w:tcPr>
            <w:tcW w:w="1087" w:type="dxa"/>
          </w:tcPr>
          <w:p w14:paraId="165425B6" w14:textId="77777777" w:rsidR="009F3927" w:rsidRPr="00E602D3" w:rsidRDefault="00F056F1">
            <w:pPr>
              <w:pStyle w:val="Compact"/>
              <w:rPr>
                <w:sz w:val="18"/>
                <w:szCs w:val="18"/>
                <w:lang w:val="en-GB"/>
              </w:rPr>
            </w:pPr>
            <w:r w:rsidRPr="00E602D3">
              <w:rPr>
                <w:sz w:val="18"/>
                <w:szCs w:val="18"/>
                <w:lang w:val="en-GB"/>
              </w:rPr>
              <w:t>530</w:t>
            </w:r>
          </w:p>
        </w:tc>
        <w:tc>
          <w:tcPr>
            <w:tcW w:w="698" w:type="dxa"/>
          </w:tcPr>
          <w:p w14:paraId="165425B7"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B8" w14:textId="77777777" w:rsidR="009F3927" w:rsidRPr="00E602D3" w:rsidRDefault="00F056F1">
            <w:pPr>
              <w:pStyle w:val="Compact"/>
              <w:rPr>
                <w:sz w:val="18"/>
                <w:szCs w:val="18"/>
                <w:lang w:val="en-GB"/>
              </w:rPr>
            </w:pPr>
            <w:r w:rsidRPr="00E602D3">
              <w:rPr>
                <w:sz w:val="18"/>
                <w:szCs w:val="18"/>
                <w:lang w:val="en-GB"/>
              </w:rPr>
              <w:t>Ref. 11</w:t>
            </w:r>
          </w:p>
        </w:tc>
        <w:tc>
          <w:tcPr>
            <w:tcW w:w="1552" w:type="dxa"/>
          </w:tcPr>
          <w:p w14:paraId="165425B9" w14:textId="77777777" w:rsidR="009F3927" w:rsidRPr="00E602D3" w:rsidRDefault="009F3927">
            <w:pPr>
              <w:pStyle w:val="Compact"/>
              <w:rPr>
                <w:sz w:val="18"/>
                <w:szCs w:val="18"/>
                <w:lang w:val="en-GB"/>
              </w:rPr>
            </w:pPr>
          </w:p>
        </w:tc>
      </w:tr>
      <w:tr w:rsidR="009F3927" w:rsidRPr="00C77075" w14:paraId="165425C1" w14:textId="77777777">
        <w:tc>
          <w:tcPr>
            <w:tcW w:w="2018" w:type="dxa"/>
          </w:tcPr>
          <w:p w14:paraId="165425BB" w14:textId="77777777" w:rsidR="009F3927" w:rsidRPr="00E602D3" w:rsidRDefault="00F056F1">
            <w:pPr>
              <w:pStyle w:val="Compact"/>
              <w:rPr>
                <w:sz w:val="18"/>
                <w:szCs w:val="18"/>
                <w:lang w:val="en-GB"/>
              </w:rPr>
            </w:pPr>
            <w:r w:rsidRPr="00E602D3">
              <w:rPr>
                <w:sz w:val="18"/>
                <w:szCs w:val="18"/>
                <w:lang w:val="en-GB"/>
              </w:rPr>
              <w:t xml:space="preserve">Kerguelen, </w:t>
            </w:r>
            <w:proofErr w:type="spellStart"/>
            <w:r w:rsidRPr="00E602D3">
              <w:rPr>
                <w:sz w:val="18"/>
                <w:szCs w:val="18"/>
                <w:lang w:val="en-GB"/>
              </w:rPr>
              <w:t>Nuageuses</w:t>
            </w:r>
            <w:proofErr w:type="spellEnd"/>
            <w:r w:rsidRPr="00E602D3">
              <w:rPr>
                <w:sz w:val="18"/>
                <w:szCs w:val="18"/>
                <w:lang w:val="en-GB"/>
              </w:rPr>
              <w:t xml:space="preserve"> Is.</w:t>
            </w:r>
          </w:p>
        </w:tc>
        <w:tc>
          <w:tcPr>
            <w:tcW w:w="776" w:type="dxa"/>
          </w:tcPr>
          <w:p w14:paraId="165425BC" w14:textId="77777777" w:rsidR="009F3927" w:rsidRPr="00E602D3" w:rsidRDefault="00F056F1">
            <w:pPr>
              <w:pStyle w:val="Compact"/>
              <w:rPr>
                <w:sz w:val="18"/>
                <w:szCs w:val="18"/>
                <w:lang w:val="en-GB"/>
              </w:rPr>
            </w:pPr>
            <w:r w:rsidRPr="00E602D3">
              <w:rPr>
                <w:sz w:val="18"/>
                <w:szCs w:val="18"/>
                <w:lang w:val="en-GB"/>
              </w:rPr>
              <w:t>2000/01</w:t>
            </w:r>
          </w:p>
        </w:tc>
        <w:tc>
          <w:tcPr>
            <w:tcW w:w="1087" w:type="dxa"/>
          </w:tcPr>
          <w:p w14:paraId="165425BD" w14:textId="77777777" w:rsidR="009F3927" w:rsidRPr="00E602D3" w:rsidRDefault="00F056F1">
            <w:pPr>
              <w:pStyle w:val="Compact"/>
              <w:rPr>
                <w:sz w:val="18"/>
                <w:szCs w:val="18"/>
                <w:lang w:val="en-GB"/>
              </w:rPr>
            </w:pPr>
            <w:r w:rsidRPr="00E602D3">
              <w:rPr>
                <w:sz w:val="18"/>
                <w:szCs w:val="18"/>
                <w:lang w:val="en-GB"/>
              </w:rPr>
              <w:t>3,600</w:t>
            </w:r>
          </w:p>
        </w:tc>
        <w:tc>
          <w:tcPr>
            <w:tcW w:w="698" w:type="dxa"/>
          </w:tcPr>
          <w:p w14:paraId="165425BE"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BF" w14:textId="77777777" w:rsidR="009F3927" w:rsidRPr="00E602D3" w:rsidRDefault="00F056F1">
            <w:pPr>
              <w:pStyle w:val="Compact"/>
              <w:rPr>
                <w:sz w:val="18"/>
                <w:szCs w:val="18"/>
                <w:lang w:val="en-GB"/>
              </w:rPr>
            </w:pPr>
            <w:r w:rsidRPr="00E602D3">
              <w:rPr>
                <w:sz w:val="18"/>
                <w:szCs w:val="18"/>
                <w:lang w:val="en-GB"/>
              </w:rPr>
              <w:t>Ref. 12</w:t>
            </w:r>
          </w:p>
        </w:tc>
        <w:tc>
          <w:tcPr>
            <w:tcW w:w="1552" w:type="dxa"/>
          </w:tcPr>
          <w:p w14:paraId="165425C0" w14:textId="77777777" w:rsidR="009F3927" w:rsidRPr="00E602D3" w:rsidRDefault="00F056F1">
            <w:pPr>
              <w:pStyle w:val="Compact"/>
              <w:rPr>
                <w:sz w:val="18"/>
                <w:szCs w:val="18"/>
                <w:lang w:val="en-GB"/>
              </w:rPr>
            </w:pPr>
            <w:r w:rsidRPr="00E602D3">
              <w:rPr>
                <w:sz w:val="18"/>
                <w:szCs w:val="18"/>
                <w:lang w:val="en-GB"/>
              </w:rPr>
              <w:t>December; UC</w:t>
            </w:r>
          </w:p>
        </w:tc>
      </w:tr>
      <w:tr w:rsidR="009F3927" w:rsidRPr="00C77075" w14:paraId="165425C8" w14:textId="77777777">
        <w:tc>
          <w:tcPr>
            <w:tcW w:w="2018" w:type="dxa"/>
            <w:vMerge w:val="restart"/>
          </w:tcPr>
          <w:p w14:paraId="165425C2" w14:textId="77777777" w:rsidR="009F3927" w:rsidRPr="00E602D3" w:rsidRDefault="00F056F1">
            <w:pPr>
              <w:pStyle w:val="Compact"/>
              <w:rPr>
                <w:sz w:val="18"/>
                <w:szCs w:val="18"/>
                <w:lang w:val="en-GB"/>
              </w:rPr>
            </w:pPr>
            <w:r w:rsidRPr="00E602D3">
              <w:rPr>
                <w:sz w:val="18"/>
                <w:szCs w:val="18"/>
                <w:lang w:val="en-GB"/>
              </w:rPr>
              <w:t>Kerguelen, Courbet Peninsula</w:t>
            </w:r>
          </w:p>
        </w:tc>
        <w:tc>
          <w:tcPr>
            <w:tcW w:w="776" w:type="dxa"/>
          </w:tcPr>
          <w:p w14:paraId="165425C3" w14:textId="77777777" w:rsidR="009F3927" w:rsidRPr="00E602D3" w:rsidRDefault="00F056F1">
            <w:pPr>
              <w:pStyle w:val="Compact"/>
              <w:rPr>
                <w:sz w:val="18"/>
                <w:szCs w:val="18"/>
                <w:lang w:val="en-GB"/>
              </w:rPr>
            </w:pPr>
            <w:r w:rsidRPr="00E602D3">
              <w:rPr>
                <w:sz w:val="18"/>
                <w:szCs w:val="18"/>
                <w:lang w:val="en-GB"/>
              </w:rPr>
              <w:t>2000/01</w:t>
            </w:r>
          </w:p>
        </w:tc>
        <w:tc>
          <w:tcPr>
            <w:tcW w:w="1087" w:type="dxa"/>
          </w:tcPr>
          <w:p w14:paraId="165425C4" w14:textId="77777777" w:rsidR="009F3927" w:rsidRPr="00E602D3" w:rsidRDefault="00F056F1">
            <w:pPr>
              <w:pStyle w:val="Compact"/>
              <w:rPr>
                <w:sz w:val="18"/>
                <w:szCs w:val="18"/>
                <w:lang w:val="en-GB"/>
              </w:rPr>
            </w:pPr>
            <w:r w:rsidRPr="00E602D3">
              <w:rPr>
                <w:sz w:val="18"/>
                <w:szCs w:val="18"/>
                <w:lang w:val="en-GB"/>
              </w:rPr>
              <w:t>1,600</w:t>
            </w:r>
          </w:p>
        </w:tc>
        <w:tc>
          <w:tcPr>
            <w:tcW w:w="698" w:type="dxa"/>
          </w:tcPr>
          <w:p w14:paraId="165425C5"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C6" w14:textId="77777777" w:rsidR="009F3927" w:rsidRPr="00E602D3" w:rsidRDefault="00F056F1">
            <w:pPr>
              <w:pStyle w:val="Compact"/>
              <w:rPr>
                <w:sz w:val="18"/>
                <w:szCs w:val="18"/>
                <w:lang w:val="en-GB"/>
              </w:rPr>
            </w:pPr>
            <w:r w:rsidRPr="00E602D3">
              <w:rPr>
                <w:sz w:val="18"/>
                <w:szCs w:val="18"/>
                <w:lang w:val="en-GB"/>
              </w:rPr>
              <w:t>Ref. 12</w:t>
            </w:r>
          </w:p>
        </w:tc>
        <w:tc>
          <w:tcPr>
            <w:tcW w:w="1552" w:type="dxa"/>
          </w:tcPr>
          <w:p w14:paraId="165425C7" w14:textId="77777777" w:rsidR="009F3927" w:rsidRPr="00E602D3" w:rsidRDefault="00F056F1">
            <w:pPr>
              <w:pStyle w:val="Compact"/>
              <w:rPr>
                <w:sz w:val="18"/>
                <w:szCs w:val="18"/>
                <w:lang w:val="en-GB"/>
              </w:rPr>
            </w:pPr>
            <w:r w:rsidRPr="00E602D3">
              <w:rPr>
                <w:sz w:val="18"/>
                <w:szCs w:val="18"/>
                <w:lang w:val="en-GB"/>
              </w:rPr>
              <w:t>December; UC</w:t>
            </w:r>
          </w:p>
        </w:tc>
      </w:tr>
      <w:tr w:rsidR="009F3927" w:rsidRPr="00C77075" w14:paraId="165425CF" w14:textId="77777777">
        <w:tc>
          <w:tcPr>
            <w:tcW w:w="2018" w:type="dxa"/>
            <w:vMerge/>
          </w:tcPr>
          <w:p w14:paraId="165425C9" w14:textId="77777777" w:rsidR="009F3927" w:rsidRPr="00E602D3" w:rsidRDefault="009F3927">
            <w:pPr>
              <w:rPr>
                <w:sz w:val="18"/>
                <w:szCs w:val="18"/>
                <w:lang w:val="en-GB"/>
              </w:rPr>
            </w:pPr>
          </w:p>
        </w:tc>
        <w:tc>
          <w:tcPr>
            <w:tcW w:w="776" w:type="dxa"/>
          </w:tcPr>
          <w:p w14:paraId="165425CA" w14:textId="77777777" w:rsidR="009F3927" w:rsidRPr="00E602D3" w:rsidRDefault="00F056F1">
            <w:pPr>
              <w:pStyle w:val="Compact"/>
              <w:rPr>
                <w:sz w:val="18"/>
                <w:szCs w:val="18"/>
                <w:lang w:val="en-GB"/>
              </w:rPr>
            </w:pPr>
            <w:r w:rsidRPr="00E602D3">
              <w:rPr>
                <w:sz w:val="18"/>
                <w:szCs w:val="18"/>
                <w:lang w:val="en-GB"/>
              </w:rPr>
              <w:t>2009/10</w:t>
            </w:r>
          </w:p>
        </w:tc>
        <w:tc>
          <w:tcPr>
            <w:tcW w:w="1087" w:type="dxa"/>
          </w:tcPr>
          <w:p w14:paraId="165425CB" w14:textId="77777777" w:rsidR="009F3927" w:rsidRPr="00E602D3" w:rsidRDefault="00F056F1">
            <w:pPr>
              <w:pStyle w:val="Compact"/>
              <w:rPr>
                <w:sz w:val="18"/>
                <w:szCs w:val="18"/>
                <w:lang w:val="en-GB"/>
              </w:rPr>
            </w:pPr>
            <w:r w:rsidRPr="00E602D3">
              <w:rPr>
                <w:sz w:val="18"/>
                <w:szCs w:val="18"/>
                <w:lang w:val="en-GB"/>
              </w:rPr>
              <w:t>4,287</w:t>
            </w:r>
          </w:p>
        </w:tc>
        <w:tc>
          <w:tcPr>
            <w:tcW w:w="698" w:type="dxa"/>
          </w:tcPr>
          <w:p w14:paraId="165425CC"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CD" w14:textId="77777777" w:rsidR="009F3927" w:rsidRPr="00E602D3" w:rsidRDefault="00F056F1">
            <w:pPr>
              <w:pStyle w:val="Compact"/>
              <w:rPr>
                <w:sz w:val="18"/>
                <w:szCs w:val="18"/>
                <w:lang w:val="en-GB"/>
              </w:rPr>
            </w:pPr>
            <w:r w:rsidRPr="00E602D3">
              <w:rPr>
                <w:sz w:val="18"/>
                <w:szCs w:val="18"/>
                <w:lang w:val="en-GB"/>
              </w:rPr>
              <w:t>Ref. 11</w:t>
            </w:r>
          </w:p>
        </w:tc>
        <w:tc>
          <w:tcPr>
            <w:tcW w:w="1552" w:type="dxa"/>
          </w:tcPr>
          <w:p w14:paraId="165425CE" w14:textId="77777777" w:rsidR="009F3927" w:rsidRPr="00E602D3" w:rsidRDefault="00F056F1">
            <w:pPr>
              <w:pStyle w:val="Compact"/>
              <w:rPr>
                <w:sz w:val="18"/>
                <w:szCs w:val="18"/>
                <w:lang w:val="en-GB"/>
              </w:rPr>
            </w:pPr>
            <w:r w:rsidRPr="00E602D3">
              <w:rPr>
                <w:sz w:val="18"/>
                <w:szCs w:val="18"/>
                <w:lang w:val="en-GB"/>
              </w:rPr>
              <w:t>December; UC</w:t>
            </w:r>
          </w:p>
        </w:tc>
      </w:tr>
      <w:tr w:rsidR="009F3927" w:rsidRPr="00C77075" w14:paraId="165425D6" w14:textId="77777777">
        <w:tc>
          <w:tcPr>
            <w:tcW w:w="2018" w:type="dxa"/>
            <w:vMerge/>
          </w:tcPr>
          <w:p w14:paraId="165425D0" w14:textId="77777777" w:rsidR="009F3927" w:rsidRPr="00E602D3" w:rsidRDefault="009F3927">
            <w:pPr>
              <w:rPr>
                <w:sz w:val="18"/>
                <w:szCs w:val="18"/>
                <w:lang w:val="en-GB"/>
              </w:rPr>
            </w:pPr>
          </w:p>
        </w:tc>
        <w:tc>
          <w:tcPr>
            <w:tcW w:w="776" w:type="dxa"/>
          </w:tcPr>
          <w:p w14:paraId="165425D1" w14:textId="77777777" w:rsidR="009F3927" w:rsidRPr="00E602D3" w:rsidRDefault="00F056F1">
            <w:pPr>
              <w:pStyle w:val="Compact"/>
              <w:rPr>
                <w:sz w:val="18"/>
                <w:szCs w:val="18"/>
                <w:lang w:val="en-GB"/>
              </w:rPr>
            </w:pPr>
            <w:r w:rsidRPr="00E602D3">
              <w:rPr>
                <w:sz w:val="18"/>
                <w:szCs w:val="18"/>
                <w:lang w:val="en-GB"/>
              </w:rPr>
              <w:t>2023/24</w:t>
            </w:r>
          </w:p>
        </w:tc>
        <w:tc>
          <w:tcPr>
            <w:tcW w:w="1087" w:type="dxa"/>
          </w:tcPr>
          <w:p w14:paraId="165425D2" w14:textId="77777777" w:rsidR="009F3927" w:rsidRPr="00E602D3" w:rsidRDefault="00F056F1">
            <w:pPr>
              <w:pStyle w:val="Compact"/>
              <w:rPr>
                <w:sz w:val="18"/>
                <w:szCs w:val="18"/>
                <w:lang w:val="en-GB"/>
              </w:rPr>
            </w:pPr>
            <w:r w:rsidRPr="00E602D3">
              <w:rPr>
                <w:sz w:val="18"/>
                <w:szCs w:val="18"/>
                <w:lang w:val="en-GB"/>
              </w:rPr>
              <w:t>4,793</w:t>
            </w:r>
          </w:p>
        </w:tc>
        <w:tc>
          <w:tcPr>
            <w:tcW w:w="698" w:type="dxa"/>
          </w:tcPr>
          <w:p w14:paraId="165425D3"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D4" w14:textId="77777777" w:rsidR="009F3927" w:rsidRPr="00E602D3" w:rsidRDefault="00F056F1">
            <w:pPr>
              <w:pStyle w:val="Compact"/>
              <w:rPr>
                <w:sz w:val="18"/>
                <w:szCs w:val="18"/>
                <w:lang w:val="en-GB"/>
              </w:rPr>
            </w:pPr>
            <w:r w:rsidRPr="00E602D3">
              <w:rPr>
                <w:sz w:val="18"/>
                <w:szCs w:val="18"/>
                <w:lang w:val="en-GB"/>
              </w:rPr>
              <w:t>Ref. 11</w:t>
            </w:r>
          </w:p>
        </w:tc>
        <w:tc>
          <w:tcPr>
            <w:tcW w:w="1552" w:type="dxa"/>
          </w:tcPr>
          <w:p w14:paraId="165425D5" w14:textId="77777777" w:rsidR="009F3927" w:rsidRPr="00E602D3" w:rsidRDefault="00F056F1">
            <w:pPr>
              <w:pStyle w:val="Compact"/>
              <w:rPr>
                <w:sz w:val="18"/>
                <w:szCs w:val="18"/>
                <w:lang w:val="en-GB"/>
              </w:rPr>
            </w:pPr>
            <w:r w:rsidRPr="00E602D3">
              <w:rPr>
                <w:sz w:val="18"/>
                <w:szCs w:val="18"/>
                <w:lang w:val="en-GB"/>
              </w:rPr>
              <w:t>December; UC</w:t>
            </w:r>
          </w:p>
        </w:tc>
      </w:tr>
      <w:tr w:rsidR="009F3927" w:rsidRPr="00C77075" w14:paraId="165425DD" w14:textId="77777777">
        <w:tc>
          <w:tcPr>
            <w:tcW w:w="2018" w:type="dxa"/>
            <w:vMerge w:val="restart"/>
          </w:tcPr>
          <w:p w14:paraId="165425D7" w14:textId="77777777" w:rsidR="009F3927" w:rsidRPr="00E602D3" w:rsidRDefault="00F056F1">
            <w:pPr>
              <w:pStyle w:val="Compact"/>
              <w:rPr>
                <w:sz w:val="18"/>
                <w:szCs w:val="18"/>
                <w:lang w:val="en-GB"/>
              </w:rPr>
            </w:pPr>
            <w:r w:rsidRPr="00E602D3">
              <w:rPr>
                <w:sz w:val="18"/>
                <w:szCs w:val="18"/>
                <w:lang w:val="en-GB"/>
              </w:rPr>
              <w:t>Heard Island</w:t>
            </w:r>
          </w:p>
        </w:tc>
        <w:tc>
          <w:tcPr>
            <w:tcW w:w="776" w:type="dxa"/>
          </w:tcPr>
          <w:p w14:paraId="165425D8" w14:textId="77777777" w:rsidR="009F3927" w:rsidRPr="00E602D3" w:rsidRDefault="00F056F1">
            <w:pPr>
              <w:pStyle w:val="Compact"/>
              <w:rPr>
                <w:sz w:val="18"/>
                <w:szCs w:val="18"/>
                <w:lang w:val="en-GB"/>
              </w:rPr>
            </w:pPr>
            <w:r w:rsidRPr="00E602D3">
              <w:rPr>
                <w:sz w:val="18"/>
                <w:szCs w:val="18"/>
                <w:lang w:val="en-GB"/>
              </w:rPr>
              <w:t>2000/01</w:t>
            </w:r>
          </w:p>
        </w:tc>
        <w:tc>
          <w:tcPr>
            <w:tcW w:w="1087" w:type="dxa"/>
          </w:tcPr>
          <w:p w14:paraId="165425D9" w14:textId="77777777" w:rsidR="009F3927" w:rsidRPr="00E602D3" w:rsidRDefault="00F056F1">
            <w:pPr>
              <w:pStyle w:val="Compact"/>
              <w:rPr>
                <w:sz w:val="18"/>
                <w:szCs w:val="18"/>
                <w:lang w:val="en-GB"/>
              </w:rPr>
            </w:pPr>
            <w:r w:rsidRPr="00E602D3">
              <w:rPr>
                <w:sz w:val="18"/>
                <w:szCs w:val="18"/>
                <w:lang w:val="en-GB"/>
              </w:rPr>
              <w:t>1,012</w:t>
            </w:r>
          </w:p>
        </w:tc>
        <w:tc>
          <w:tcPr>
            <w:tcW w:w="698" w:type="dxa"/>
          </w:tcPr>
          <w:p w14:paraId="165425DA"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DB" w14:textId="77777777" w:rsidR="009F3927" w:rsidRPr="00E602D3" w:rsidRDefault="00F056F1">
            <w:pPr>
              <w:pStyle w:val="Compact"/>
              <w:rPr>
                <w:sz w:val="18"/>
                <w:szCs w:val="18"/>
                <w:lang w:val="en-GB"/>
              </w:rPr>
            </w:pPr>
            <w:r w:rsidRPr="00E602D3">
              <w:rPr>
                <w:sz w:val="18"/>
                <w:szCs w:val="18"/>
                <w:lang w:val="en-GB"/>
              </w:rPr>
              <w:t>Ref. 13</w:t>
            </w:r>
          </w:p>
        </w:tc>
        <w:tc>
          <w:tcPr>
            <w:tcW w:w="1552" w:type="dxa"/>
          </w:tcPr>
          <w:p w14:paraId="165425DC" w14:textId="77777777" w:rsidR="009F3927" w:rsidRPr="00E602D3" w:rsidRDefault="00F056F1">
            <w:pPr>
              <w:pStyle w:val="Compact"/>
              <w:rPr>
                <w:sz w:val="18"/>
                <w:szCs w:val="18"/>
                <w:lang w:val="en-GB"/>
              </w:rPr>
            </w:pPr>
            <w:r w:rsidRPr="00E602D3">
              <w:rPr>
                <w:sz w:val="18"/>
                <w:szCs w:val="18"/>
                <w:lang w:val="en-GB"/>
              </w:rPr>
              <w:t>November - March</w:t>
            </w:r>
          </w:p>
        </w:tc>
      </w:tr>
      <w:tr w:rsidR="009F3927" w:rsidRPr="00C77075" w14:paraId="165425E4" w14:textId="77777777">
        <w:tc>
          <w:tcPr>
            <w:tcW w:w="2018" w:type="dxa"/>
            <w:vMerge/>
          </w:tcPr>
          <w:p w14:paraId="165425DE" w14:textId="77777777" w:rsidR="009F3927" w:rsidRPr="00E602D3" w:rsidRDefault="009F3927">
            <w:pPr>
              <w:rPr>
                <w:sz w:val="18"/>
                <w:szCs w:val="18"/>
                <w:lang w:val="en-GB"/>
              </w:rPr>
            </w:pPr>
          </w:p>
        </w:tc>
        <w:tc>
          <w:tcPr>
            <w:tcW w:w="776" w:type="dxa"/>
          </w:tcPr>
          <w:p w14:paraId="165425DF" w14:textId="77777777" w:rsidR="009F3927" w:rsidRPr="00E602D3" w:rsidRDefault="00F056F1">
            <w:pPr>
              <w:pStyle w:val="Compact"/>
              <w:rPr>
                <w:sz w:val="18"/>
                <w:szCs w:val="18"/>
                <w:lang w:val="en-GB"/>
              </w:rPr>
            </w:pPr>
            <w:r w:rsidRPr="00E602D3">
              <w:rPr>
                <w:sz w:val="18"/>
                <w:szCs w:val="18"/>
                <w:lang w:val="en-GB"/>
              </w:rPr>
              <w:t>2003/04</w:t>
            </w:r>
          </w:p>
        </w:tc>
        <w:tc>
          <w:tcPr>
            <w:tcW w:w="1087" w:type="dxa"/>
          </w:tcPr>
          <w:p w14:paraId="165425E0" w14:textId="77777777" w:rsidR="009F3927" w:rsidRPr="00E602D3" w:rsidRDefault="00F056F1">
            <w:pPr>
              <w:pStyle w:val="Compact"/>
              <w:rPr>
                <w:sz w:val="18"/>
                <w:szCs w:val="18"/>
                <w:lang w:val="en-GB"/>
              </w:rPr>
            </w:pPr>
            <w:r w:rsidRPr="00E602D3">
              <w:rPr>
                <w:sz w:val="18"/>
                <w:szCs w:val="18"/>
                <w:lang w:val="en-GB"/>
              </w:rPr>
              <w:t>1,278</w:t>
            </w:r>
          </w:p>
        </w:tc>
        <w:tc>
          <w:tcPr>
            <w:tcW w:w="698" w:type="dxa"/>
          </w:tcPr>
          <w:p w14:paraId="165425E1"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E2" w14:textId="77777777" w:rsidR="009F3927" w:rsidRPr="00E602D3" w:rsidRDefault="00F056F1">
            <w:pPr>
              <w:pStyle w:val="Compact"/>
              <w:rPr>
                <w:sz w:val="18"/>
                <w:szCs w:val="18"/>
                <w:lang w:val="en-GB"/>
              </w:rPr>
            </w:pPr>
            <w:r w:rsidRPr="00E602D3">
              <w:rPr>
                <w:sz w:val="18"/>
                <w:szCs w:val="18"/>
                <w:lang w:val="en-GB"/>
              </w:rPr>
              <w:t>Goldsworthy (pc)</w:t>
            </w:r>
          </w:p>
        </w:tc>
        <w:tc>
          <w:tcPr>
            <w:tcW w:w="1552" w:type="dxa"/>
          </w:tcPr>
          <w:p w14:paraId="165425E3" w14:textId="77777777" w:rsidR="009F3927" w:rsidRPr="00E602D3" w:rsidRDefault="009F3927">
            <w:pPr>
              <w:pStyle w:val="Compact"/>
              <w:rPr>
                <w:sz w:val="18"/>
                <w:szCs w:val="18"/>
                <w:lang w:val="en-GB"/>
              </w:rPr>
            </w:pPr>
          </w:p>
        </w:tc>
      </w:tr>
      <w:tr w:rsidR="009F3927" w:rsidRPr="00C77075" w14:paraId="165425EB" w14:textId="77777777">
        <w:tc>
          <w:tcPr>
            <w:tcW w:w="2018" w:type="dxa"/>
          </w:tcPr>
          <w:p w14:paraId="165425E5" w14:textId="77777777" w:rsidR="009F3927" w:rsidRPr="00E602D3" w:rsidRDefault="00F056F1">
            <w:pPr>
              <w:pStyle w:val="Compact"/>
              <w:rPr>
                <w:sz w:val="18"/>
                <w:szCs w:val="18"/>
                <w:lang w:val="en-GB"/>
              </w:rPr>
            </w:pPr>
            <w:r w:rsidRPr="00E602D3">
              <w:rPr>
                <w:sz w:val="18"/>
                <w:szCs w:val="18"/>
                <w:lang w:val="en-GB"/>
              </w:rPr>
              <w:t>McDonald Island</w:t>
            </w:r>
          </w:p>
        </w:tc>
        <w:tc>
          <w:tcPr>
            <w:tcW w:w="776" w:type="dxa"/>
          </w:tcPr>
          <w:p w14:paraId="165425E6" w14:textId="77777777" w:rsidR="009F3927" w:rsidRPr="00E602D3" w:rsidRDefault="00F056F1">
            <w:pPr>
              <w:pStyle w:val="Compact"/>
              <w:rPr>
                <w:sz w:val="18"/>
                <w:szCs w:val="18"/>
                <w:lang w:val="en-GB"/>
              </w:rPr>
            </w:pPr>
            <w:r w:rsidRPr="00E602D3">
              <w:rPr>
                <w:sz w:val="18"/>
                <w:szCs w:val="18"/>
                <w:lang w:val="en-GB"/>
              </w:rPr>
              <w:t>1979/80</w:t>
            </w:r>
          </w:p>
        </w:tc>
        <w:tc>
          <w:tcPr>
            <w:tcW w:w="1087" w:type="dxa"/>
          </w:tcPr>
          <w:p w14:paraId="165425E7" w14:textId="77777777" w:rsidR="009F3927" w:rsidRPr="00E602D3" w:rsidRDefault="00F056F1">
            <w:pPr>
              <w:pStyle w:val="Compact"/>
              <w:rPr>
                <w:sz w:val="18"/>
                <w:szCs w:val="18"/>
                <w:lang w:val="en-GB"/>
              </w:rPr>
            </w:pPr>
            <w:r w:rsidRPr="00E602D3">
              <w:rPr>
                <w:sz w:val="18"/>
                <w:szCs w:val="18"/>
                <w:lang w:val="en-GB"/>
              </w:rPr>
              <w:t>100</w:t>
            </w:r>
          </w:p>
        </w:tc>
        <w:tc>
          <w:tcPr>
            <w:tcW w:w="698" w:type="dxa"/>
          </w:tcPr>
          <w:p w14:paraId="165425E8"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E9" w14:textId="77777777" w:rsidR="009F3927" w:rsidRPr="00E602D3" w:rsidRDefault="00F056F1">
            <w:pPr>
              <w:pStyle w:val="Compact"/>
              <w:rPr>
                <w:sz w:val="18"/>
                <w:szCs w:val="18"/>
                <w:lang w:val="en-GB"/>
              </w:rPr>
            </w:pPr>
            <w:r w:rsidRPr="00E602D3">
              <w:rPr>
                <w:sz w:val="18"/>
                <w:szCs w:val="18"/>
                <w:lang w:val="en-GB"/>
              </w:rPr>
              <w:t>Ref. 10</w:t>
            </w:r>
          </w:p>
        </w:tc>
        <w:tc>
          <w:tcPr>
            <w:tcW w:w="1552" w:type="dxa"/>
          </w:tcPr>
          <w:p w14:paraId="165425EA" w14:textId="77777777" w:rsidR="009F3927" w:rsidRPr="00E602D3" w:rsidRDefault="009F3927">
            <w:pPr>
              <w:pStyle w:val="Compact"/>
              <w:rPr>
                <w:sz w:val="18"/>
                <w:szCs w:val="18"/>
                <w:lang w:val="en-GB"/>
              </w:rPr>
            </w:pPr>
          </w:p>
        </w:tc>
      </w:tr>
      <w:tr w:rsidR="009F3927" w:rsidRPr="00C77075" w14:paraId="165425F2" w14:textId="77777777">
        <w:tc>
          <w:tcPr>
            <w:tcW w:w="2018" w:type="dxa"/>
            <w:vMerge w:val="restart"/>
          </w:tcPr>
          <w:p w14:paraId="165425EC" w14:textId="77777777" w:rsidR="009F3927" w:rsidRPr="00E602D3" w:rsidRDefault="00F056F1">
            <w:pPr>
              <w:pStyle w:val="Compact"/>
              <w:rPr>
                <w:sz w:val="18"/>
                <w:szCs w:val="18"/>
                <w:lang w:val="en-GB"/>
              </w:rPr>
            </w:pPr>
            <w:r w:rsidRPr="00E602D3">
              <w:rPr>
                <w:sz w:val="18"/>
                <w:szCs w:val="18"/>
                <w:lang w:val="en-GB"/>
              </w:rPr>
              <w:t>Macquarie Island</w:t>
            </w:r>
          </w:p>
        </w:tc>
        <w:tc>
          <w:tcPr>
            <w:tcW w:w="776" w:type="dxa"/>
          </w:tcPr>
          <w:p w14:paraId="165425ED" w14:textId="77777777" w:rsidR="009F3927" w:rsidRPr="00E602D3" w:rsidRDefault="00F056F1">
            <w:pPr>
              <w:pStyle w:val="Compact"/>
              <w:rPr>
                <w:sz w:val="18"/>
                <w:szCs w:val="18"/>
                <w:lang w:val="en-GB"/>
              </w:rPr>
            </w:pPr>
            <w:r w:rsidRPr="00E602D3">
              <w:rPr>
                <w:sz w:val="18"/>
                <w:szCs w:val="18"/>
                <w:lang w:val="en-GB"/>
              </w:rPr>
              <w:t>1999/00</w:t>
            </w:r>
          </w:p>
        </w:tc>
        <w:tc>
          <w:tcPr>
            <w:tcW w:w="1087" w:type="dxa"/>
          </w:tcPr>
          <w:p w14:paraId="165425EE" w14:textId="77777777" w:rsidR="009F3927" w:rsidRPr="00E602D3" w:rsidRDefault="00F056F1">
            <w:pPr>
              <w:pStyle w:val="Compact"/>
              <w:rPr>
                <w:sz w:val="18"/>
                <w:szCs w:val="18"/>
                <w:lang w:val="en-GB"/>
              </w:rPr>
            </w:pPr>
            <w:r w:rsidRPr="00E602D3">
              <w:rPr>
                <w:sz w:val="18"/>
                <w:szCs w:val="18"/>
                <w:lang w:val="en-GB"/>
              </w:rPr>
              <w:t>152</w:t>
            </w:r>
          </w:p>
        </w:tc>
        <w:tc>
          <w:tcPr>
            <w:tcW w:w="698" w:type="dxa"/>
          </w:tcPr>
          <w:p w14:paraId="165425EF"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F0" w14:textId="77777777" w:rsidR="009F3927" w:rsidRPr="00E602D3" w:rsidRDefault="00F056F1">
            <w:pPr>
              <w:pStyle w:val="Compact"/>
              <w:rPr>
                <w:sz w:val="18"/>
                <w:szCs w:val="18"/>
                <w:lang w:val="en-GB"/>
              </w:rPr>
            </w:pPr>
            <w:r w:rsidRPr="00E602D3">
              <w:rPr>
                <w:sz w:val="18"/>
                <w:szCs w:val="18"/>
                <w:lang w:val="en-GB"/>
              </w:rPr>
              <w:t>Ref. 10</w:t>
            </w:r>
          </w:p>
        </w:tc>
        <w:tc>
          <w:tcPr>
            <w:tcW w:w="1552" w:type="dxa"/>
          </w:tcPr>
          <w:p w14:paraId="165425F1" w14:textId="77777777" w:rsidR="009F3927" w:rsidRPr="00E602D3" w:rsidRDefault="00F056F1">
            <w:pPr>
              <w:pStyle w:val="Compact"/>
              <w:rPr>
                <w:sz w:val="18"/>
                <w:szCs w:val="18"/>
                <w:lang w:val="en-GB"/>
              </w:rPr>
            </w:pPr>
            <w:r w:rsidRPr="00E602D3">
              <w:rPr>
                <w:sz w:val="18"/>
                <w:szCs w:val="18"/>
                <w:lang w:val="en-GB"/>
              </w:rPr>
              <w:t>November - March</w:t>
            </w:r>
          </w:p>
        </w:tc>
      </w:tr>
      <w:tr w:rsidR="009F3927" w:rsidRPr="00C77075" w14:paraId="165425F9" w14:textId="77777777">
        <w:tc>
          <w:tcPr>
            <w:tcW w:w="2018" w:type="dxa"/>
            <w:vMerge/>
          </w:tcPr>
          <w:p w14:paraId="165425F3" w14:textId="77777777" w:rsidR="009F3927" w:rsidRPr="00E602D3" w:rsidRDefault="009F3927">
            <w:pPr>
              <w:rPr>
                <w:sz w:val="18"/>
                <w:szCs w:val="18"/>
                <w:lang w:val="en-GB"/>
              </w:rPr>
            </w:pPr>
          </w:p>
        </w:tc>
        <w:tc>
          <w:tcPr>
            <w:tcW w:w="776" w:type="dxa"/>
          </w:tcPr>
          <w:p w14:paraId="165425F4" w14:textId="77777777" w:rsidR="009F3927" w:rsidRPr="00E602D3" w:rsidRDefault="00F056F1">
            <w:pPr>
              <w:pStyle w:val="Compact"/>
              <w:rPr>
                <w:sz w:val="18"/>
                <w:szCs w:val="18"/>
                <w:lang w:val="en-GB"/>
              </w:rPr>
            </w:pPr>
            <w:r w:rsidRPr="00E602D3">
              <w:rPr>
                <w:sz w:val="18"/>
                <w:szCs w:val="18"/>
                <w:lang w:val="en-GB"/>
              </w:rPr>
              <w:t>2003/04</w:t>
            </w:r>
          </w:p>
        </w:tc>
        <w:tc>
          <w:tcPr>
            <w:tcW w:w="1087" w:type="dxa"/>
          </w:tcPr>
          <w:p w14:paraId="165425F5" w14:textId="77777777" w:rsidR="009F3927" w:rsidRPr="00E602D3" w:rsidRDefault="00F056F1">
            <w:pPr>
              <w:pStyle w:val="Compact"/>
              <w:rPr>
                <w:sz w:val="18"/>
                <w:szCs w:val="18"/>
                <w:lang w:val="en-GB"/>
              </w:rPr>
            </w:pPr>
            <w:r w:rsidRPr="00E602D3">
              <w:rPr>
                <w:sz w:val="18"/>
                <w:szCs w:val="18"/>
                <w:lang w:val="en-GB"/>
              </w:rPr>
              <w:t>165</w:t>
            </w:r>
          </w:p>
        </w:tc>
        <w:tc>
          <w:tcPr>
            <w:tcW w:w="698" w:type="dxa"/>
          </w:tcPr>
          <w:p w14:paraId="165425F6" w14:textId="77777777" w:rsidR="009F3927" w:rsidRPr="00E602D3" w:rsidRDefault="00F056F1">
            <w:pPr>
              <w:pStyle w:val="Compact"/>
              <w:rPr>
                <w:sz w:val="18"/>
                <w:szCs w:val="18"/>
                <w:lang w:val="en-GB"/>
              </w:rPr>
            </w:pPr>
            <w:r w:rsidRPr="00E602D3">
              <w:rPr>
                <w:sz w:val="18"/>
                <w:szCs w:val="18"/>
                <w:lang w:val="en-GB"/>
              </w:rPr>
              <w:t>Visual</w:t>
            </w:r>
          </w:p>
        </w:tc>
        <w:tc>
          <w:tcPr>
            <w:tcW w:w="1475" w:type="dxa"/>
          </w:tcPr>
          <w:p w14:paraId="165425F7" w14:textId="77777777" w:rsidR="009F3927" w:rsidRPr="00E602D3" w:rsidRDefault="00F056F1">
            <w:pPr>
              <w:pStyle w:val="Compact"/>
              <w:rPr>
                <w:sz w:val="18"/>
                <w:szCs w:val="18"/>
                <w:lang w:val="en-GB"/>
              </w:rPr>
            </w:pPr>
            <w:r w:rsidRPr="00E602D3">
              <w:rPr>
                <w:sz w:val="18"/>
                <w:szCs w:val="18"/>
                <w:lang w:val="en-GB"/>
              </w:rPr>
              <w:t>Ref. 10</w:t>
            </w:r>
          </w:p>
        </w:tc>
        <w:tc>
          <w:tcPr>
            <w:tcW w:w="1552" w:type="dxa"/>
          </w:tcPr>
          <w:p w14:paraId="165425F8" w14:textId="77777777" w:rsidR="009F3927" w:rsidRPr="00E602D3" w:rsidRDefault="00F056F1">
            <w:pPr>
              <w:pStyle w:val="Compact"/>
              <w:rPr>
                <w:sz w:val="18"/>
                <w:szCs w:val="18"/>
                <w:lang w:val="en-GB"/>
              </w:rPr>
            </w:pPr>
            <w:r w:rsidRPr="00E602D3">
              <w:rPr>
                <w:sz w:val="18"/>
                <w:szCs w:val="18"/>
                <w:lang w:val="en-GB"/>
              </w:rPr>
              <w:t>November - March</w:t>
            </w:r>
          </w:p>
        </w:tc>
      </w:tr>
      <w:tr w:rsidR="009F3927" w:rsidRPr="00C77075" w14:paraId="16542600" w14:textId="77777777">
        <w:tc>
          <w:tcPr>
            <w:tcW w:w="2018" w:type="dxa"/>
            <w:vMerge/>
          </w:tcPr>
          <w:p w14:paraId="165425FA" w14:textId="77777777" w:rsidR="009F3927" w:rsidRPr="00E602D3" w:rsidRDefault="009F3927">
            <w:pPr>
              <w:rPr>
                <w:sz w:val="18"/>
                <w:szCs w:val="18"/>
                <w:lang w:val="en-GB"/>
              </w:rPr>
            </w:pPr>
          </w:p>
        </w:tc>
        <w:tc>
          <w:tcPr>
            <w:tcW w:w="776" w:type="dxa"/>
          </w:tcPr>
          <w:p w14:paraId="165425FB" w14:textId="77777777" w:rsidR="009F3927" w:rsidRPr="00E602D3" w:rsidRDefault="00F056F1">
            <w:pPr>
              <w:pStyle w:val="Compact"/>
              <w:rPr>
                <w:sz w:val="18"/>
                <w:szCs w:val="18"/>
                <w:lang w:val="en-GB"/>
              </w:rPr>
            </w:pPr>
            <w:r w:rsidRPr="00E602D3">
              <w:rPr>
                <w:sz w:val="18"/>
                <w:szCs w:val="18"/>
                <w:lang w:val="en-GB"/>
              </w:rPr>
              <w:t>2011/12</w:t>
            </w:r>
          </w:p>
        </w:tc>
        <w:tc>
          <w:tcPr>
            <w:tcW w:w="1087" w:type="dxa"/>
          </w:tcPr>
          <w:p w14:paraId="165425FC" w14:textId="77777777" w:rsidR="009F3927" w:rsidRPr="00E602D3" w:rsidRDefault="00F056F1">
            <w:pPr>
              <w:pStyle w:val="Compact"/>
              <w:rPr>
                <w:sz w:val="18"/>
                <w:szCs w:val="18"/>
                <w:lang w:val="en-GB"/>
              </w:rPr>
            </w:pPr>
            <w:r w:rsidRPr="00E602D3">
              <w:rPr>
                <w:sz w:val="18"/>
                <w:szCs w:val="18"/>
                <w:lang w:val="en-GB"/>
              </w:rPr>
              <w:t>189</w:t>
            </w:r>
          </w:p>
        </w:tc>
        <w:tc>
          <w:tcPr>
            <w:tcW w:w="698" w:type="dxa"/>
          </w:tcPr>
          <w:p w14:paraId="165425FD" w14:textId="77777777" w:rsidR="009F3927" w:rsidRPr="00E602D3" w:rsidRDefault="00F056F1">
            <w:pPr>
              <w:pStyle w:val="Compact"/>
              <w:rPr>
                <w:sz w:val="18"/>
                <w:szCs w:val="18"/>
                <w:lang w:val="en-GB"/>
              </w:rPr>
            </w:pPr>
            <w:r w:rsidRPr="00E602D3">
              <w:rPr>
                <w:sz w:val="18"/>
                <w:szCs w:val="18"/>
                <w:lang w:val="en-GB"/>
              </w:rPr>
              <w:t>genetic</w:t>
            </w:r>
          </w:p>
        </w:tc>
        <w:tc>
          <w:tcPr>
            <w:tcW w:w="1475" w:type="dxa"/>
          </w:tcPr>
          <w:p w14:paraId="165425FE" w14:textId="77777777" w:rsidR="009F3927" w:rsidRPr="00E602D3" w:rsidRDefault="00F056F1">
            <w:pPr>
              <w:pStyle w:val="Compact"/>
              <w:rPr>
                <w:sz w:val="18"/>
                <w:szCs w:val="18"/>
                <w:lang w:val="en-GB"/>
              </w:rPr>
            </w:pPr>
            <w:r w:rsidRPr="00E602D3">
              <w:rPr>
                <w:sz w:val="18"/>
                <w:szCs w:val="18"/>
                <w:lang w:val="en-GB"/>
              </w:rPr>
              <w:t>Goldsworthy (pc)</w:t>
            </w:r>
          </w:p>
        </w:tc>
        <w:tc>
          <w:tcPr>
            <w:tcW w:w="1552" w:type="dxa"/>
          </w:tcPr>
          <w:p w14:paraId="165425FF" w14:textId="77777777" w:rsidR="009F3927" w:rsidRPr="00E602D3" w:rsidRDefault="00F056F1">
            <w:pPr>
              <w:pStyle w:val="Compact"/>
              <w:rPr>
                <w:sz w:val="18"/>
                <w:szCs w:val="18"/>
                <w:lang w:val="en-GB"/>
              </w:rPr>
            </w:pPr>
            <w:r w:rsidRPr="00E602D3">
              <w:rPr>
                <w:sz w:val="18"/>
                <w:szCs w:val="18"/>
                <w:lang w:val="en-GB"/>
              </w:rPr>
              <w:t>November - March</w:t>
            </w:r>
          </w:p>
        </w:tc>
      </w:tr>
    </w:tbl>
    <w:p w14:paraId="16542601" w14:textId="5A0E82F5" w:rsidR="009F3927" w:rsidRPr="00C77075" w:rsidRDefault="00F056F1">
      <w:pPr>
        <w:pStyle w:val="BodyText"/>
        <w:rPr>
          <w:lang w:val="en-GB"/>
        </w:rPr>
      </w:pPr>
      <w:r w:rsidRPr="00C77075">
        <w:rPr>
          <w:b/>
          <w:bCs/>
          <w:lang w:val="en-GB"/>
        </w:rPr>
        <w:t>Table 1</w:t>
      </w:r>
      <w:r w:rsidRPr="00C77075">
        <w:rPr>
          <w:lang w:val="en-GB"/>
        </w:rPr>
        <w:t xml:space="preserve">. Antarctic fur seal pup counts obtained at breeding locations other than South Georgia and South Orkney Islands. Parentheses in </w:t>
      </w:r>
      <w:r w:rsidRPr="00C77075">
        <w:rPr>
          <w:i/>
          <w:iCs/>
          <w:lang w:val="en-GB"/>
        </w:rPr>
        <w:t>count</w:t>
      </w:r>
      <w:r w:rsidRPr="00C77075">
        <w:rPr>
          <w:lang w:val="en-GB"/>
        </w:rPr>
        <w:t xml:space="preserve"> are estimated standard errors, normally obtained from mark-recapture estimates of pup production. </w:t>
      </w:r>
      <w:r w:rsidRPr="00C77075">
        <w:rPr>
          <w:i/>
          <w:iCs/>
          <w:lang w:val="en-GB"/>
        </w:rPr>
        <w:t>method</w:t>
      </w:r>
      <w:r w:rsidRPr="00C77075">
        <w:rPr>
          <w:lang w:val="en-GB"/>
        </w:rPr>
        <w:t xml:space="preserve"> is either visual, RPAS (Remotely Piloted Air System), or both. </w:t>
      </w:r>
      <w:r w:rsidRPr="00C77075">
        <w:rPr>
          <w:i/>
          <w:iCs/>
          <w:lang w:val="en-GB"/>
        </w:rPr>
        <w:t>source</w:t>
      </w:r>
      <w:r w:rsidRPr="00C77075">
        <w:rPr>
          <w:lang w:val="en-GB"/>
        </w:rPr>
        <w:t xml:space="preserve"> is either literature cited, or personal communications (pc) from various contributors, including those listed in next section. References cited are as listed here; Ref. 1: Convey, Morton, and Poncet (</w:t>
      </w:r>
      <w:hyperlink w:anchor="Xa202934fdec7762213b6c529a608dd8c5d6b312">
        <w:r w:rsidRPr="00C77075">
          <w:rPr>
            <w:rStyle w:val="Hyperlink"/>
            <w:lang w:val="en-GB"/>
          </w:rPr>
          <w:t>1999</w:t>
        </w:r>
      </w:hyperlink>
      <w:r w:rsidRPr="00C77075">
        <w:rPr>
          <w:lang w:val="en-GB"/>
        </w:rPr>
        <w:t>); Ref. 2: Meyer, Walker, and Holt (</w:t>
      </w:r>
      <w:hyperlink w:anchor="ref-RN6244">
        <w:r w:rsidRPr="00C77075">
          <w:rPr>
            <w:rStyle w:val="Hyperlink"/>
            <w:lang w:val="en-GB"/>
          </w:rPr>
          <w:t>1996</w:t>
        </w:r>
      </w:hyperlink>
      <w:r w:rsidRPr="00C77075">
        <w:rPr>
          <w:lang w:val="en-GB"/>
        </w:rPr>
        <w:t>); Ref. 3: Goebel et al. (</w:t>
      </w:r>
      <w:hyperlink w:anchor="ref-RN5389">
        <w:r w:rsidRPr="00C77075">
          <w:rPr>
            <w:rStyle w:val="Hyperlink"/>
            <w:lang w:val="en-GB"/>
          </w:rPr>
          <w:t>2003</w:t>
        </w:r>
      </w:hyperlink>
      <w:r w:rsidRPr="00C77075">
        <w:rPr>
          <w:lang w:val="en-GB"/>
        </w:rPr>
        <w:t>); Ref. 4: Goebel et al. (</w:t>
      </w:r>
      <w:hyperlink w:anchor="X74871d8e082465d59429593f1672abee02367db">
        <w:r w:rsidRPr="00C77075">
          <w:rPr>
            <w:rStyle w:val="Hyperlink"/>
            <w:lang w:val="en-GB"/>
          </w:rPr>
          <w:t>2009</w:t>
        </w:r>
      </w:hyperlink>
      <w:r w:rsidRPr="00C77075">
        <w:rPr>
          <w:lang w:val="en-GB"/>
        </w:rPr>
        <w:t xml:space="preserve">); Ref. 5: </w:t>
      </w:r>
      <w:r w:rsidRPr="00C77075">
        <w:rPr>
          <w:lang w:val="en-GB"/>
        </w:rPr>
        <w:t>Krause, Woodman, and Goebel (</w:t>
      </w:r>
      <w:hyperlink w:anchor="ref-RN6246">
        <w:r w:rsidRPr="00C77075">
          <w:rPr>
            <w:rStyle w:val="Hyperlink"/>
            <w:lang w:val="en-GB"/>
          </w:rPr>
          <w:t>2025</w:t>
        </w:r>
      </w:hyperlink>
      <w:r w:rsidRPr="00C77075">
        <w:rPr>
          <w:lang w:val="en-GB"/>
        </w:rPr>
        <w:t>); Ref. 6: Hofmeyr et al. (</w:t>
      </w:r>
      <w:hyperlink w:anchor="X7454ecdc990e4f863ac1919f8121c3fd3669348">
        <w:r w:rsidRPr="00C77075">
          <w:rPr>
            <w:rStyle w:val="Hyperlink"/>
            <w:lang w:val="en-GB"/>
          </w:rPr>
          <w:t>2005</w:t>
        </w:r>
      </w:hyperlink>
      <w:r w:rsidRPr="00C77075">
        <w:rPr>
          <w:lang w:val="en-GB"/>
        </w:rPr>
        <w:t>); Ref. 7: Hofmeyr (</w:t>
      </w:r>
      <w:hyperlink w:anchor="X71f83c25f5844e56179bf393f49eabea0997d1d">
        <w:r w:rsidRPr="00C77075">
          <w:rPr>
            <w:rStyle w:val="Hyperlink"/>
            <w:lang w:val="en-GB"/>
          </w:rPr>
          <w:t>2016</w:t>
        </w:r>
      </w:hyperlink>
      <w:r w:rsidRPr="00C77075">
        <w:rPr>
          <w:lang w:val="en-GB"/>
        </w:rPr>
        <w:t>); Ref. 8: Hofmeyr et al. (</w:t>
      </w:r>
      <w:hyperlink w:anchor="X3c880abc80a690b880856d0a6eda3322eff3c1d">
        <w:r w:rsidRPr="00C77075">
          <w:rPr>
            <w:rStyle w:val="Hyperlink"/>
            <w:lang w:val="en-GB"/>
          </w:rPr>
          <w:t>2006</w:t>
        </w:r>
      </w:hyperlink>
      <w:r w:rsidRPr="00C77075">
        <w:rPr>
          <w:lang w:val="en-GB"/>
        </w:rPr>
        <w:t>); Ref. 9: Bester, Ryan, and M. (</w:t>
      </w:r>
      <w:hyperlink w:anchor="X062aae40a7355b0f2fa83537e4d470cfbc50e7a">
        <w:r w:rsidRPr="00C77075">
          <w:rPr>
            <w:rStyle w:val="Hyperlink"/>
            <w:lang w:val="en-GB"/>
          </w:rPr>
          <w:t>2003</w:t>
        </w:r>
      </w:hyperlink>
      <w:r w:rsidRPr="00C77075">
        <w:rPr>
          <w:lang w:val="en-GB"/>
        </w:rPr>
        <w:t>); Ref. 10: SCAR (</w:t>
      </w:r>
      <w:hyperlink w:anchor="ref-RN5984">
        <w:r w:rsidRPr="00C77075">
          <w:rPr>
            <w:rStyle w:val="Hyperlink"/>
            <w:lang w:val="en-GB"/>
          </w:rPr>
          <w:t>2006</w:t>
        </w:r>
      </w:hyperlink>
      <w:r w:rsidRPr="00C77075">
        <w:rPr>
          <w:lang w:val="en-GB"/>
        </w:rPr>
        <w:t xml:space="preserve">); Ref. 11: </w:t>
      </w:r>
      <w:proofErr w:type="spellStart"/>
      <w:r w:rsidRPr="00C77075">
        <w:rPr>
          <w:lang w:val="en-GB"/>
        </w:rPr>
        <w:t>Guinet</w:t>
      </w:r>
      <w:proofErr w:type="spellEnd"/>
      <w:r w:rsidRPr="00C77075">
        <w:rPr>
          <w:lang w:val="en-GB"/>
        </w:rPr>
        <w:t xml:space="preserve"> et al. (</w:t>
      </w:r>
      <w:hyperlink w:anchor="ref-RN6225">
        <w:r w:rsidRPr="00C77075">
          <w:rPr>
            <w:rStyle w:val="Hyperlink"/>
            <w:lang w:val="en-GB"/>
          </w:rPr>
          <w:t>2025</w:t>
        </w:r>
      </w:hyperlink>
      <w:r w:rsidRPr="00C77075">
        <w:rPr>
          <w:lang w:val="en-GB"/>
        </w:rPr>
        <w:t>); Ref. 12: Lea et al. (</w:t>
      </w:r>
      <w:hyperlink w:anchor="ref-https://doi.org/10.3354/meps07305">
        <w:r w:rsidRPr="00C77075">
          <w:rPr>
            <w:rStyle w:val="Hyperlink"/>
            <w:lang w:val="en-GB"/>
          </w:rPr>
          <w:t>2008</w:t>
        </w:r>
      </w:hyperlink>
      <w:r w:rsidRPr="00C77075">
        <w:rPr>
          <w:lang w:val="en-GB"/>
        </w:rPr>
        <w:t>); Ref. 13: Page et al. (</w:t>
      </w:r>
      <w:hyperlink w:anchor="X550e3cdbf2f36eac68c51272c4c188169afed79">
        <w:r w:rsidRPr="00C77075">
          <w:rPr>
            <w:rStyle w:val="Hyperlink"/>
            <w:lang w:val="en-GB"/>
          </w:rPr>
          <w:t>2003</w:t>
        </w:r>
      </w:hyperlink>
      <w:r w:rsidRPr="00C77075">
        <w:rPr>
          <w:lang w:val="en-GB"/>
        </w:rPr>
        <w:t xml:space="preserve">). In </w:t>
      </w:r>
      <w:r w:rsidRPr="00C77075">
        <w:rPr>
          <w:i/>
          <w:iCs/>
          <w:lang w:val="en-GB"/>
        </w:rPr>
        <w:t>Notes</w:t>
      </w:r>
      <w:r w:rsidRPr="00C77075">
        <w:rPr>
          <w:lang w:val="en-GB"/>
        </w:rPr>
        <w:t>, UC stands for undercount.</w:t>
      </w:r>
    </w:p>
    <w:p w14:paraId="16542602" w14:textId="77777777" w:rsidR="009F3927" w:rsidRPr="00C77075" w:rsidRDefault="00F056F1">
      <w:pPr>
        <w:pStyle w:val="Heading2"/>
        <w:rPr>
          <w:lang w:val="en-GB"/>
        </w:rPr>
      </w:pPr>
      <w:bookmarkStart w:id="22" w:name="analysis"/>
      <w:bookmarkStart w:id="23" w:name="_Toc202881336"/>
      <w:bookmarkEnd w:id="20"/>
      <w:bookmarkEnd w:id="8"/>
      <w:r w:rsidRPr="00C77075">
        <w:rPr>
          <w:rStyle w:val="SectionNumber"/>
          <w:lang w:val="en-GB"/>
        </w:rPr>
        <w:lastRenderedPageBreak/>
        <w:t>2.3</w:t>
      </w:r>
      <w:r w:rsidRPr="00C77075">
        <w:rPr>
          <w:lang w:val="en-GB"/>
        </w:rPr>
        <w:tab/>
        <w:t>Analysis</w:t>
      </w:r>
      <w:bookmarkEnd w:id="23"/>
    </w:p>
    <w:p w14:paraId="16542603" w14:textId="77777777" w:rsidR="009F3927" w:rsidRPr="00C77075" w:rsidRDefault="00F056F1">
      <w:pPr>
        <w:pStyle w:val="Heading3"/>
        <w:rPr>
          <w:lang w:val="en-GB"/>
        </w:rPr>
      </w:pPr>
      <w:bookmarkStart w:id="24" w:name="population-modelling"/>
      <w:bookmarkStart w:id="25" w:name="_Toc202881337"/>
      <w:r w:rsidRPr="00C77075">
        <w:rPr>
          <w:rStyle w:val="SectionNumber"/>
          <w:lang w:val="en-GB"/>
        </w:rPr>
        <w:t>2.3.1</w:t>
      </w:r>
      <w:r w:rsidRPr="00C77075">
        <w:rPr>
          <w:lang w:val="en-GB"/>
        </w:rPr>
        <w:tab/>
        <w:t>Population modelling</w:t>
      </w:r>
      <w:bookmarkEnd w:id="25"/>
    </w:p>
    <w:p w14:paraId="16542604" w14:textId="77777777" w:rsidR="009F3927" w:rsidRPr="00C77075" w:rsidRDefault="00F056F1">
      <w:pPr>
        <w:pStyle w:val="Heading4"/>
        <w:rPr>
          <w:lang w:val="en-GB"/>
        </w:rPr>
      </w:pPr>
      <w:bookmarkStart w:id="26" w:name="south-georgia-1"/>
      <w:bookmarkStart w:id="27" w:name="_Toc202881338"/>
      <w:r w:rsidRPr="00C77075">
        <w:rPr>
          <w:rStyle w:val="SectionNumber"/>
          <w:lang w:val="en-GB"/>
        </w:rPr>
        <w:t>2.3.1.1</w:t>
      </w:r>
      <w:r w:rsidRPr="00C77075">
        <w:rPr>
          <w:lang w:val="en-GB"/>
        </w:rPr>
        <w:tab/>
        <w:t>South Georgia</w:t>
      </w:r>
      <w:bookmarkEnd w:id="27"/>
    </w:p>
    <w:p w14:paraId="16542605" w14:textId="464032AD" w:rsidR="009F3927" w:rsidRPr="00C77075" w:rsidRDefault="00F056F1">
      <w:pPr>
        <w:pStyle w:val="FirstParagraph"/>
        <w:rPr>
          <w:lang w:val="en-GB"/>
        </w:rPr>
      </w:pPr>
      <w:r w:rsidRPr="00C77075">
        <w:rPr>
          <w:lang w:val="en-GB"/>
        </w:rPr>
        <w:t>I obtained an up-to-date assessment for Bird Island and other locations at South Georgia with the latest available data and using population analysis methods of Forcada et al. (</w:t>
      </w:r>
      <w:hyperlink w:anchor="ref-https://doi.org/10.1111/gcb.16947">
        <w:r w:rsidRPr="00C77075">
          <w:rPr>
            <w:rStyle w:val="Hyperlink"/>
            <w:lang w:val="en-GB"/>
          </w:rPr>
          <w:t>2023b</w:t>
        </w:r>
      </w:hyperlink>
      <w:r w:rsidRPr="00C77075">
        <w:rPr>
          <w:lang w:val="en-GB"/>
        </w:rPr>
        <w:t xml:space="preserve">). The analysis used integrated population models (IPMs) to evaluate population numbers, vital rates and other demographic parameters, and corrections for seal survey counts. It combined different data sources including individual recapture histories of fur seal pups and adults, pup production, and individual daily count data. To evaluate </w:t>
      </w:r>
      <w:proofErr w:type="gramStart"/>
      <w:r w:rsidR="00E602D3" w:rsidRPr="00C77075">
        <w:rPr>
          <w:lang w:val="en-GB"/>
        </w:rPr>
        <w:t>abundance</w:t>
      </w:r>
      <w:proofErr w:type="gramEnd"/>
      <w:r w:rsidR="00E602D3">
        <w:rPr>
          <w:lang w:val="en-GB"/>
        </w:rPr>
        <w:t xml:space="preserve"> </w:t>
      </w:r>
      <w:r w:rsidRPr="00C77075">
        <w:rPr>
          <w:lang w:val="en-GB"/>
        </w:rPr>
        <w:t>change and trends at locations away from SSB, I assumed that the dynamics of their daily counts are highly correlated to those at SSB. This is accurate within Bird Island and with Maiviken (MVK), another study site located 105km East of Bird island as the crow flies (</w:t>
      </w:r>
      <w:hyperlink w:anchor="ref-https://doi.org/10.1111/gcb.16947">
        <w:r w:rsidRPr="00C77075">
          <w:rPr>
            <w:rStyle w:val="Hyperlink"/>
            <w:lang w:val="en-GB"/>
          </w:rPr>
          <w:t>Forcada et al. 2023b</w:t>
        </w:r>
      </w:hyperlink>
      <w:r w:rsidRPr="00C77075">
        <w:rPr>
          <w:lang w:val="en-GB"/>
        </w:rPr>
        <w:t>), which is closer to the additional survey locations in 2022 (</w:t>
      </w:r>
      <w:r w:rsidRPr="00C77075">
        <w:rPr>
          <w:b/>
          <w:bCs/>
          <w:lang w:val="en-GB"/>
        </w:rPr>
        <w:t>Fig.2</w:t>
      </w:r>
      <w:r w:rsidRPr="00C77075">
        <w:rPr>
          <w:lang w:val="en-GB"/>
        </w:rPr>
        <w:t>b). However, I relaxed this assumption by also incorporating daily counts at Maiviken in the analysis. This accounted for differences in haul out patterns between this study location and SSB, and corrected counts at other locations based on their proximity to either study site.</w:t>
      </w:r>
    </w:p>
    <w:p w14:paraId="16542606" w14:textId="77777777" w:rsidR="009F3927" w:rsidRPr="00C77075" w:rsidRDefault="00F056F1">
      <w:pPr>
        <w:pStyle w:val="Heading5"/>
        <w:rPr>
          <w:lang w:val="en-GB"/>
        </w:rPr>
      </w:pPr>
      <w:bookmarkStart w:id="28" w:name="integrated-population-models-ipms"/>
      <w:bookmarkStart w:id="29" w:name="_Toc202881339"/>
      <w:r w:rsidRPr="00C77075">
        <w:rPr>
          <w:rStyle w:val="SectionNumber"/>
          <w:lang w:val="en-GB"/>
        </w:rPr>
        <w:t>2.3.1.1.1</w:t>
      </w:r>
      <w:r w:rsidRPr="00C77075">
        <w:rPr>
          <w:lang w:val="en-GB"/>
        </w:rPr>
        <w:tab/>
        <w:t>Integrated population models (IPMs)</w:t>
      </w:r>
      <w:bookmarkEnd w:id="29"/>
    </w:p>
    <w:p w14:paraId="16542607" w14:textId="77777777" w:rsidR="009F3927" w:rsidRPr="00C77075" w:rsidRDefault="00F056F1">
      <w:pPr>
        <w:pStyle w:val="Heading6"/>
        <w:rPr>
          <w:lang w:val="en-GB"/>
        </w:rPr>
      </w:pPr>
      <w:bookmarkStart w:id="30" w:name="females"/>
      <w:bookmarkStart w:id="31" w:name="_Toc202881340"/>
      <w:r w:rsidRPr="00C77075">
        <w:rPr>
          <w:rStyle w:val="SectionNumber"/>
          <w:lang w:val="en-GB"/>
        </w:rPr>
        <w:t>2.3.1.1.1.1</w:t>
      </w:r>
      <w:r w:rsidRPr="00C77075">
        <w:rPr>
          <w:lang w:val="en-GB"/>
        </w:rPr>
        <w:tab/>
        <w:t>Females</w:t>
      </w:r>
      <w:bookmarkEnd w:id="31"/>
    </w:p>
    <w:p w14:paraId="16542608" w14:textId="08960F44" w:rsidR="009F3927" w:rsidRPr="00C77075" w:rsidRDefault="00F056F1">
      <w:pPr>
        <w:pStyle w:val="FirstParagraph"/>
        <w:rPr>
          <w:lang w:val="en-GB"/>
        </w:rPr>
      </w:pPr>
      <w:r w:rsidRPr="00C77075">
        <w:rPr>
          <w:lang w:val="en-GB"/>
        </w:rPr>
        <w:t>I used the same models as described in Forcada et al. (</w:t>
      </w:r>
      <w:hyperlink w:anchor="ref-https://doi.org/10.1111/gcb.16947">
        <w:r w:rsidRPr="00C77075">
          <w:rPr>
            <w:rStyle w:val="Hyperlink"/>
            <w:lang w:val="en-GB"/>
          </w:rPr>
          <w:t>2023b</w:t>
        </w:r>
      </w:hyperlink>
      <w:r w:rsidRPr="00C77075">
        <w:rPr>
          <w:lang w:val="en-GB"/>
        </w:rPr>
        <w:t xml:space="preserve">) with different formulations for females and males. For females, the expected number of individuals in year </w:t>
      </w:r>
      <m:oMath>
        <m:r>
          <w:rPr>
            <w:rFonts w:ascii="Cambria Math" w:hAnsi="Cambria Math"/>
            <w:lang w:val="en-GB"/>
          </w:rPr>
          <m:t>t</m:t>
        </m:r>
      </m:oMath>
      <w:r w:rsidRPr="00C77075">
        <w:rPr>
          <w:lang w:val="en-GB"/>
        </w:rPr>
        <w:t>+1 is described with the following age-stage-structured population projection model, which assumes a birth pulse and a pre-breeding census:</w:t>
      </w:r>
    </w:p>
    <w:p w14:paraId="16542609" w14:textId="77777777" w:rsidR="009F3927" w:rsidRPr="00E602D3" w:rsidRDefault="00F056F1">
      <w:pPr>
        <w:pStyle w:val="BodyText"/>
        <w:rPr>
          <w:lang w:val="en-GB"/>
        </w:rPr>
      </w:pPr>
      <m:oMathPara>
        <m:oMathParaPr>
          <m:jc m:val="left"/>
        </m:oMathParaPr>
        <m:oMath>
          <m:r>
            <w:rPr>
              <w:rFonts w:ascii="Cambria Math" w:hAnsi="Cambria Math"/>
              <w:lang w:val="en-GB"/>
            </w:rPr>
            <m:t>E</m:t>
          </m:r>
          <m:d>
            <m:dPr>
              <m:ctrlPr>
                <w:rPr>
                  <w:rFonts w:ascii="Cambria Math" w:hAnsi="Cambria Math"/>
                  <w:lang w:val="en-GB"/>
                </w:rPr>
              </m:ctrlPr>
            </m:dPr>
            <m:e>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e>
              </m:d>
            </m:e>
          </m:d>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d>
                <m:dPr>
                  <m:begChr m:val="["/>
                  <m:endChr m:val="]"/>
                  <m:ctrlPr>
                    <w:rPr>
                      <w:rFonts w:ascii="Cambria Math" w:hAnsi="Cambria Math"/>
                      <w:lang w:val="en-GB"/>
                    </w:rPr>
                  </m:ctrlPr>
                </m:dPr>
                <m:e>
                  <m:m>
                    <m:mPr>
                      <m:plcHide m:val="1"/>
                      <m:mcs>
                        <m:mc>
                          <m:mcPr>
                            <m:count m:val="1"/>
                            <m:mcJc m:val="center"/>
                          </m:mcPr>
                        </m:mc>
                      </m:mcs>
                      <m:ctrlPr>
                        <w:rPr>
                          <w:rFonts w:ascii="Cambria Math" w:hAnsi="Cambria Math"/>
                          <w:lang w:val="en-GB"/>
                        </w:rPr>
                      </m:ctrlPr>
                    </m:mP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r>
                              <m:rPr>
                                <m:sty m:val="p"/>
                              </m:rPr>
                              <w:rPr>
                                <w:rFonts w:ascii="Cambria Math" w:hAnsi="Cambria Math"/>
                                <w:lang w:val="en-GB"/>
                              </w:rPr>
                              <m:t>,</m:t>
                            </m:r>
                            <m:r>
                              <w:rPr>
                                <w:rFonts w:ascii="Cambria Math" w:hAnsi="Cambria Math"/>
                                <w:lang w:val="en-GB"/>
                              </w:rPr>
                              <m:t>t</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r>
                              <m:rPr>
                                <m:sty m:val="p"/>
                              </m:rPr>
                              <w:rPr>
                                <w:rFonts w:ascii="Cambria Math" w:hAnsi="Cambria Math"/>
                                <w:lang w:val="en-GB"/>
                              </w:rPr>
                              <m:t>,</m:t>
                            </m:r>
                            <m:r>
                              <w:rPr>
                                <w:rFonts w:ascii="Cambria Math" w:hAnsi="Cambria Math"/>
                                <w:lang w:val="en-GB"/>
                              </w:rPr>
                              <m:t>t</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3</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3</m:t>
                            </m:r>
                            <m:r>
                              <m:rPr>
                                <m:sty m:val="p"/>
                              </m:rPr>
                              <w:rPr>
                                <w:rFonts w:ascii="Cambria Math" w:hAnsi="Cambria Math"/>
                                <w:lang w:val="en-GB"/>
                              </w:rPr>
                              <m:t>,</m:t>
                            </m:r>
                            <m:r>
                              <w:rPr>
                                <w:rFonts w:ascii="Cambria Math" w:hAnsi="Cambria Math"/>
                                <w:lang w:val="en-GB"/>
                              </w:rPr>
                              <m:t>t</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4</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4</m:t>
                            </m:r>
                            <m:r>
                              <m:rPr>
                                <m:sty m:val="p"/>
                              </m:rPr>
                              <w:rPr>
                                <w:rFonts w:ascii="Cambria Math" w:hAnsi="Cambria Math"/>
                                <w:lang w:val="en-GB"/>
                              </w:rPr>
                              <m:t>,</m:t>
                            </m:r>
                            <m:r>
                              <w:rPr>
                                <w:rFonts w:ascii="Cambria Math" w:hAnsi="Cambria Math"/>
                                <w:lang w:val="en-GB"/>
                              </w:rPr>
                              <m:t>t</m:t>
                            </m:r>
                          </m:sub>
                        </m:sSub>
                      </m:e>
                    </m:mr>
                    <m:mr>
                      <m:e>
                        <m:r>
                          <m:rPr>
                            <m:sty m:val="p"/>
                          </m:rPr>
                          <w:rPr>
                            <w:rFonts w:ascii="Cambria Math" w:hAnsi="Cambria Math"/>
                            <w:lang w:val="en-GB"/>
                          </w:rPr>
                          <m:t>⋮</m:t>
                        </m:r>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sub>
                        </m:sSub>
                      </m:e>
                    </m:mr>
                  </m:m>
                </m:e>
              </m:d>
            </m:e>
          </m:d>
          <m:r>
            <m:rPr>
              <m:sty m:val="p"/>
            </m:rPr>
            <w:rPr>
              <w:rFonts w:ascii="Cambria Math" w:hAnsi="Cambria Math"/>
              <w:lang w:val="en-GB"/>
            </w:rPr>
            <m:t>=</m:t>
          </m:r>
        </m:oMath>
      </m:oMathPara>
    </w:p>
    <w:p w14:paraId="1654260A" w14:textId="77777777" w:rsidR="009F3927" w:rsidRPr="00C77075" w:rsidRDefault="00F056F1">
      <w:pPr>
        <w:pStyle w:val="BodyText"/>
        <w:rPr>
          <w:lang w:val="en-GB"/>
        </w:rPr>
      </w:pPr>
      <w:r w:rsidRPr="00C77075">
        <w:rPr>
          <w:lang w:val="en-GB"/>
        </w:rPr>
        <w:lastRenderedPageBreak/>
        <w:t xml:space="preserve"> </w:t>
      </w:r>
      <m:oMath>
        <m:sSub>
          <m:sSubPr>
            <m:ctrlPr>
              <w:rPr>
                <w:rFonts w:ascii="Cambria Math" w:hAnsi="Cambria Math"/>
                <w:lang w:val="en-GB"/>
              </w:rPr>
            </m:ctrlPr>
          </m:sSubPr>
          <m:e>
            <m:d>
              <m:dPr>
                <m:begChr m:val="["/>
                <m:endChr m:val="]"/>
                <m:ctrlPr>
                  <w:rPr>
                    <w:rFonts w:ascii="Cambria Math" w:hAnsi="Cambria Math"/>
                    <w:lang w:val="en-GB"/>
                  </w:rPr>
                </m:ctrlPr>
              </m:dPr>
              <m:e>
                <m:m>
                  <m:mPr>
                    <m:plcHide m:val="1"/>
                    <m:mcs>
                      <m:mc>
                        <m:mcPr>
                          <m:count m:val="8"/>
                          <m:mcJc m:val="center"/>
                        </m:mcPr>
                      </m:mc>
                    </m:mcs>
                    <m:ctrlPr>
                      <w:rPr>
                        <w:rFonts w:ascii="Cambria Math" w:hAnsi="Cambria Math"/>
                        <w:lang w:val="en-GB"/>
                      </w:rPr>
                    </m:ctrlPr>
                  </m:mPr>
                  <m:mr>
                    <m:e>
                      <m:r>
                        <w:rPr>
                          <w:rFonts w:ascii="Cambria Math" w:hAnsi="Cambria Math"/>
                          <w:lang w:val="en-GB"/>
                        </w:rPr>
                        <m:t>0</m:t>
                      </m:r>
                    </m:e>
                    <m:e>
                      <m:r>
                        <w:rPr>
                          <w:rFonts w:ascii="Cambria Math" w:hAnsi="Cambria Math"/>
                          <w:lang w:val="en-GB"/>
                        </w:rPr>
                        <m:t>0</m:t>
                      </m:r>
                    </m:e>
                    <m:e>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F</m:t>
                          </m:r>
                        </m:sub>
                      </m:sSub>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0</m:t>
                          </m:r>
                        </m:sup>
                      </m:sSup>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1</m:t>
                          </m:r>
                        </m:sup>
                      </m:sSup>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3</m:t>
                          </m:r>
                        </m:sup>
                      </m:sSup>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3</m:t>
                          </m:r>
                        </m:sup>
                      </m:sSup>
                    </m:e>
                    <m:e>
                      <m:r>
                        <m:rPr>
                          <m:sty m:val="p"/>
                        </m:rPr>
                        <w:rPr>
                          <w:rFonts w:ascii="Cambria Math" w:hAnsi="Cambria Math"/>
                          <w:lang w:val="en-GB"/>
                        </w:rPr>
                        <m:t>…</m:t>
                      </m:r>
                    </m:e>
                    <m:e>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F</m:t>
                          </m:r>
                        </m:sub>
                      </m:sSub>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0</m:t>
                          </m:r>
                        </m:sup>
                      </m:sSup>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1</m:t>
                          </m:r>
                        </m:sup>
                      </m:sSup>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7</m:t>
                          </m:r>
                        </m:sup>
                      </m:sSup>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7</m:t>
                          </m:r>
                        </m:sup>
                      </m:sSup>
                    </m:e>
                    <m:e>
                      <m:r>
                        <w:rPr>
                          <w:rFonts w:ascii="Cambria Math" w:hAnsi="Cambria Math"/>
                          <w:lang w:val="en-GB"/>
                        </w:rPr>
                        <m:t>0</m:t>
                      </m:r>
                    </m:e>
                    <m:e>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F</m:t>
                          </m:r>
                        </m:sub>
                      </m:sSub>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0</m:t>
                          </m:r>
                        </m:sup>
                      </m:sSup>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1</m:t>
                          </m:r>
                        </m:sup>
                      </m:sSup>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N</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NB</m:t>
                          </m:r>
                        </m:sup>
                      </m:sSup>
                    </m:e>
                    <m:e>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F</m:t>
                          </m:r>
                        </m:sub>
                      </m:sSub>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0</m:t>
                          </m:r>
                        </m:sup>
                      </m:sSup>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1</m:t>
                          </m:r>
                        </m:sup>
                      </m:sSup>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B</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BB</m:t>
                          </m:r>
                        </m:sup>
                      </m:sSup>
                    </m:e>
                  </m:mr>
                  <m:mr>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1</m:t>
                          </m:r>
                        </m:sup>
                      </m:sSup>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2</m:t>
                          </m:r>
                        </m:sup>
                      </m:sSup>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3</m:t>
                          </m:r>
                        </m:sup>
                      </m:sSup>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3</m:t>
                              </m:r>
                            </m:sup>
                          </m:sSup>
                        </m:e>
                      </m:d>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7</m:t>
                          </m:r>
                        </m:sup>
                      </m:sSup>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7</m:t>
                              </m:r>
                            </m:sup>
                          </m:sSup>
                        </m:e>
                      </m:d>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7</m:t>
                          </m:r>
                          <m:r>
                            <m:rPr>
                              <m:sty m:val="p"/>
                            </m:rPr>
                            <w:rPr>
                              <w:rFonts w:ascii="Cambria Math" w:hAnsi="Cambria Math"/>
                              <w:lang w:val="en-GB"/>
                            </w:rPr>
                            <m:t>+</m:t>
                          </m:r>
                        </m:sup>
                      </m:sSup>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N</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NN</m:t>
                          </m:r>
                        </m:sup>
                      </m:sSup>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B</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BN</m:t>
                          </m:r>
                        </m:sup>
                      </m:sSup>
                    </m:e>
                  </m:mr>
                  <m:mr>
                    <m:e>
                      <m:r>
                        <w:rPr>
                          <w:rFonts w:ascii="Cambria Math" w:hAnsi="Cambria Math"/>
                          <w:lang w:val="en-GB"/>
                        </w:rPr>
                        <m:t>0</m:t>
                      </m:r>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3</m:t>
                          </m:r>
                        </m:sup>
                      </m:sSup>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3</m:t>
                          </m:r>
                        </m:sup>
                      </m:sSup>
                    </m:e>
                    <m:e>
                      <m:r>
                        <m:rPr>
                          <m:sty m:val="p"/>
                        </m:rPr>
                        <w:rPr>
                          <w:rFonts w:ascii="Cambria Math" w:hAnsi="Cambria Math"/>
                          <w:lang w:val="en-GB"/>
                        </w:rPr>
                        <m:t>…</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7</m:t>
                          </m:r>
                        </m:sup>
                      </m:sSup>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7</m:t>
                          </m:r>
                        </m:sup>
                      </m:sSup>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N</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NB</m:t>
                          </m:r>
                        </m:sup>
                      </m:sSup>
                      <m:r>
                        <m:rPr>
                          <m:sty m:val="p"/>
                        </m:rPr>
                        <w:rPr>
                          <w:rFonts w:ascii="Cambria Math" w:hAnsi="Cambria Math"/>
                          <w:lang w:val="en-GB"/>
                        </w:rPr>
                        <m:t>+</m:t>
                      </m:r>
                      <m:r>
                        <w:rPr>
                          <w:rFonts w:ascii="Cambria Math" w:hAnsi="Cambria Math"/>
                          <w:lang w:val="en-GB"/>
                        </w:rPr>
                        <m:t>ι</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B</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BB</m:t>
                          </m:r>
                        </m:sup>
                      </m:sSup>
                      <m:r>
                        <m:rPr>
                          <m:sty m:val="p"/>
                        </m:rPr>
                        <w:rPr>
                          <w:rFonts w:ascii="Cambria Math" w:hAnsi="Cambria Math"/>
                          <w:lang w:val="en-GB"/>
                        </w:rPr>
                        <m:t>+</m:t>
                      </m:r>
                      <m:r>
                        <w:rPr>
                          <w:rFonts w:ascii="Cambria Math" w:hAnsi="Cambria Math"/>
                          <w:lang w:val="en-GB"/>
                        </w:rPr>
                        <m:t>ι</m:t>
                      </m:r>
                    </m:e>
                  </m:mr>
                </m:m>
              </m:e>
            </m:d>
          </m:e>
          <m:sub>
            <m:r>
              <w:rPr>
                <w:rFonts w:ascii="Cambria Math" w:hAnsi="Cambria Math"/>
                <w:lang w:val="en-GB"/>
              </w:rPr>
              <m:t>t</m:t>
            </m:r>
          </m:sub>
        </m:sSub>
        <m:d>
          <m:dPr>
            <m:begChr m:val="["/>
            <m:endChr m:val="]"/>
            <m:ctrlPr>
              <w:rPr>
                <w:rFonts w:ascii="Cambria Math" w:hAnsi="Cambria Math"/>
                <w:lang w:val="en-GB"/>
              </w:rPr>
            </m:ctrlPr>
          </m:dPr>
          <m:e>
            <m:m>
              <m:mPr>
                <m:plcHide m:val="1"/>
                <m:mcs>
                  <m:mc>
                    <m:mcPr>
                      <m:count m:val="1"/>
                      <m:mcJc m:val="center"/>
                    </m:mcPr>
                  </m:mc>
                </m:mcs>
                <m:ctrlPr>
                  <w:rPr>
                    <w:rFonts w:ascii="Cambria Math" w:hAnsi="Cambria Math"/>
                    <w:lang w:val="en-GB"/>
                  </w:rPr>
                </m:ctrlPr>
              </m:mP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3</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3</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4</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4</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r>
                    <m:rPr>
                      <m:sty m:val="p"/>
                    </m:rPr>
                    <w:rPr>
                      <w:rFonts w:ascii="Cambria Math" w:hAnsi="Cambria Math"/>
                      <w:lang w:val="en-GB"/>
                    </w:rPr>
                    <m:t>⋮</m:t>
                  </m:r>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P</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
          </m:e>
        </m:d>
      </m:oMath>
    </w:p>
    <w:p w14:paraId="1654260B" w14:textId="77777777" w:rsidR="009F3927" w:rsidRPr="00C77075" w:rsidRDefault="00F056F1">
      <w:pPr>
        <w:pStyle w:val="BodyText"/>
        <w:rPr>
          <w:lang w:val="en-GB"/>
        </w:rPr>
      </w:pPr>
      <w:r w:rsidRPr="00C77075">
        <w:rPr>
          <w:lang w:val="en-GB"/>
        </w:rPr>
        <w:t xml:space="preserve"> where for year </w:t>
      </w:r>
      <m:oMath>
        <m:r>
          <w:rPr>
            <w:rFonts w:ascii="Cambria Math" w:hAnsi="Cambria Math"/>
            <w:lang w:val="en-GB"/>
          </w:rPr>
          <m:t>t</m:t>
        </m:r>
      </m:oMath>
      <w:r w:rsidRPr="00C77075">
        <w:rPr>
          <w:lang w:val="en-GB"/>
        </w:rPr>
        <w:t>,</w:t>
      </w:r>
    </w:p>
    <w:p w14:paraId="1654260C" w14:textId="77777777" w:rsidR="009F3927" w:rsidRPr="00C77075" w:rsidRDefault="00F056F1">
      <w:pPr>
        <w:numPr>
          <w:ilvl w:val="0"/>
          <w:numId w:val="2"/>
        </w:numPr>
        <w:rPr>
          <w:lang w:val="en-GB"/>
        </w:rPr>
      </w:p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oMath>
      <w:r w:rsidRPr="00C77075">
        <w:rPr>
          <w:lang w:val="en-GB"/>
        </w:rPr>
        <w:t xml:space="preserve"> is the number of pre-breeders for ages </w:t>
      </w:r>
      <m:oMath>
        <m:r>
          <w:rPr>
            <w:rFonts w:ascii="Cambria Math" w:hAnsi="Cambria Math"/>
            <w:lang w:val="en-GB"/>
          </w:rPr>
          <m:t>j</m:t>
        </m:r>
      </m:oMath>
      <w:r w:rsidRPr="00C77075">
        <w:rPr>
          <w:lang w:val="en-GB"/>
        </w:rPr>
        <w:t>=</w:t>
      </w:r>
      <w:proofErr w:type="gramStart"/>
      <w:r w:rsidRPr="00C77075">
        <w:rPr>
          <w:lang w:val="en-GB"/>
        </w:rPr>
        <w:t>1,…</w:t>
      </w:r>
      <w:proofErr w:type="gramEnd"/>
      <w:r w:rsidRPr="00C77075">
        <w:rPr>
          <w:lang w:val="en-GB"/>
        </w:rPr>
        <w:t>,7</w:t>
      </w:r>
    </w:p>
    <w:p w14:paraId="1654260D" w14:textId="77777777" w:rsidR="009F3927" w:rsidRPr="00C77075" w:rsidRDefault="00F056F1">
      <w:pPr>
        <w:numPr>
          <w:ilvl w:val="0"/>
          <w:numId w:val="2"/>
        </w:numPr>
        <w:rPr>
          <w:lang w:val="en-GB"/>
        </w:rPr>
      </w:p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sub>
        </m:sSub>
      </m:oMath>
      <w:r w:rsidRPr="00C77075">
        <w:rPr>
          <w:lang w:val="en-GB"/>
        </w:rPr>
        <w:t xml:space="preserve"> is the number of pre-breeders aged 7 or above never observed breeding</w:t>
      </w:r>
    </w:p>
    <w:p w14:paraId="1654260E" w14:textId="77777777" w:rsidR="009F3927" w:rsidRPr="00C77075" w:rsidRDefault="00F056F1">
      <w:pPr>
        <w:numPr>
          <w:ilvl w:val="0"/>
          <w:numId w:val="2"/>
        </w:numPr>
        <w:rPr>
          <w:lang w:val="en-GB"/>
        </w:rPr>
      </w:p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sub>
        </m:sSub>
      </m:oMath>
      <w:r w:rsidRPr="00C77075">
        <w:rPr>
          <w:lang w:val="en-GB"/>
        </w:rPr>
        <w:t xml:space="preserve"> is the number of mature non-breeders</w:t>
      </w:r>
    </w:p>
    <w:p w14:paraId="1654260F" w14:textId="77777777" w:rsidR="009F3927" w:rsidRPr="00C77075" w:rsidRDefault="00F056F1">
      <w:pPr>
        <w:numPr>
          <w:ilvl w:val="0"/>
          <w:numId w:val="2"/>
        </w:numPr>
        <w:rPr>
          <w:lang w:val="en-GB"/>
        </w:rPr>
      </w:p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sub>
        </m:sSub>
      </m:oMath>
      <w:r w:rsidRPr="00C77075">
        <w:rPr>
          <w:lang w:val="en-GB"/>
        </w:rPr>
        <w:t xml:space="preserve"> is the number of mature breeders</w:t>
      </w:r>
    </w:p>
    <w:p w14:paraId="16542610" w14:textId="77777777" w:rsidR="009F3927" w:rsidRPr="00C77075" w:rsidRDefault="00F056F1">
      <w:pPr>
        <w:numPr>
          <w:ilvl w:val="0"/>
          <w:numId w:val="2"/>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0</m:t>
            </m:r>
          </m:sup>
        </m:sSubSup>
      </m:oMath>
      <w:r w:rsidRPr="00C77075">
        <w:rPr>
          <w:lang w:val="en-GB"/>
        </w:rPr>
        <w:t xml:space="preserve"> is pup survival from birth to tagging at 1.5 months of age</w:t>
      </w:r>
    </w:p>
    <w:p w14:paraId="16542611" w14:textId="77777777" w:rsidR="009F3927" w:rsidRPr="00C77075" w:rsidRDefault="00F056F1">
      <w:pPr>
        <w:numPr>
          <w:ilvl w:val="0"/>
          <w:numId w:val="2"/>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1</m:t>
            </m:r>
          </m:sup>
        </m:sSubSup>
      </m:oMath>
      <w:r w:rsidRPr="00C77075">
        <w:rPr>
          <w:lang w:val="en-GB"/>
        </w:rPr>
        <w:t xml:space="preserve"> is apparent survival from tagging to the end of the first census year</w:t>
      </w:r>
    </w:p>
    <w:p w14:paraId="16542612" w14:textId="77777777" w:rsidR="009F3927" w:rsidRPr="00C77075" w:rsidRDefault="00F056F1">
      <w:pPr>
        <w:numPr>
          <w:ilvl w:val="0"/>
          <w:numId w:val="2"/>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j</m:t>
            </m:r>
          </m:sup>
        </m:sSubSup>
      </m:oMath>
      <w:r w:rsidRPr="00C77075">
        <w:rPr>
          <w:lang w:val="en-GB"/>
        </w:rPr>
        <w:t xml:space="preserve"> is apparent survival of seals aged </w:t>
      </w:r>
      <m:oMath>
        <m:r>
          <w:rPr>
            <w:rFonts w:ascii="Cambria Math" w:hAnsi="Cambria Math"/>
            <w:lang w:val="en-GB"/>
          </w:rPr>
          <m:t>j</m:t>
        </m:r>
      </m:oMath>
      <w:r w:rsidRPr="00C77075">
        <w:rPr>
          <w:lang w:val="en-GB"/>
        </w:rPr>
        <w:t>=</w:t>
      </w:r>
      <w:proofErr w:type="gramStart"/>
      <w:r w:rsidRPr="00C77075">
        <w:rPr>
          <w:lang w:val="en-GB"/>
        </w:rPr>
        <w:t>2,…</w:t>
      </w:r>
      <w:proofErr w:type="gramEnd"/>
      <w:r w:rsidRPr="00C77075">
        <w:rPr>
          <w:lang w:val="en-GB"/>
        </w:rPr>
        <w:t xml:space="preserve">,7 between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w:t>
      </w:r>
    </w:p>
    <w:p w14:paraId="16542613" w14:textId="77777777" w:rsidR="009F3927" w:rsidRPr="00C77075" w:rsidRDefault="00F056F1">
      <w:pPr>
        <w:numPr>
          <w:ilvl w:val="0"/>
          <w:numId w:val="2"/>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7</m:t>
            </m:r>
            <m:r>
              <m:rPr>
                <m:sty m:val="p"/>
              </m:rPr>
              <w:rPr>
                <w:rFonts w:ascii="Cambria Math" w:hAnsi="Cambria Math"/>
                <w:lang w:val="en-GB"/>
              </w:rPr>
              <m:t>+</m:t>
            </m:r>
          </m:sup>
        </m:sSubSup>
      </m:oMath>
      <w:r w:rsidRPr="00C77075">
        <w:rPr>
          <w:lang w:val="en-GB"/>
        </w:rPr>
        <w:t xml:space="preserve"> </w:t>
      </w:r>
      <w:r w:rsidRPr="00C77075">
        <w:rPr>
          <w:lang w:val="en-GB"/>
        </w:rPr>
        <w:t xml:space="preserve">is apparent survival of pre-breeders never observed breeding between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w:t>
      </w:r>
    </w:p>
    <w:p w14:paraId="16542614" w14:textId="77777777" w:rsidR="009F3927" w:rsidRPr="00C77075" w:rsidRDefault="00F056F1">
      <w:pPr>
        <w:numPr>
          <w:ilvl w:val="0"/>
          <w:numId w:val="2"/>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N</m:t>
            </m:r>
          </m:sup>
        </m:sSubSup>
      </m:oMath>
      <w:r w:rsidRPr="00C77075">
        <w:rPr>
          <w:lang w:val="en-GB"/>
        </w:rPr>
        <w:t xml:space="preserve"> is apparent survival of mature non-breeders between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w:t>
      </w:r>
    </w:p>
    <w:p w14:paraId="16542615" w14:textId="77777777" w:rsidR="009F3927" w:rsidRPr="00C77075" w:rsidRDefault="00F056F1">
      <w:pPr>
        <w:numPr>
          <w:ilvl w:val="0"/>
          <w:numId w:val="2"/>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B</m:t>
            </m:r>
          </m:sup>
        </m:sSubSup>
      </m:oMath>
      <w:r w:rsidRPr="00C77075">
        <w:rPr>
          <w:lang w:val="en-GB"/>
        </w:rPr>
        <w:t xml:space="preserve"> </w:t>
      </w:r>
      <w:r w:rsidRPr="00C77075">
        <w:rPr>
          <w:lang w:val="en-GB"/>
        </w:rPr>
        <w:t xml:space="preserve">is apparent survival of mature non-breeders between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w:t>
      </w:r>
    </w:p>
    <w:p w14:paraId="16542616" w14:textId="77777777" w:rsidR="009F3927" w:rsidRPr="00C77075" w:rsidRDefault="00F056F1">
      <w:pPr>
        <w:numPr>
          <w:ilvl w:val="0"/>
          <w:numId w:val="2"/>
        </w:numPr>
        <w:rPr>
          <w:lang w:val="en-GB"/>
        </w:rPr>
      </w:pPr>
      <m:oMath>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t</m:t>
            </m:r>
          </m:sub>
          <m:sup>
            <m:r>
              <w:rPr>
                <w:rFonts w:ascii="Cambria Math" w:hAnsi="Cambria Math"/>
                <w:lang w:val="en-GB"/>
              </w:rPr>
              <m:t>j</m:t>
            </m:r>
          </m:sup>
        </m:sSubSup>
      </m:oMath>
      <w:r w:rsidRPr="00C77075">
        <w:rPr>
          <w:lang w:val="en-GB"/>
        </w:rPr>
        <w:t xml:space="preserve"> is the probability that a pre-breeder of age </w:t>
      </w:r>
      <m:oMath>
        <m:r>
          <w:rPr>
            <w:rFonts w:ascii="Cambria Math" w:hAnsi="Cambria Math"/>
            <w:lang w:val="en-GB"/>
          </w:rPr>
          <m:t>j</m:t>
        </m:r>
      </m:oMath>
      <w:r w:rsidRPr="00C77075">
        <w:rPr>
          <w:lang w:val="en-GB"/>
        </w:rPr>
        <w:t xml:space="preserve"> starts breeding at that age between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w:t>
      </w:r>
    </w:p>
    <w:p w14:paraId="16542617" w14:textId="77777777" w:rsidR="009F3927" w:rsidRPr="00C77075" w:rsidRDefault="00F056F1">
      <w:pPr>
        <w:numPr>
          <w:ilvl w:val="0"/>
          <w:numId w:val="2"/>
        </w:numPr>
        <w:rPr>
          <w:lang w:val="en-GB"/>
        </w:rPr>
      </w:pPr>
      <m:oMath>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t</m:t>
            </m:r>
          </m:sub>
          <m:sup>
            <m:r>
              <w:rPr>
                <w:rFonts w:ascii="Cambria Math" w:hAnsi="Cambria Math"/>
                <w:lang w:val="en-GB"/>
              </w:rPr>
              <m:t>B</m:t>
            </m:r>
            <m:r>
              <m:rPr>
                <m:sty m:val="p"/>
              </m:rPr>
              <w:rPr>
                <w:rFonts w:ascii="Cambria Math" w:hAnsi="Cambria Math"/>
                <w:lang w:val="en-GB"/>
              </w:rPr>
              <m:t>-</m:t>
            </m:r>
          </m:sup>
        </m:sSubSup>
      </m:oMath>
      <w:r w:rsidRPr="00C77075">
        <w:rPr>
          <w:lang w:val="en-GB"/>
        </w:rPr>
        <w:t xml:space="preserve"> </w:t>
      </w:r>
      <w:proofErr w:type="gramStart"/>
      <w:r w:rsidRPr="00C77075">
        <w:rPr>
          <w:lang w:val="en-GB"/>
        </w:rPr>
        <w:t>is</w:t>
      </w:r>
      <w:proofErr w:type="gramEnd"/>
      <w:r w:rsidRPr="00C77075">
        <w:rPr>
          <w:lang w:val="en-GB"/>
        </w:rPr>
        <w:t xml:space="preserve"> the probabilities of being </w:t>
      </w:r>
      <m:oMath>
        <m:r>
          <w:rPr>
            <w:rFonts w:ascii="Cambria Math" w:hAnsi="Cambria Math"/>
            <w:lang w:val="en-GB"/>
          </w:rPr>
          <m:t>B</m:t>
        </m:r>
      </m:oMath>
      <w:r w:rsidRPr="00C77075">
        <w:rPr>
          <w:lang w:val="en-GB"/>
        </w:rPr>
        <w:t xml:space="preserve"> in </w:t>
      </w:r>
      <m:oMath>
        <m:r>
          <w:rPr>
            <w:rFonts w:ascii="Cambria Math" w:hAnsi="Cambria Math"/>
            <w:lang w:val="en-GB"/>
          </w:rPr>
          <m:t>t</m:t>
        </m:r>
      </m:oMath>
      <w:r w:rsidRPr="00C77075">
        <w:rPr>
          <w:lang w:val="en-GB"/>
        </w:rPr>
        <w:t xml:space="preserve"> and </w:t>
      </w:r>
      <m:oMath>
        <m:r>
          <w:rPr>
            <w:rFonts w:ascii="Cambria Math" w:hAnsi="Cambria Math"/>
            <w:lang w:val="en-GB"/>
          </w:rPr>
          <m:t>B</m:t>
        </m:r>
      </m:oMath>
      <w:r w:rsidRPr="00C77075">
        <w:rPr>
          <w:lang w:val="en-GB"/>
        </w:rPr>
        <w:t xml:space="preserve"> or </w:t>
      </w:r>
      <m:oMath>
        <m:r>
          <w:rPr>
            <w:rFonts w:ascii="Cambria Math" w:hAnsi="Cambria Math"/>
            <w:lang w:val="en-GB"/>
          </w:rPr>
          <m:t>N</m:t>
        </m:r>
      </m:oMath>
      <w:r w:rsidRPr="00C77075">
        <w:rPr>
          <w:lang w:val="en-GB"/>
        </w:rPr>
        <w:t xml:space="preserve"> in </w:t>
      </w:r>
      <m:oMath>
        <m:r>
          <w:rPr>
            <w:rFonts w:ascii="Cambria Math" w:hAnsi="Cambria Math"/>
            <w:lang w:val="en-GB"/>
          </w:rPr>
          <m:t>t</m:t>
        </m:r>
      </m:oMath>
      <w:r w:rsidRPr="00C77075">
        <w:rPr>
          <w:lang w:val="en-GB"/>
        </w:rPr>
        <w:t>+1, conditional on surviving</w:t>
      </w:r>
    </w:p>
    <w:p w14:paraId="16542618" w14:textId="77777777" w:rsidR="009F3927" w:rsidRPr="00C77075" w:rsidRDefault="00F056F1">
      <w:pPr>
        <w:numPr>
          <w:ilvl w:val="0"/>
          <w:numId w:val="2"/>
        </w:numPr>
        <w:rPr>
          <w:lang w:val="en-GB"/>
        </w:rPr>
      </w:pPr>
      <m:oMath>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t</m:t>
            </m:r>
          </m:sub>
          <m:sup>
            <m:r>
              <w:rPr>
                <w:rFonts w:ascii="Cambria Math" w:hAnsi="Cambria Math"/>
                <w:lang w:val="en-GB"/>
              </w:rPr>
              <m:t>N</m:t>
            </m:r>
            <m:r>
              <m:rPr>
                <m:sty m:val="p"/>
              </m:rPr>
              <w:rPr>
                <w:rFonts w:ascii="Cambria Math" w:hAnsi="Cambria Math"/>
                <w:lang w:val="en-GB"/>
              </w:rPr>
              <m:t>-</m:t>
            </m:r>
          </m:sup>
        </m:sSubSup>
      </m:oMath>
      <w:r w:rsidRPr="00C77075">
        <w:rPr>
          <w:lang w:val="en-GB"/>
        </w:rPr>
        <w:t xml:space="preserve"> </w:t>
      </w:r>
      <w:proofErr w:type="gramStart"/>
      <w:r w:rsidRPr="00C77075">
        <w:rPr>
          <w:lang w:val="en-GB"/>
        </w:rPr>
        <w:t>is</w:t>
      </w:r>
      <w:proofErr w:type="gramEnd"/>
      <w:r w:rsidRPr="00C77075">
        <w:rPr>
          <w:lang w:val="en-GB"/>
        </w:rPr>
        <w:t xml:space="preserve"> the probabilities of being </w:t>
      </w:r>
      <m:oMath>
        <m:r>
          <w:rPr>
            <w:rFonts w:ascii="Cambria Math" w:hAnsi="Cambria Math"/>
            <w:lang w:val="en-GB"/>
          </w:rPr>
          <m:t>N</m:t>
        </m:r>
      </m:oMath>
      <w:r w:rsidRPr="00C77075">
        <w:rPr>
          <w:lang w:val="en-GB"/>
        </w:rPr>
        <w:t xml:space="preserve"> in </w:t>
      </w:r>
      <m:oMath>
        <m:r>
          <w:rPr>
            <w:rFonts w:ascii="Cambria Math" w:hAnsi="Cambria Math"/>
            <w:lang w:val="en-GB"/>
          </w:rPr>
          <m:t>t</m:t>
        </m:r>
      </m:oMath>
      <w:r w:rsidRPr="00C77075">
        <w:rPr>
          <w:lang w:val="en-GB"/>
        </w:rPr>
        <w:t xml:space="preserve"> and </w:t>
      </w:r>
      <m:oMath>
        <m:r>
          <w:rPr>
            <w:rFonts w:ascii="Cambria Math" w:hAnsi="Cambria Math"/>
            <w:lang w:val="en-GB"/>
          </w:rPr>
          <m:t>B</m:t>
        </m:r>
      </m:oMath>
      <w:r w:rsidRPr="00C77075">
        <w:rPr>
          <w:lang w:val="en-GB"/>
        </w:rPr>
        <w:t xml:space="preserve"> or </w:t>
      </w:r>
      <m:oMath>
        <m:r>
          <w:rPr>
            <w:rFonts w:ascii="Cambria Math" w:hAnsi="Cambria Math"/>
            <w:lang w:val="en-GB"/>
          </w:rPr>
          <m:t>N</m:t>
        </m:r>
      </m:oMath>
      <w:r w:rsidRPr="00C77075">
        <w:rPr>
          <w:lang w:val="en-GB"/>
        </w:rPr>
        <w:t xml:space="preserve"> in </w:t>
      </w:r>
      <m:oMath>
        <m:r>
          <w:rPr>
            <w:rFonts w:ascii="Cambria Math" w:hAnsi="Cambria Math"/>
            <w:lang w:val="en-GB"/>
          </w:rPr>
          <m:t>t</m:t>
        </m:r>
      </m:oMath>
      <w:r w:rsidRPr="00C77075">
        <w:rPr>
          <w:lang w:val="en-GB"/>
        </w:rPr>
        <w:t>+1, conditional on surviving</w:t>
      </w:r>
    </w:p>
    <w:p w14:paraId="16542619" w14:textId="77777777" w:rsidR="009F3927" w:rsidRPr="00C77075" w:rsidRDefault="00F056F1">
      <w:pPr>
        <w:numPr>
          <w:ilvl w:val="0"/>
          <w:numId w:val="2"/>
        </w:numPr>
        <w:rPr>
          <w:lang w:val="en-GB"/>
        </w:rPr>
      </w:pPr>
      <m:oMath>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F</m:t>
            </m:r>
          </m:sub>
        </m:sSub>
      </m:oMath>
      <w:r w:rsidRPr="00C77075">
        <w:rPr>
          <w:lang w:val="en-GB"/>
        </w:rPr>
        <w:t xml:space="preserve"> is the proportion of females at birth</w:t>
      </w:r>
    </w:p>
    <w:p w14:paraId="1654261A" w14:textId="77777777" w:rsidR="009F3927" w:rsidRPr="00C77075" w:rsidRDefault="00F056F1">
      <w:pPr>
        <w:numPr>
          <w:ilvl w:val="0"/>
          <w:numId w:val="2"/>
        </w:numPr>
        <w:rPr>
          <w:lang w:val="en-GB"/>
        </w:rPr>
      </w:pPr>
      <m:oMath>
        <m:sSub>
          <m:sSubPr>
            <m:ctrlPr>
              <w:rPr>
                <w:rFonts w:ascii="Cambria Math" w:hAnsi="Cambria Math"/>
                <w:lang w:val="en-GB"/>
              </w:rPr>
            </m:ctrlPr>
          </m:sSubPr>
          <m:e>
            <m:r>
              <w:rPr>
                <w:rFonts w:ascii="Cambria Math" w:hAnsi="Cambria Math"/>
                <w:lang w:val="en-GB"/>
              </w:rPr>
              <m:t>ι</m:t>
            </m:r>
          </m:e>
          <m:sub>
            <m:r>
              <w:rPr>
                <w:rFonts w:ascii="Cambria Math" w:hAnsi="Cambria Math"/>
                <w:lang w:val="en-GB"/>
              </w:rPr>
              <m:t>t</m:t>
            </m:r>
          </m:sub>
        </m:sSub>
      </m:oMath>
      <w:r w:rsidRPr="00C77075">
        <w:rPr>
          <w:lang w:val="en-GB"/>
        </w:rPr>
        <w:t xml:space="preserve"> is the number of breeding immigrants at </w:t>
      </w:r>
      <m:oMath>
        <m:r>
          <w:rPr>
            <w:rFonts w:ascii="Cambria Math" w:hAnsi="Cambria Math"/>
            <w:lang w:val="en-GB"/>
          </w:rPr>
          <m:t>t</m:t>
        </m:r>
      </m:oMath>
      <w:r w:rsidRPr="00C77075">
        <w:rPr>
          <w:lang w:val="en-GB"/>
        </w:rPr>
        <w:t xml:space="preserve">+1 per mature female at </w:t>
      </w:r>
      <m:oMath>
        <m:r>
          <w:rPr>
            <w:rFonts w:ascii="Cambria Math" w:hAnsi="Cambria Math"/>
            <w:lang w:val="en-GB"/>
          </w:rPr>
          <m:t>t</m:t>
        </m:r>
      </m:oMath>
      <w:r w:rsidRPr="00C77075">
        <w:rPr>
          <w:lang w:val="en-GB"/>
        </w:rPr>
        <w:t>.</w:t>
      </w:r>
    </w:p>
    <w:p w14:paraId="1654261B" w14:textId="1857EC80" w:rsidR="009F3927" w:rsidRPr="00C77075" w:rsidRDefault="00F056F1">
      <w:pPr>
        <w:pStyle w:val="FirstParagraph"/>
        <w:rPr>
          <w:lang w:val="en-GB"/>
        </w:rPr>
      </w:pPr>
      <w:r w:rsidRPr="00C77075">
        <w:rPr>
          <w:lang w:val="en-GB"/>
        </w:rPr>
        <w:t xml:space="preserve"> The IPM’s likelihood is </w:t>
      </w:r>
      <m:oMath>
        <m:r>
          <m:rPr>
            <m:scr m:val="script"/>
            <m:sty m:val="p"/>
          </m:rPr>
          <w:rPr>
            <w:rFonts w:ascii="Cambria Math" w:hAnsi="Cambria Math"/>
            <w:lang w:val="en-GB"/>
          </w:rPr>
          <m:t>L</m:t>
        </m:r>
        <m:d>
          <m:dPr>
            <m:ctrlPr>
              <w:rPr>
                <w:rFonts w:ascii="Cambria Math" w:hAnsi="Cambria Math"/>
                <w:lang w:val="en-GB"/>
              </w:rPr>
            </m:ctrlPr>
          </m:dPr>
          <m:e>
            <m:r>
              <w:rPr>
                <w:rFonts w:ascii="Cambria Math" w:hAnsi="Cambria Math"/>
                <w:lang w:val="en-GB"/>
              </w:rPr>
              <m:t>h</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p</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sub>
            </m:sSub>
            <m:r>
              <m:rPr>
                <m:sty m:val="p"/>
              </m:rPr>
              <w:rPr>
                <w:rFonts w:ascii="Cambria Math" w:hAnsi="Cambria Math"/>
                <w:lang w:val="en-GB"/>
              </w:rPr>
              <m:t>,</m:t>
            </m:r>
            <m:r>
              <w:rPr>
                <w:rFonts w:ascii="Cambria Math" w:hAnsi="Cambria Math"/>
                <w:lang w:val="en-GB"/>
              </w:rPr>
              <m:t>ι</m:t>
            </m:r>
          </m:e>
        </m:d>
        <m:r>
          <m:rPr>
            <m:sty m:val="p"/>
          </m:rPr>
          <w:rPr>
            <w:rFonts w:ascii="Cambria Math" w:hAnsi="Cambria Math"/>
            <w:lang w:val="en-GB"/>
          </w:rPr>
          <m:t>=</m:t>
        </m:r>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MSCJS</m:t>
            </m:r>
          </m:sub>
        </m:sSub>
        <m:d>
          <m:dPr>
            <m:ctrlPr>
              <w:rPr>
                <w:rFonts w:ascii="Cambria Math" w:hAnsi="Cambria Math"/>
                <w:lang w:val="en-GB"/>
              </w:rPr>
            </m:ctrlPr>
          </m:dPr>
          <m:e>
            <m:r>
              <w:rPr>
                <w:rFonts w:ascii="Cambria Math" w:hAnsi="Cambria Math"/>
                <w:lang w:val="en-GB"/>
              </w:rPr>
              <m:t>h</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p</m:t>
            </m:r>
          </m:e>
        </m:d>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sys</m:t>
            </m:r>
          </m:sub>
        </m:sSub>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ι</m:t>
            </m:r>
          </m:e>
        </m:d>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obs</m:t>
            </m:r>
          </m:sub>
        </m:sSub>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sub>
            </m:sSub>
          </m:e>
        </m:d>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c</m:t>
            </m:r>
          </m:sub>
        </m:sSub>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s</m:t>
                </m:r>
              </m:sub>
            </m:sSub>
            <m:r>
              <m:rPr>
                <m:sty m:val="p"/>
              </m:rPr>
              <w:rPr>
                <w:rFonts w:ascii="Cambria Math" w:hAnsi="Cambria Math"/>
                <w:lang w:val="en-GB"/>
              </w:rPr>
              <m:t>|</m:t>
            </m:r>
            <m:r>
              <w:rPr>
                <w:rFonts w:ascii="Cambria Math" w:hAnsi="Cambria Math"/>
                <w:lang w:val="en-GB"/>
              </w:rPr>
              <m:t>β</m:t>
            </m:r>
            <m:r>
              <m:rPr>
                <m:sty m:val="p"/>
              </m:rPr>
              <w:rPr>
                <w:rFonts w:ascii="Cambria Math" w:hAnsi="Cambria Math"/>
                <w:lang w:val="en-GB"/>
              </w:rPr>
              <m:t>,</m:t>
            </m:r>
            <m:r>
              <w:rPr>
                <w:rFonts w:ascii="Cambria Math" w:hAnsi="Cambria Math"/>
                <w:lang w:val="en-GB"/>
              </w:rPr>
              <m:t>b</m:t>
            </m:r>
            <m:r>
              <m:rPr>
                <m:sty m:val="p"/>
              </m:rPr>
              <w:rPr>
                <w:rFonts w:ascii="Cambria Math" w:hAnsi="Cambria Math"/>
                <w:lang w:val="en-GB"/>
              </w:rPr>
              <m:t>,</m:t>
            </m:r>
            <m:r>
              <w:rPr>
                <w:rFonts w:ascii="Cambria Math" w:hAnsi="Cambria Math"/>
                <w:lang w:val="en-GB"/>
              </w:rPr>
              <m:t>λ</m:t>
            </m:r>
            <m:r>
              <m:rPr>
                <m:sty m:val="p"/>
              </m:rPr>
              <w:rPr>
                <w:rFonts w:ascii="Cambria Math" w:hAnsi="Cambria Math"/>
                <w:lang w:val="en-GB"/>
              </w:rPr>
              <m:t>,</m:t>
            </m:r>
            <m:r>
              <w:rPr>
                <w:rFonts w:ascii="Cambria Math" w:hAnsi="Cambria Math"/>
                <w:lang w:val="en-GB"/>
              </w:rPr>
              <m:t>φ</m:t>
            </m:r>
            <m:r>
              <m:rPr>
                <m:sty m:val="p"/>
              </m:rPr>
              <w:rPr>
                <w:rFonts w:ascii="Cambria Math" w:hAnsi="Cambria Math"/>
                <w:lang w:val="en-GB"/>
              </w:rPr>
              <m:t>,</m:t>
            </m:r>
            <m:r>
              <w:rPr>
                <w:rFonts w:ascii="Cambria Math" w:hAnsi="Cambria Math"/>
                <w:lang w:val="en-GB"/>
              </w:rPr>
              <m:t>ζ</m:t>
            </m:r>
          </m:e>
        </m:d>
      </m:oMath>
      <w:r w:rsidRPr="00C77075">
        <w:rPr>
          <w:lang w:val="en-GB"/>
        </w:rPr>
        <w:t>, and includes a multi-</w:t>
      </w:r>
      <w:r w:rsidRPr="00C77075">
        <w:rPr>
          <w:lang w:val="en-GB"/>
        </w:rPr>
        <w:lastRenderedPageBreak/>
        <w:t>state Cormack-Jolly-Seber capture-mark-recapture model formulated as a Bayesian state-space model (</w:t>
      </w:r>
      <w:hyperlink w:anchor="Xaba4c64f3266160a4c6fc1e86c7de650be208e5">
        <w:r w:rsidRPr="00C77075">
          <w:rPr>
            <w:rStyle w:val="Hyperlink"/>
            <w:lang w:val="en-GB"/>
          </w:rPr>
          <w:t>Gimenez et al. 2007</w:t>
        </w:r>
      </w:hyperlink>
      <w:r w:rsidRPr="00C77075">
        <w:rPr>
          <w:lang w:val="en-GB"/>
        </w:rPr>
        <w:t xml:space="preserve">; </w:t>
      </w:r>
      <w:hyperlink w:anchor="Xb9139cb6202d0cccee7ea863c385dad6efd7320">
        <w:proofErr w:type="spellStart"/>
        <w:r w:rsidRPr="00C77075">
          <w:rPr>
            <w:rStyle w:val="Hyperlink"/>
            <w:lang w:val="en-GB"/>
          </w:rPr>
          <w:t>Kéry</w:t>
        </w:r>
        <w:proofErr w:type="spellEnd"/>
        <w:r w:rsidRPr="00C77075">
          <w:rPr>
            <w:rStyle w:val="Hyperlink"/>
            <w:lang w:val="en-GB"/>
          </w:rPr>
          <w:t xml:space="preserve"> and Schaub 2012b</w:t>
        </w:r>
      </w:hyperlink>
      <w:r w:rsidRPr="00C77075">
        <w:rPr>
          <w:lang w:val="en-GB"/>
        </w:rPr>
        <w:t xml:space="preserve">) with a state process and an observation process, denoted together as </w:t>
      </w:r>
      <m:oMath>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MSCJS</m:t>
            </m:r>
          </m:sub>
        </m:sSub>
        <m:d>
          <m:dPr>
            <m:ctrlPr>
              <w:rPr>
                <w:rFonts w:ascii="Cambria Math" w:hAnsi="Cambria Math"/>
                <w:lang w:val="en-GB"/>
              </w:rPr>
            </m:ctrlPr>
          </m:dPr>
          <m:e>
            <m:r>
              <w:rPr>
                <w:rFonts w:ascii="Cambria Math" w:hAnsi="Cambria Math"/>
                <w:lang w:val="en-GB"/>
              </w:rPr>
              <m:t>h</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p</m:t>
            </m:r>
          </m:e>
        </m:d>
      </m:oMath>
      <w:r w:rsidRPr="00C77075">
        <w:rPr>
          <w:lang w:val="en-GB"/>
        </w:rPr>
        <w:t>. The model includes 12 states and represents survival and accession to breeding for pre-breeders (</w:t>
      </w:r>
      <m:oMath>
        <m:r>
          <w:rPr>
            <w:rFonts w:ascii="Cambria Math" w:hAnsi="Cambria Math"/>
            <w:lang w:val="en-GB"/>
          </w:rPr>
          <m:t>P</m:t>
        </m:r>
      </m:oMath>
      <w:r w:rsidRPr="00C77075">
        <w:rPr>
          <w:lang w:val="en-GB"/>
        </w:rPr>
        <w:t>) of ages 3 to 7, survival and transition of mature breeders (</w:t>
      </w:r>
      <m:oMath>
        <m:r>
          <w:rPr>
            <w:rFonts w:ascii="Cambria Math" w:hAnsi="Cambria Math"/>
            <w:lang w:val="en-GB"/>
          </w:rPr>
          <m:t>B</m:t>
        </m:r>
      </m:oMath>
      <w:r w:rsidRPr="00C77075">
        <w:rPr>
          <w:lang w:val="en-GB"/>
        </w:rPr>
        <w:t>) and for skippers or non-breeders (</w:t>
      </w:r>
      <m:oMath>
        <m:r>
          <w:rPr>
            <w:rFonts w:ascii="Cambria Math" w:hAnsi="Cambria Math"/>
            <w:lang w:val="en-GB"/>
          </w:rPr>
          <m:t>N</m:t>
        </m:r>
      </m:oMath>
      <w:r w:rsidRPr="00C77075">
        <w:rPr>
          <w:lang w:val="en-GB"/>
        </w:rPr>
        <w:t>), and two absorbing states, one for pre-bredeers older than 7 which are never seen breeding, and on for dead (</w:t>
      </w:r>
      <m:oMath>
        <m:r>
          <w:rPr>
            <w:rFonts w:ascii="Cambria Math" w:hAnsi="Cambria Math"/>
            <w:lang w:val="en-GB"/>
          </w:rPr>
          <m:t>D</m:t>
        </m:r>
      </m:oMath>
      <w:r w:rsidRPr="00C77075">
        <w:rPr>
          <w:lang w:val="en-GB"/>
        </w:rPr>
        <w:t>) or permanently emigrated females. The main data are the female encounter histories (</w:t>
      </w:r>
      <m:oMath>
        <m:r>
          <w:rPr>
            <w:rFonts w:ascii="Cambria Math" w:hAnsi="Cambria Math"/>
            <w:lang w:val="en-GB"/>
          </w:rPr>
          <m:t>h</m:t>
        </m:r>
      </m:oMath>
      <w:r w:rsidRPr="00C77075">
        <w:rPr>
          <w:lang w:val="en-GB"/>
        </w:rPr>
        <w:t xml:space="preserve">) as defined by categories specified in the observation process. The state process for marked individual </w:t>
      </w:r>
      <m:oMath>
        <m:r>
          <w:rPr>
            <w:rFonts w:ascii="Cambria Math" w:hAnsi="Cambria Math"/>
            <w:lang w:val="en-GB"/>
          </w:rPr>
          <m:t>i</m:t>
        </m:r>
      </m:oMath>
      <w:r w:rsidRPr="00C77075">
        <w:rPr>
          <w:lang w:val="en-GB"/>
        </w:rPr>
        <w:t xml:space="preserve">, age </w:t>
      </w:r>
      <m:oMath>
        <m:r>
          <w:rPr>
            <w:rFonts w:ascii="Cambria Math" w:hAnsi="Cambria Math"/>
            <w:lang w:val="en-GB"/>
          </w:rPr>
          <m:t>j</m:t>
        </m:r>
      </m:oMath>
      <w:r w:rsidRPr="00C77075">
        <w:rPr>
          <w:lang w:val="en-GB"/>
        </w:rPr>
        <w:t xml:space="preserve">, and year </w:t>
      </w:r>
      <m:oMath>
        <m:r>
          <w:rPr>
            <w:rFonts w:ascii="Cambria Math" w:hAnsi="Cambria Math"/>
            <w:lang w:val="en-GB"/>
          </w:rPr>
          <m:t>t</m:t>
        </m:r>
      </m:oMath>
      <w:r w:rsidRPr="00C77075">
        <w:rPr>
          <w:lang w:val="en-GB"/>
        </w:rPr>
        <w:t xml:space="preserve"> is</w:t>
      </w:r>
    </w:p>
    <w:p w14:paraId="1654261C" w14:textId="77777777" w:rsidR="009F3927" w:rsidRPr="00C77075" w:rsidRDefault="00F056F1">
      <w:pPr>
        <w:pStyle w:val="BodyText"/>
        <w:rPr>
          <w:lang w:val="en-GB"/>
        </w:rPr>
      </w:pPr>
      <w:r w:rsidRPr="00C77075">
        <w:rPr>
          <w:lang w:val="en-GB"/>
        </w:rPr>
        <w:t xml:space="preserve"> </w:t>
      </w:r>
      <m:oMath>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d>
          <m:dPr>
            <m:ctrlPr>
              <w:rPr>
                <w:rFonts w:ascii="Cambria Math" w:hAnsi="Cambria Math"/>
                <w:lang w:val="en-GB"/>
              </w:rPr>
            </m:ctrlPr>
          </m:dPr>
          <m:e>
            <m:m>
              <m:mPr>
                <m:plcHide m:val="1"/>
                <m:mcs>
                  <m:mc>
                    <m:mcPr>
                      <m:count m:val="10"/>
                      <m:mcJc m:val="center"/>
                    </m:mcPr>
                  </m:mc>
                </m:mcs>
                <m:ctrlPr>
                  <w:rPr>
                    <w:rFonts w:ascii="Cambria Math" w:hAnsi="Cambria Math"/>
                    <w:lang w:val="en-GB"/>
                  </w:rPr>
                </m:ctrlPr>
              </m:mP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m:t>
                      </m:r>
                    </m:sup>
                  </m:sSubSup>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m:t>
                          </m:r>
                        </m:sup>
                      </m:sSubSup>
                    </m:e>
                  </m:d>
                </m:e>
              </m:mr>
              <m:mr>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2</m:t>
                      </m:r>
                    </m:sup>
                  </m:sSubSup>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2</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3</m:t>
                      </m:r>
                    </m:sup>
                  </m:sSubSup>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3</m:t>
                          </m:r>
                        </m:sup>
                      </m:sSubSup>
                    </m:e>
                  </m:d>
                </m:e>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3</m:t>
                      </m:r>
                    </m:sup>
                  </m:sSubSup>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3</m:t>
                      </m:r>
                    </m:sup>
                  </m:sSubSup>
                </m:e>
                <m:e>
                  <m:r>
                    <w:rPr>
                      <w:rFonts w:ascii="Cambria Math" w:hAnsi="Cambria Math"/>
                      <w:lang w:val="en-GB"/>
                    </w:rPr>
                    <m:t>0</m:t>
                  </m:r>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3</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m:rPr>
                      <m:sty m:val="p"/>
                    </m:rPr>
                    <w:rPr>
                      <w:rFonts w:ascii="Cambria Math" w:hAnsi="Cambria Math"/>
                      <w:lang w:val="en-GB"/>
                    </w:rPr>
                    <m:t>⋮</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e>
                  </m:d>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e>
                <m:e>
                  <m:r>
                    <w:rPr>
                      <w:rFonts w:ascii="Cambria Math" w:hAnsi="Cambria Math"/>
                      <w:lang w:val="en-GB"/>
                    </w:rPr>
                    <m:t>0</m:t>
                  </m:r>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7</m:t>
                      </m:r>
                    </m:sup>
                  </m:sSup>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e>
                <m:e>
                  <m:r>
                    <w:rPr>
                      <w:rFonts w:ascii="Cambria Math" w:hAnsi="Cambria Math"/>
                      <w:lang w:val="en-GB"/>
                    </w:rPr>
                    <m:t>0</m:t>
                  </m:r>
                </m:e>
                <m:e>
                  <m:r>
                    <w:rPr>
                      <w:rFonts w:ascii="Cambria Math" w:hAnsi="Cambria Math"/>
                      <w:lang w:val="en-GB"/>
                    </w:rPr>
                    <m:t>0</m:t>
                  </m:r>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r>
                            <m:rPr>
                              <m:sty m:val="p"/>
                            </m:rPr>
                            <w:rPr>
                              <w:rFonts w:ascii="Cambria Math" w:hAnsi="Cambria Math"/>
                              <w:lang w:val="en-GB"/>
                            </w:rPr>
                            <m:t>+</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B</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BB</m:t>
                      </m:r>
                    </m:sup>
                  </m:sSubSup>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B</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BN</m:t>
                      </m:r>
                    </m:sup>
                  </m:sSubSup>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B</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NB</m:t>
                      </m:r>
                    </m:sup>
                  </m:sSubSup>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NN</m:t>
                      </m:r>
                    </m:sup>
                  </m:sSubSup>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1</m:t>
                  </m:r>
                </m:e>
              </m:mr>
            </m:m>
          </m:e>
        </m:d>
      </m:oMath>
    </w:p>
    <w:p w14:paraId="1654261D" w14:textId="77777777" w:rsidR="009F3927" w:rsidRPr="00C77075" w:rsidRDefault="009F3927">
      <w:pPr>
        <w:pStyle w:val="BodyText"/>
        <w:rPr>
          <w:lang w:val="en-GB"/>
        </w:rPr>
      </w:pPr>
    </w:p>
    <w:p w14:paraId="1654261E" w14:textId="77777777" w:rsidR="009F3927" w:rsidRPr="00C77075" w:rsidRDefault="00F056F1">
      <w:pPr>
        <w:pStyle w:val="BodyText"/>
        <w:rPr>
          <w:lang w:val="en-GB"/>
        </w:rPr>
      </w:pPr>
      <w:r w:rsidRPr="00C77075">
        <w:rPr>
          <w:lang w:val="en-GB"/>
        </w:rPr>
        <w:t xml:space="preserve">where rows and columns are departure and arrival states between years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 xml:space="preserve">+1, including an absorbing state, </w:t>
      </w: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7</m:t>
            </m:r>
            <m:r>
              <m:rPr>
                <m:sty m:val="p"/>
              </m:rPr>
              <w:rPr>
                <w:rFonts w:ascii="Cambria Math" w:hAnsi="Cambria Math"/>
                <w:lang w:val="en-GB"/>
              </w:rPr>
              <m:t>+</m:t>
            </m:r>
          </m:sup>
        </m:sSup>
      </m:oMath>
      <w:r w:rsidRPr="00C77075">
        <w:rPr>
          <w:lang w:val="en-GB"/>
        </w:rPr>
        <w:t xml:space="preserve">, for pre-breeders which are never observed breeding. The observation process </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oMath>
      <w:r w:rsidRPr="00C77075">
        <w:rPr>
          <w:lang w:val="en-GB"/>
        </w:rPr>
        <w:t xml:space="preserve"> is conditional on the true individual states, </w:t>
      </w:r>
      <m:oMath>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oMath>
      <w:r w:rsidRPr="00C77075">
        <w:rPr>
          <w:lang w:val="en-GB"/>
        </w:rPr>
        <w:t xml:space="preserve">, in season </w:t>
      </w:r>
      <m:oMath>
        <m:r>
          <w:rPr>
            <w:rFonts w:ascii="Cambria Math" w:hAnsi="Cambria Math"/>
            <w:lang w:val="en-GB"/>
          </w:rPr>
          <m:t>t</m:t>
        </m:r>
      </m:oMath>
      <w:r w:rsidRPr="00C77075">
        <w:rPr>
          <w:lang w:val="en-GB"/>
        </w:rPr>
        <w:t xml:space="preserve"> and comprises five types of female observations:</w:t>
      </w:r>
    </w:p>
    <w:p w14:paraId="1654261F" w14:textId="77777777" w:rsidR="009F3927" w:rsidRPr="00C77075" w:rsidRDefault="00F056F1">
      <w:pPr>
        <w:numPr>
          <w:ilvl w:val="0"/>
          <w:numId w:val="3"/>
        </w:numPr>
        <w:rPr>
          <w:lang w:val="en-GB"/>
        </w:rPr>
      </w:pP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0</m:t>
            </m:r>
          </m:sup>
        </m:sSup>
      </m:oMath>
      <w:r w:rsidRPr="00C77075">
        <w:rPr>
          <w:lang w:val="en-GB"/>
        </w:rPr>
        <w:t xml:space="preserve"> - observed as newborn, subsequently tagged and released as a pup</w:t>
      </w:r>
    </w:p>
    <w:p w14:paraId="16542620" w14:textId="77777777" w:rsidR="009F3927" w:rsidRPr="00C77075" w:rsidRDefault="00F056F1">
      <w:pPr>
        <w:numPr>
          <w:ilvl w:val="0"/>
          <w:numId w:val="3"/>
        </w:numPr>
        <w:rPr>
          <w:lang w:val="en-GB"/>
        </w:rPr>
      </w:pP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a</m:t>
            </m:r>
          </m:sup>
        </m:sSup>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7</m:t>
        </m:r>
        <m:r>
          <m:rPr>
            <m:sty m:val="p"/>
          </m:rPr>
          <w:rPr>
            <w:rFonts w:ascii="Cambria Math" w:hAnsi="Cambria Math"/>
            <w:lang w:val="en-GB"/>
          </w:rPr>
          <m:t>+</m:t>
        </m:r>
      </m:oMath>
      <w:r w:rsidRPr="00C77075">
        <w:rPr>
          <w:lang w:val="en-GB"/>
        </w:rPr>
        <w:t xml:space="preserve"> </w:t>
      </w:r>
      <w:r w:rsidRPr="00C77075">
        <w:rPr>
          <w:lang w:val="en-GB"/>
        </w:rPr>
        <w:t>- observed as pre-breeder of ages 1 to 7 or above (7+)</w:t>
      </w:r>
    </w:p>
    <w:p w14:paraId="16542621" w14:textId="77777777" w:rsidR="009F3927" w:rsidRPr="00C77075" w:rsidRDefault="00F056F1">
      <w:pPr>
        <w:numPr>
          <w:ilvl w:val="0"/>
          <w:numId w:val="3"/>
        </w:numPr>
        <w:rPr>
          <w:lang w:val="en-GB"/>
        </w:rPr>
      </w:pPr>
      <m:oMath>
        <m:r>
          <w:rPr>
            <w:rFonts w:ascii="Cambria Math" w:hAnsi="Cambria Math"/>
            <w:lang w:val="en-GB"/>
          </w:rPr>
          <m:t>B</m:t>
        </m:r>
      </m:oMath>
      <w:r w:rsidRPr="00C77075">
        <w:rPr>
          <w:lang w:val="en-GB"/>
        </w:rPr>
        <w:t xml:space="preserve"> - observed as breeder</w:t>
      </w:r>
    </w:p>
    <w:p w14:paraId="16542622" w14:textId="77777777" w:rsidR="009F3927" w:rsidRPr="00C77075" w:rsidRDefault="00F056F1">
      <w:pPr>
        <w:numPr>
          <w:ilvl w:val="0"/>
          <w:numId w:val="3"/>
        </w:numPr>
        <w:rPr>
          <w:lang w:val="en-GB"/>
        </w:rPr>
      </w:pPr>
      <m:oMath>
        <m:r>
          <w:rPr>
            <w:rFonts w:ascii="Cambria Math" w:hAnsi="Cambria Math"/>
            <w:lang w:val="en-GB"/>
          </w:rPr>
          <m:t>N</m:t>
        </m:r>
      </m:oMath>
      <w:r w:rsidRPr="00C77075">
        <w:rPr>
          <w:lang w:val="en-GB"/>
        </w:rPr>
        <w:t xml:space="preserve"> - observed as non-breeder</w:t>
      </w:r>
    </w:p>
    <w:p w14:paraId="16542623" w14:textId="77777777" w:rsidR="009F3927" w:rsidRPr="00C77075" w:rsidRDefault="00F056F1">
      <w:pPr>
        <w:pStyle w:val="FirstParagraph"/>
        <w:rPr>
          <w:lang w:val="en-GB"/>
        </w:rPr>
      </w:pPr>
      <w:r w:rsidRPr="00C77075">
        <w:rPr>
          <w:lang w:val="en-GB"/>
        </w:rPr>
        <w:t xml:space="preserve">and an unobserved category, </w:t>
      </w:r>
      <m:oMath>
        <m:r>
          <w:rPr>
            <w:rFonts w:ascii="Cambria Math" w:hAnsi="Cambria Math"/>
            <w:lang w:val="en-GB"/>
          </w:rPr>
          <m:t>D</m:t>
        </m:r>
      </m:oMath>
      <w:r w:rsidRPr="00C77075">
        <w:rPr>
          <w:lang w:val="en-GB"/>
        </w:rPr>
        <w:t xml:space="preserve">, which is dead or permanently emigrated. The observation process relates to the true states through the probabilities of detecting individuals observed as </w:t>
      </w:r>
      <m:oMath>
        <m:r>
          <w:rPr>
            <w:rFonts w:ascii="Cambria Math" w:hAnsi="Cambria Math"/>
            <w:lang w:val="en-GB"/>
          </w:rPr>
          <m:t>s</m:t>
        </m:r>
      </m:oMath>
      <w:r w:rsidRPr="00C77075">
        <w:rPr>
          <w:lang w:val="en-GB"/>
        </w:rPr>
        <w:t xml:space="preserve"> at time </w:t>
      </w:r>
      <m:oMath>
        <m:r>
          <w:rPr>
            <w:rFonts w:ascii="Cambria Math" w:hAnsi="Cambria Math"/>
            <w:lang w:val="en-GB"/>
          </w:rPr>
          <m:t>t</m:t>
        </m:r>
      </m:oMath>
      <w:r w:rsidRPr="00C77075">
        <w:rPr>
          <w:lang w:val="en-GB"/>
        </w:rPr>
        <w:t xml:space="preserve">, </w:t>
      </w:r>
      <m:oMath>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s</m:t>
            </m:r>
          </m:sup>
        </m:sSubSup>
      </m:oMath>
      <w:r w:rsidRPr="00C77075">
        <w:rPr>
          <w:lang w:val="en-GB"/>
        </w:rPr>
        <w:t>, and is formulated as</w:t>
      </w:r>
    </w:p>
    <w:p w14:paraId="16542624"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d>
            <m:dPr>
              <m:ctrlPr>
                <w:rPr>
                  <w:rFonts w:ascii="Cambria Math" w:hAnsi="Cambria Math"/>
                  <w:lang w:val="en-GB"/>
                </w:rPr>
              </m:ctrlPr>
            </m:dPr>
            <m:e>
              <m:m>
                <m:mPr>
                  <m:plcHide m:val="1"/>
                  <m:mcs>
                    <m:mc>
                      <m:mcPr>
                        <m:count m:val="5"/>
                        <m:mcJc m:val="center"/>
                      </m:mcPr>
                    </m:mc>
                  </m:mcs>
                  <m:ctrlPr>
                    <w:rPr>
                      <w:rFonts w:ascii="Cambria Math" w:hAnsi="Cambria Math"/>
                      <w:lang w:val="en-GB"/>
                    </w:rPr>
                  </m:ctrlPr>
                </m:mP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1</m:t>
                    </m:r>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sup>
                    </m:sSubSup>
                  </m:e>
                  <m:e>
                    <m:r>
                      <w:rPr>
                        <w:rFonts w:ascii="Cambria Math" w:hAnsi="Cambria Math"/>
                        <w:lang w:val="en-GB"/>
                      </w:rPr>
                      <m:t>0</m:t>
                    </m:r>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sup>
                    </m:sSubSup>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sup>
                    </m:sSubSup>
                  </m:e>
                  <m:e>
                    <m:r>
                      <w:rPr>
                        <w:rFonts w:ascii="Cambria Math" w:hAnsi="Cambria Math"/>
                        <w:lang w:val="en-GB"/>
                      </w:rPr>
                      <m:t>0</m:t>
                    </m:r>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sup>
                    </m:sSubSup>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sup>
                    </m:sSubSup>
                  </m:e>
                  <m:e>
                    <m:r>
                      <w:rPr>
                        <w:rFonts w:ascii="Cambria Math" w:hAnsi="Cambria Math"/>
                        <w:lang w:val="en-GB"/>
                      </w:rPr>
                      <m:t>0</m:t>
                    </m:r>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sup>
                    </m:sSubSup>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e>
                    <m:r>
                      <w:rPr>
                        <w:rFonts w:ascii="Cambria Math" w:hAnsi="Cambria Math"/>
                        <w:lang w:val="en-GB"/>
                      </w:rPr>
                      <m:t>0</m:t>
                    </m:r>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e>
                    <m:r>
                      <w:rPr>
                        <w:rFonts w:ascii="Cambria Math" w:hAnsi="Cambria Math"/>
                        <w:lang w:val="en-GB"/>
                      </w:rPr>
                      <m:t>0</m:t>
                    </m:r>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e>
                    <m:r>
                      <w:rPr>
                        <w:rFonts w:ascii="Cambria Math" w:hAnsi="Cambria Math"/>
                        <w:lang w:val="en-GB"/>
                      </w:rPr>
                      <m:t>0</m:t>
                    </m:r>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e>
                    <m:r>
                      <w:rPr>
                        <w:rFonts w:ascii="Cambria Math" w:hAnsi="Cambria Math"/>
                        <w:lang w:val="en-GB"/>
                      </w:rPr>
                      <m:t>0</m:t>
                    </m:r>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e>
                    <m:r>
                      <w:rPr>
                        <w:rFonts w:ascii="Cambria Math" w:hAnsi="Cambria Math"/>
                        <w:lang w:val="en-GB"/>
                      </w:rPr>
                      <m:t>0</m:t>
                    </m:r>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bSup>
                  </m:e>
                </m:mr>
                <m:mr>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B</m:t>
                        </m:r>
                      </m:sup>
                    </m:sSubSup>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B</m:t>
                        </m:r>
                      </m:sup>
                    </m:sSubSup>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N</m:t>
                        </m:r>
                      </m:sup>
                    </m:sSubSup>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N</m:t>
                        </m:r>
                      </m:sup>
                    </m:sSubSup>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1</m:t>
                    </m:r>
                  </m:e>
                </m:mr>
              </m:m>
            </m:e>
          </m:d>
        </m:oMath>
      </m:oMathPara>
    </w:p>
    <w:p w14:paraId="16542625" w14:textId="77777777" w:rsidR="009F3927" w:rsidRPr="00C77075" w:rsidRDefault="009F3927">
      <w:pPr>
        <w:pStyle w:val="BodyText"/>
        <w:rPr>
          <w:lang w:val="en-GB"/>
        </w:rPr>
      </w:pPr>
    </w:p>
    <w:p w14:paraId="16542626" w14:textId="77777777" w:rsidR="009F3927" w:rsidRPr="00C77075" w:rsidRDefault="00F056F1">
      <w:pPr>
        <w:pStyle w:val="BodyText"/>
        <w:rPr>
          <w:lang w:val="en-GB"/>
        </w:rPr>
      </w:pPr>
      <w:r w:rsidRPr="00C77075">
        <w:rPr>
          <w:lang w:val="en-GB"/>
        </w:rPr>
        <w:t xml:space="preserve">where rows are states </w:t>
      </w: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a</m:t>
            </m:r>
          </m:sup>
        </m:sSup>
      </m:oMath>
      <w:r w:rsidRPr="00C77075">
        <w:rPr>
          <w:lang w:val="en-GB"/>
        </w:rPr>
        <w:t xml:space="preserve">, for </w:t>
      </w:r>
      <m:oMath>
        <m:r>
          <w:rPr>
            <w:rFonts w:ascii="Cambria Math" w:hAnsi="Cambria Math"/>
            <w:lang w:val="en-GB"/>
          </w:rPr>
          <m:t>a</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7</m:t>
        </m:r>
        <m:r>
          <m:rPr>
            <m:sty m:val="p"/>
          </m:rPr>
          <w:rPr>
            <w:rFonts w:ascii="Cambria Math" w:hAnsi="Cambria Math"/>
            <w:lang w:val="en-GB"/>
          </w:rPr>
          <m:t>+</m:t>
        </m:r>
      </m:oMath>
      <w:r w:rsidRPr="00C77075">
        <w:rPr>
          <w:lang w:val="en-GB"/>
        </w:rPr>
        <w:t xml:space="preserve">, </w:t>
      </w:r>
      <m:oMath>
        <m:r>
          <w:rPr>
            <w:rFonts w:ascii="Cambria Math" w:hAnsi="Cambria Math"/>
            <w:lang w:val="en-GB"/>
          </w:rPr>
          <m:t>B</m:t>
        </m:r>
      </m:oMath>
      <w:r w:rsidRPr="00C77075">
        <w:rPr>
          <w:lang w:val="en-GB"/>
        </w:rPr>
        <w:t xml:space="preserve">, </w:t>
      </w:r>
      <m:oMath>
        <m:r>
          <w:rPr>
            <w:rFonts w:ascii="Cambria Math" w:hAnsi="Cambria Math"/>
            <w:lang w:val="en-GB"/>
          </w:rPr>
          <m:t>N</m:t>
        </m:r>
      </m:oMath>
      <w:r w:rsidRPr="00C77075">
        <w:rPr>
          <w:lang w:val="en-GB"/>
        </w:rPr>
        <w:t xml:space="preserve">, and </w:t>
      </w:r>
      <m:oMath>
        <m:r>
          <w:rPr>
            <w:rFonts w:ascii="Cambria Math" w:hAnsi="Cambria Math"/>
            <w:lang w:val="en-GB"/>
          </w:rPr>
          <m:t>D</m:t>
        </m:r>
      </m:oMath>
      <w:r w:rsidRPr="00C77075">
        <w:rPr>
          <w:lang w:val="en-GB"/>
        </w:rPr>
        <w:t xml:space="preserve">, and columns are observation types in year </w:t>
      </w:r>
      <m:oMath>
        <m:r>
          <w:rPr>
            <w:rFonts w:ascii="Cambria Math" w:hAnsi="Cambria Math"/>
            <w:lang w:val="en-GB"/>
          </w:rPr>
          <m:t>t</m:t>
        </m:r>
      </m:oMath>
      <w:r w:rsidRPr="00C77075">
        <w:rPr>
          <w:lang w:val="en-GB"/>
        </w:rPr>
        <w:t>. Note that detection probabilities are combined for ages 1 to 3 (</w:t>
      </w:r>
      <m:oMath>
        <m:sSup>
          <m:sSupPr>
            <m:ctrlPr>
              <w:rPr>
                <w:rFonts w:ascii="Cambria Math" w:hAnsi="Cambria Math"/>
                <w:lang w:val="en-GB"/>
              </w:rPr>
            </m:ctrlPr>
          </m:sSupPr>
          <m:e>
            <m:r>
              <w:rPr>
                <w:rFonts w:ascii="Cambria Math" w:hAnsi="Cambria Math"/>
                <w:lang w:val="en-GB"/>
              </w:rPr>
              <m:t>p</m:t>
            </m:r>
          </m:e>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sup>
        </m:sSup>
      </m:oMath>
      <w:r w:rsidRPr="00C77075">
        <w:rPr>
          <w:lang w:val="en-GB"/>
        </w:rPr>
        <w:t>), which are less likely to be encountered, and for ages 4 to 7+ (</w:t>
      </w:r>
      <m:oMath>
        <m:sSup>
          <m:sSupPr>
            <m:ctrlPr>
              <w:rPr>
                <w:rFonts w:ascii="Cambria Math" w:hAnsi="Cambria Math"/>
                <w:lang w:val="en-GB"/>
              </w:rPr>
            </m:ctrlPr>
          </m:sSupPr>
          <m:e>
            <m:r>
              <w:rPr>
                <w:rFonts w:ascii="Cambria Math" w:hAnsi="Cambria Math"/>
                <w:lang w:val="en-GB"/>
              </w:rPr>
              <m:t>p</m:t>
            </m:r>
          </m:e>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sup>
        </m:sSup>
      </m:oMath>
      <w:r w:rsidRPr="00C77075">
        <w:rPr>
          <w:lang w:val="en-GB"/>
        </w:rPr>
        <w:t>), to avoid parameter identifiability problems due to lack of data when fitting the models.</w:t>
      </w:r>
    </w:p>
    <w:p w14:paraId="16542627" w14:textId="4A9C9B10" w:rsidR="009F3927" w:rsidRPr="00C77075" w:rsidRDefault="00F056F1">
      <w:pPr>
        <w:pStyle w:val="BodyText"/>
        <w:rPr>
          <w:lang w:val="en-GB"/>
        </w:rPr>
      </w:pPr>
      <w:r w:rsidRPr="00C77075">
        <w:rPr>
          <w:lang w:val="en-GB"/>
        </w:rPr>
        <w:t xml:space="preserve"> The matrix population model, with a system process and an observation process, </w:t>
      </w:r>
      <m:oMath>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sys</m:t>
            </m:r>
          </m:sub>
        </m:sSub>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ι</m:t>
            </m:r>
          </m:e>
        </m:d>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obs</m:t>
            </m:r>
          </m:sub>
        </m:sSub>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BI</m:t>
                </m:r>
              </m:sub>
            </m:sSub>
          </m:e>
        </m:d>
      </m:oMath>
      <w:r w:rsidRPr="00C77075">
        <w:rPr>
          <w:lang w:val="en-GB"/>
        </w:rPr>
        <w:t>, contributes to estimate population sizes and demographic rates, including immigration (</w:t>
      </w:r>
      <m:oMath>
        <m:r>
          <w:rPr>
            <w:rFonts w:ascii="Cambria Math" w:hAnsi="Cambria Math"/>
            <w:lang w:val="en-GB"/>
          </w:rPr>
          <m:t>ι</m:t>
        </m:r>
      </m:oMath>
      <w:r w:rsidRPr="00C77075">
        <w:rPr>
          <w:lang w:val="en-GB"/>
        </w:rPr>
        <w:t>). Pup production data (</w:t>
      </w:r>
      <m:oMath>
        <m:r>
          <w:rPr>
            <w:rFonts w:ascii="Cambria Math" w:hAnsi="Cambria Math"/>
            <w:lang w:val="en-GB"/>
          </w:rPr>
          <m:t>y</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sub>
        </m:sSub>
      </m:oMath>
      <w:r w:rsidRPr="00C77075">
        <w:rPr>
          <w:lang w:val="en-GB"/>
        </w:rPr>
        <w:t>), which is observed with little error at SSB (</w:t>
      </w:r>
      <w:hyperlink w:anchor="ref-https://doi.org/10.1890/04-1153">
        <w:r w:rsidRPr="00C77075">
          <w:rPr>
            <w:rStyle w:val="Hyperlink"/>
            <w:lang w:val="en-GB"/>
          </w:rPr>
          <w:t>Forcada et al. 2005</w:t>
        </w:r>
      </w:hyperlink>
      <w:r w:rsidRPr="00C77075">
        <w:rPr>
          <w:lang w:val="en-GB"/>
        </w:rPr>
        <w:t>), is equivalent to the observed breeding female population, and defines the observation process. For model fitting, I selected Poisson distributions to introduce demographic stochasticity, as follows.</w:t>
      </w:r>
    </w:p>
    <w:p w14:paraId="16542628"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F</m:t>
                  </m:r>
                </m:sub>
              </m:sSub>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0</m:t>
                  </m:r>
                </m:sup>
              </m:sSubSup>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1</m:t>
                  </m:r>
                </m:sup>
              </m:sSubSup>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BI</m:t>
                  </m:r>
                  <m:r>
                    <m:rPr>
                      <m:sty m:val="p"/>
                    </m:rPr>
                    <w:rPr>
                      <w:rFonts w:ascii="Cambria Math" w:hAnsi="Cambria Math"/>
                      <w:lang w:val="en-GB"/>
                    </w:rPr>
                    <m:t>,</m:t>
                  </m:r>
                  <m:r>
                    <w:rPr>
                      <w:rFonts w:ascii="Cambria Math" w:hAnsi="Cambria Math"/>
                      <w:lang w:val="en-GB"/>
                    </w:rPr>
                    <m:t>t</m:t>
                  </m:r>
                </m:sub>
              </m:sSub>
            </m:e>
          </m:d>
        </m:oMath>
      </m:oMathPara>
    </w:p>
    <w:p w14:paraId="16542629"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2</m:t>
                  </m:r>
                </m:sub>
              </m:sSub>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2</m:t>
                  </m:r>
                </m:sup>
              </m:sSubSup>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r>
                    <m:rPr>
                      <m:sty m:val="p"/>
                    </m:rPr>
                    <w:rPr>
                      <w:rFonts w:ascii="Cambria Math" w:hAnsi="Cambria Math"/>
                      <w:lang w:val="en-GB"/>
                    </w:rPr>
                    <m:t>,</m:t>
                  </m:r>
                  <m:r>
                    <w:rPr>
                      <w:rFonts w:ascii="Cambria Math" w:hAnsi="Cambria Math"/>
                      <w:lang w:val="en-GB"/>
                    </w:rPr>
                    <m:t>t</m:t>
                  </m:r>
                </m:sub>
              </m:sSub>
            </m:e>
          </m:d>
        </m:oMath>
      </m:oMathPara>
    </w:p>
    <w:p w14:paraId="1654262A"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j</m:t>
                  </m:r>
                </m:sub>
              </m:sSub>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j</m:t>
                  </m:r>
                </m:sup>
              </m:sSubSup>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t</m:t>
                      </m:r>
                    </m:sub>
                    <m:sup>
                      <m:r>
                        <w:rPr>
                          <w:rFonts w:ascii="Cambria Math" w:hAnsi="Cambria Math"/>
                          <w:lang w:val="en-GB"/>
                        </w:rPr>
                        <m:t>j</m:t>
                      </m:r>
                    </m:sup>
                  </m:sSubSup>
                </m:e>
              </m:d>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j</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t</m:t>
                      </m:r>
                    </m:sub>
                  </m:sSub>
                </m:sub>
              </m:sSub>
            </m:e>
          </m:d>
          <m:r>
            <m:rPr>
              <m:sty m:val="p"/>
            </m:rPr>
            <w:rPr>
              <w:rFonts w:ascii="Cambria Math" w:hAnsi="Cambria Math"/>
              <w:lang w:val="en-GB"/>
            </w:rPr>
            <m:t>,</m:t>
          </m:r>
          <m:r>
            <w:rPr>
              <w:rFonts w:ascii="Cambria Math" w:hAnsi="Cambria Math"/>
              <w:lang w:val="en-GB"/>
            </w:rPr>
            <m:t> </m:t>
          </m:r>
          <m:r>
            <w:rPr>
              <w:rFonts w:ascii="Cambria Math" w:hAnsi="Cambria Math"/>
              <w:lang w:val="en-GB"/>
            </w:rPr>
            <m:t>j</m:t>
          </m:r>
          <m:r>
            <m:rPr>
              <m:sty m:val="p"/>
            </m:rPr>
            <w:rPr>
              <w:rFonts w:ascii="Cambria Math" w:hAnsi="Cambria Math"/>
              <w:lang w:val="en-GB"/>
            </w:rPr>
            <m:t>=</m:t>
          </m:r>
          <m:r>
            <w:rPr>
              <w:rFonts w:ascii="Cambria Math" w:hAnsi="Cambria Math"/>
              <w:lang w:val="en-GB"/>
            </w:rPr>
            <m:t>3</m:t>
          </m:r>
          <m:r>
            <m:rPr>
              <m:sty m:val="p"/>
            </m:rPr>
            <w:rPr>
              <w:rFonts w:ascii="Cambria Math" w:hAnsi="Cambria Math"/>
              <w:lang w:val="en-GB"/>
            </w:rPr>
            <m:t>,...,</m:t>
          </m:r>
          <m:r>
            <w:rPr>
              <w:rFonts w:ascii="Cambria Math" w:hAnsi="Cambria Math"/>
              <w:lang w:val="en-GB"/>
            </w:rPr>
            <m:t>7</m:t>
          </m:r>
          <m:r>
            <m:rPr>
              <m:sty m:val="p"/>
            </m:rPr>
            <w:rPr>
              <w:rFonts w:ascii="Cambria Math" w:hAnsi="Cambria Math"/>
              <w:lang w:val="en-GB"/>
            </w:rPr>
            <m:t>+</m:t>
          </m:r>
        </m:oMath>
      </m:oMathPara>
    </w:p>
    <w:p w14:paraId="1654262B"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R</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j</m:t>
              </m:r>
            </m:sub>
            <m:sup>
              <m:r>
                <w:rPr>
                  <w:rFonts w:ascii="Cambria Math" w:hAnsi="Cambria Math"/>
                  <w:lang w:val="en-GB"/>
                </w:rPr>
                <m:t>​</m:t>
              </m:r>
            </m:sup>
            <m:e>
              <m:r>
                <w:rPr>
                  <w:rFonts w:ascii="Cambria Math" w:hAnsi="Cambria Math"/>
                  <w:lang w:val="en-GB"/>
                </w:rPr>
                <m:t>P</m:t>
              </m:r>
            </m:e>
          </m:nary>
          <m:r>
            <w:rPr>
              <w:rFonts w:ascii="Cambria Math" w:hAnsi="Cambria Math"/>
              <w:lang w:val="en-GB"/>
            </w:rPr>
            <m:t>oisson</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j</m:t>
                  </m:r>
                </m:sup>
              </m:sSubSup>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t</m:t>
                  </m:r>
                </m:sub>
                <m:sup>
                  <m:r>
                    <w:rPr>
                      <w:rFonts w:ascii="Cambria Math" w:hAnsi="Cambria Math"/>
                      <w:lang w:val="en-GB"/>
                    </w:rPr>
                    <m:t>j</m:t>
                  </m:r>
                </m:sup>
              </m:sSubSup>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j</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t</m:t>
                      </m:r>
                    </m:sub>
                  </m:sSub>
                </m:sub>
              </m:sSub>
            </m:e>
          </m:d>
          <m:r>
            <m:rPr>
              <m:sty m:val="p"/>
            </m:rPr>
            <w:rPr>
              <w:rFonts w:ascii="Cambria Math" w:hAnsi="Cambria Math"/>
              <w:lang w:val="en-GB"/>
            </w:rPr>
            <m:t>,</m:t>
          </m:r>
          <m:r>
            <w:rPr>
              <w:rFonts w:ascii="Cambria Math" w:hAnsi="Cambria Math"/>
              <w:lang w:val="en-GB"/>
            </w:rPr>
            <m:t> </m:t>
          </m:r>
          <m:r>
            <w:rPr>
              <w:rFonts w:ascii="Cambria Math" w:hAnsi="Cambria Math"/>
              <w:lang w:val="en-GB"/>
            </w:rPr>
            <m:t>j</m:t>
          </m:r>
          <m:r>
            <m:rPr>
              <m:sty m:val="p"/>
            </m:rPr>
            <w:rPr>
              <w:rFonts w:ascii="Cambria Math" w:hAnsi="Cambria Math"/>
              <w:lang w:val="en-GB"/>
            </w:rPr>
            <m:t>=</m:t>
          </m:r>
          <m:r>
            <w:rPr>
              <w:rFonts w:ascii="Cambria Math" w:hAnsi="Cambria Math"/>
              <w:lang w:val="en-GB"/>
            </w:rPr>
            <m:t>3</m:t>
          </m:r>
          <m:r>
            <m:rPr>
              <m:sty m:val="p"/>
            </m:rPr>
            <w:rPr>
              <w:rFonts w:ascii="Cambria Math" w:hAnsi="Cambria Math"/>
              <w:lang w:val="en-GB"/>
            </w:rPr>
            <m:t>,...,</m:t>
          </m:r>
          <m:r>
            <w:rPr>
              <w:rFonts w:ascii="Cambria Math" w:hAnsi="Cambria Math"/>
              <w:lang w:val="en-GB"/>
            </w:rPr>
            <m:t>7</m:t>
          </m:r>
        </m:oMath>
      </m:oMathPara>
    </w:p>
    <w:p w14:paraId="1654262C"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Poisson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sub>
                  </m:sSub>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N</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t</m:t>
                      </m:r>
                    </m:sub>
                    <m:sup>
                      <m:r>
                        <w:rPr>
                          <w:rFonts w:ascii="Cambria Math" w:hAnsi="Cambria Math"/>
                          <w:lang w:val="en-GB"/>
                        </w:rPr>
                        <m:t>NN</m:t>
                      </m:r>
                    </m:sup>
                  </m:sSubSup>
                </m:e>
              </m:d>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BI</m:t>
                      </m:r>
                      <m:r>
                        <m:rPr>
                          <m:sty m:val="p"/>
                        </m:rPr>
                        <w:rPr>
                          <w:rFonts w:ascii="Cambria Math" w:hAnsi="Cambria Math"/>
                          <w:lang w:val="en-GB"/>
                        </w:rPr>
                        <m:t>,</m:t>
                      </m:r>
                      <m:r>
                        <w:rPr>
                          <w:rFonts w:ascii="Cambria Math" w:hAnsi="Cambria Math"/>
                          <w:lang w:val="en-GB"/>
                        </w:rPr>
                        <m:t>t</m:t>
                      </m:r>
                    </m:sub>
                  </m:sSub>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B</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t</m:t>
                      </m:r>
                    </m:sub>
                    <m:sup>
                      <m:r>
                        <w:rPr>
                          <w:rFonts w:ascii="Cambria Math" w:hAnsi="Cambria Math"/>
                          <w:lang w:val="en-GB"/>
                        </w:rPr>
                        <m:t>BN</m:t>
                      </m:r>
                    </m:sup>
                  </m:sSubSup>
                </m:e>
              </m:d>
            </m:e>
          </m:d>
        </m:oMath>
      </m:oMathPara>
    </w:p>
    <w:p w14:paraId="1654262D"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Poisson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sub>
                  </m:sSub>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N</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t</m:t>
                      </m:r>
                    </m:sub>
                    <m:sup>
                      <m:r>
                        <w:rPr>
                          <w:rFonts w:ascii="Cambria Math" w:hAnsi="Cambria Math"/>
                          <w:lang w:val="en-GB"/>
                        </w:rPr>
                        <m:t>NB</m:t>
                      </m:r>
                    </m:sup>
                  </m:sSubSup>
                </m:e>
              </m:d>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BI</m:t>
                      </m:r>
                      <m:r>
                        <m:rPr>
                          <m:sty m:val="p"/>
                        </m:rPr>
                        <w:rPr>
                          <w:rFonts w:ascii="Cambria Math" w:hAnsi="Cambria Math"/>
                          <w:lang w:val="en-GB"/>
                        </w:rPr>
                        <m:t>,</m:t>
                      </m:r>
                      <m:r>
                        <w:rPr>
                          <w:rFonts w:ascii="Cambria Math" w:hAnsi="Cambria Math"/>
                          <w:lang w:val="en-GB"/>
                        </w:rPr>
                        <m:t>t</m:t>
                      </m:r>
                    </m:sub>
                  </m:sSub>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B</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t</m:t>
                      </m:r>
                    </m:sub>
                    <m:sup>
                      <m:r>
                        <w:rPr>
                          <w:rFonts w:ascii="Cambria Math" w:hAnsi="Cambria Math"/>
                          <w:lang w:val="en-GB"/>
                        </w:rPr>
                        <m:t>BB</m:t>
                      </m:r>
                    </m:sup>
                  </m:sSubSup>
                </m:e>
              </m:d>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j</m:t>
                  </m:r>
                </m:sub>
                <m:sup>
                  <m:r>
                    <w:rPr>
                      <w:rFonts w:ascii="Cambria Math" w:hAnsi="Cambria Math"/>
                      <w:lang w:val="en-GB"/>
                    </w:rPr>
                    <m:t>​</m:t>
                  </m:r>
                </m:sup>
                <m:e>
                  <m:r>
                    <w:rPr>
                      <w:rFonts w:ascii="Cambria Math" w:hAnsi="Cambria Math"/>
                      <w:lang w:val="en-GB"/>
                    </w:rPr>
                    <m:t>P</m:t>
                  </m:r>
                </m:e>
              </m:nary>
              <m:r>
                <w:rPr>
                  <w:rFonts w:ascii="Cambria Math" w:hAnsi="Cambria Math"/>
                  <w:lang w:val="en-GB"/>
                </w:rPr>
                <m:t>oisson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t</m:t>
                      </m:r>
                    </m:sub>
                    <m:sup>
                      <m:r>
                        <w:rPr>
                          <w:rFonts w:ascii="Cambria Math" w:hAnsi="Cambria Math"/>
                          <w:lang w:val="en-GB"/>
                        </w:rPr>
                        <m:t>j</m:t>
                      </m:r>
                    </m:sup>
                  </m:sSubSup>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j</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r>
                        <w:rPr>
                          <w:rFonts w:ascii="Cambria Math" w:hAnsi="Cambria Math"/>
                          <w:lang w:val="en-GB"/>
                        </w:rPr>
                        <m:t>t</m:t>
                      </m:r>
                    </m:sub>
                  </m:sSub>
                </m:e>
              </m:d>
            </m:e>
          </m:d>
        </m:oMath>
      </m:oMathPara>
    </w:p>
    <w:p w14:paraId="1654262E"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r>
            <w:rPr>
              <w:rFonts w:ascii="Cambria Math" w:hAnsi="Cambria Math"/>
              <w:lang w:val="en-GB"/>
            </w:rPr>
            <m:t>Poisson</m:t>
          </m:r>
          <m:d>
            <m:dPr>
              <m:begChr m:val="["/>
              <m:endChr m:val="]"/>
              <m:ctrlPr>
                <w:rPr>
                  <w:rFonts w:ascii="Cambria Math" w:hAnsi="Cambria Math"/>
                  <w:lang w:val="en-GB"/>
                </w:rPr>
              </m:ctrlPr>
            </m:d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sub>
                  </m:sSub>
                </m:e>
              </m:d>
              <m:sSub>
                <m:sSubPr>
                  <m:ctrlPr>
                    <w:rPr>
                      <w:rFonts w:ascii="Cambria Math" w:hAnsi="Cambria Math"/>
                      <w:lang w:val="en-GB"/>
                    </w:rPr>
                  </m:ctrlPr>
                </m:sSubPr>
                <m:e>
                  <m:r>
                    <w:rPr>
                      <w:rFonts w:ascii="Cambria Math" w:hAnsi="Cambria Math"/>
                      <w:lang w:val="en-GB"/>
                    </w:rPr>
                    <m:t>ι</m:t>
                  </m:r>
                </m:e>
                <m:sub>
                  <m:r>
                    <w:rPr>
                      <w:rFonts w:ascii="Cambria Math" w:hAnsi="Cambria Math"/>
                      <w:lang w:val="en-GB"/>
                    </w:rPr>
                    <m:t>t</m:t>
                  </m:r>
                </m:sub>
              </m:sSub>
            </m:e>
          </m:d>
        </m:oMath>
      </m:oMathPara>
    </w:p>
    <w:p w14:paraId="1654262F" w14:textId="77777777" w:rsidR="009F3927" w:rsidRPr="00C77075" w:rsidRDefault="00F056F1">
      <w:pPr>
        <w:pStyle w:val="BodyText"/>
        <w:rPr>
          <w:lang w:val="en-GB"/>
        </w:rPr>
      </w:pPr>
      <w:r w:rsidRPr="00C77075">
        <w:rPr>
          <w:lang w:val="en-GB"/>
        </w:rPr>
        <w:lastRenderedPageBreak/>
        <w:t>Note that the observed pup production (</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t</m:t>
            </m:r>
          </m:sub>
        </m:sSub>
      </m:oMath>
      <w:r w:rsidRPr="00C77075">
        <w:rPr>
          <w:lang w:val="en-GB"/>
        </w:rPr>
        <w:t xml:space="preserve">) results from the number of breeders, which includes new recruits from SSB, breeders already at SSB, and breeding immigrants from elsewhere. The distinction between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BI</m:t>
            </m:r>
          </m:sub>
        </m:sSub>
      </m:oMath>
      <w:r w:rsidRPr="00C77075">
        <w:rPr>
          <w:lang w:val="en-GB"/>
        </w:rPr>
        <w:t xml:space="preserve"> allows for estimates of the fecundity (or pregnancy) rate, </w:t>
      </w:r>
      <m:oMath>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t</m:t>
            </m:r>
          </m:sub>
        </m:sSub>
      </m:oMath>
      <w:r w:rsidRPr="00C77075">
        <w:rPr>
          <w:lang w:val="en-GB"/>
        </w:rPr>
        <w:t>, which is the number of mature females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sub>
        </m:sSub>
      </m:oMath>
      <w:r w:rsidRPr="00C77075">
        <w:rPr>
          <w:lang w:val="en-GB"/>
        </w:rPr>
        <w:t xml:space="preserve">) in year </w:t>
      </w:r>
      <m:oMath>
        <m:r>
          <w:rPr>
            <w:rFonts w:ascii="Cambria Math" w:hAnsi="Cambria Math"/>
            <w:lang w:val="en-GB"/>
          </w:rPr>
          <m:t>t</m:t>
        </m:r>
      </m:oMath>
      <w:r w:rsidRPr="00C77075">
        <w:rPr>
          <w:lang w:val="en-GB"/>
        </w:rPr>
        <w:t xml:space="preserve"> which survive and breed in year </w:t>
      </w:r>
      <m:oMath>
        <m:r>
          <w:rPr>
            <w:rFonts w:ascii="Cambria Math" w:hAnsi="Cambria Math"/>
            <w:lang w:val="en-GB"/>
          </w:rPr>
          <m:t>t</m:t>
        </m:r>
      </m:oMath>
      <w:r w:rsidRPr="00C77075">
        <w:rPr>
          <w:lang w:val="en-GB"/>
        </w:rPr>
        <w:t xml:space="preserve">+1, excluding recruits and immigrants in year </w:t>
      </w:r>
      <m:oMath>
        <m:r>
          <w:rPr>
            <w:rFonts w:ascii="Cambria Math" w:hAnsi="Cambria Math"/>
            <w:lang w:val="en-GB"/>
          </w:rPr>
          <m:t>t</m:t>
        </m:r>
      </m:oMath>
      <w:r w:rsidRPr="00C77075">
        <w:rPr>
          <w:lang w:val="en-GB"/>
        </w:rPr>
        <w:t xml:space="preserve">+1, divided by the number of mature females surviving to year </w:t>
      </w:r>
      <m:oMath>
        <m:r>
          <w:rPr>
            <w:rFonts w:ascii="Cambria Math" w:hAnsi="Cambria Math"/>
            <w:lang w:val="en-GB"/>
          </w:rPr>
          <m:t>t</m:t>
        </m:r>
      </m:oMath>
      <w:r w:rsidRPr="00C77075">
        <w:rPr>
          <w:lang w:val="en-GB"/>
        </w:rPr>
        <w:t xml:space="preserve">+1; and importantly, estimates of number of immigrants,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oMath>
      <w:r w:rsidRPr="00C77075">
        <w:rPr>
          <w:lang w:val="en-GB"/>
        </w:rPr>
        <w:t>. This is achieved through the observation process as</w:t>
      </w:r>
    </w:p>
    <w:p w14:paraId="16542630" w14:textId="77777777" w:rsidR="009F3927" w:rsidRPr="00E602D3" w:rsidRDefault="00F056F1">
      <w:pPr>
        <w:pStyle w:val="BodyText"/>
        <w:rPr>
          <w:lang w:val="en-GB"/>
        </w:rPr>
      </w:pPr>
      <m:oMathPara>
        <m:oMathParaPr>
          <m:jc m:val="left"/>
        </m:oMathParaPr>
        <m:oMath>
          <m:r>
            <w:rPr>
              <w:rFonts w:ascii="Cambria Math" w:hAnsi="Cambria Math"/>
              <w:lang w:val="en-GB"/>
            </w:rPr>
            <m:t>y</m:t>
          </m:r>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BI</m:t>
                  </m:r>
                  <m:r>
                    <m:rPr>
                      <m:sty m:val="p"/>
                    </m:rPr>
                    <w:rPr>
                      <w:rFonts w:ascii="Cambria Math" w:hAnsi="Cambria Math"/>
                      <w:lang w:val="en-GB"/>
                    </w:rPr>
                    <m:t>,</m:t>
                  </m:r>
                  <m:r>
                    <w:rPr>
                      <w:rFonts w:ascii="Cambria Math" w:hAnsi="Cambria Math"/>
                      <w:lang w:val="en-GB"/>
                    </w:rPr>
                    <m:t>t</m:t>
                  </m:r>
                </m:sub>
              </m:sSub>
            </m:e>
          </m:d>
        </m:oMath>
      </m:oMathPara>
    </w:p>
    <w:p w14:paraId="16542631"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oMath>
      </m:oMathPara>
    </w:p>
    <w:p w14:paraId="16542632" w14:textId="0B12801E" w:rsidR="009F3927" w:rsidRPr="00C77075" w:rsidRDefault="00F056F1">
      <w:pPr>
        <w:pStyle w:val="BodyText"/>
        <w:rPr>
          <w:lang w:val="en-GB"/>
        </w:rPr>
      </w:pPr>
      <w:r w:rsidRPr="00C77075">
        <w:rPr>
          <w:lang w:val="en-GB"/>
        </w:rPr>
        <w:t xml:space="preserve">The last component of the likelihood, </w:t>
      </w:r>
      <m:oMath>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c</m:t>
            </m:r>
          </m:sub>
        </m:sSub>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s</m:t>
                </m:r>
              </m:sub>
            </m:sSub>
            <m:r>
              <m:rPr>
                <m:sty m:val="p"/>
              </m:rPr>
              <w:rPr>
                <w:rFonts w:ascii="Cambria Math" w:hAnsi="Cambria Math"/>
                <w:lang w:val="en-GB"/>
              </w:rPr>
              <m:t>|</m:t>
            </m:r>
            <m:r>
              <w:rPr>
                <w:rFonts w:ascii="Cambria Math" w:hAnsi="Cambria Math"/>
                <w:lang w:val="en-GB"/>
              </w:rPr>
              <m:t>β</m:t>
            </m:r>
            <m:r>
              <m:rPr>
                <m:sty m:val="p"/>
              </m:rPr>
              <w:rPr>
                <w:rFonts w:ascii="Cambria Math" w:hAnsi="Cambria Math"/>
                <w:lang w:val="en-GB"/>
              </w:rPr>
              <m:t>,</m:t>
            </m:r>
            <m:r>
              <w:rPr>
                <w:rFonts w:ascii="Cambria Math" w:hAnsi="Cambria Math"/>
                <w:lang w:val="en-GB"/>
              </w:rPr>
              <m:t>b</m:t>
            </m:r>
            <m:r>
              <m:rPr>
                <m:sty m:val="p"/>
              </m:rPr>
              <w:rPr>
                <w:rFonts w:ascii="Cambria Math" w:hAnsi="Cambria Math"/>
                <w:lang w:val="en-GB"/>
              </w:rPr>
              <m:t>,</m:t>
            </m:r>
            <m:r>
              <w:rPr>
                <w:rFonts w:ascii="Cambria Math" w:hAnsi="Cambria Math"/>
                <w:lang w:val="en-GB"/>
              </w:rPr>
              <m:t>λ</m:t>
            </m:r>
            <m:r>
              <m:rPr>
                <m:sty m:val="p"/>
              </m:rPr>
              <w:rPr>
                <w:rFonts w:ascii="Cambria Math" w:hAnsi="Cambria Math"/>
                <w:lang w:val="en-GB"/>
              </w:rPr>
              <m:t>,</m:t>
            </m:r>
            <m:r>
              <w:rPr>
                <w:rFonts w:ascii="Cambria Math" w:hAnsi="Cambria Math"/>
                <w:lang w:val="en-GB"/>
              </w:rPr>
              <m:t>φ</m:t>
            </m:r>
            <m:r>
              <m:rPr>
                <m:sty m:val="p"/>
              </m:rPr>
              <w:rPr>
                <w:rFonts w:ascii="Cambria Math" w:hAnsi="Cambria Math"/>
                <w:lang w:val="en-GB"/>
              </w:rPr>
              <m:t>,</m:t>
            </m:r>
            <m:r>
              <w:rPr>
                <w:rFonts w:ascii="Cambria Math" w:hAnsi="Cambria Math"/>
                <w:lang w:val="en-GB"/>
              </w:rPr>
              <m:t>ζ</m:t>
            </m:r>
          </m:e>
        </m:d>
      </m:oMath>
      <w:r w:rsidRPr="00C77075">
        <w:rPr>
          <w:lang w:val="en-GB"/>
        </w:rPr>
        <w:t xml:space="preserve">, evaluates the proportion of the estimated SSB population, </w:t>
      </w:r>
      <m:oMath>
        <m:r>
          <w:rPr>
            <w:rFonts w:ascii="Cambria Math" w:hAnsi="Cambria Math"/>
            <w:lang w:val="en-GB"/>
          </w:rPr>
          <m:t>E</m:t>
        </m:r>
        <m:d>
          <m:dPr>
            <m:ctrlPr>
              <w:rPr>
                <w:rFonts w:ascii="Cambria Math" w:hAnsi="Cambria Math"/>
                <w:lang w:val="en-GB"/>
              </w:rPr>
            </m:ctrlPr>
          </m:dPr>
          <m:e>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e>
            </m:d>
          </m:e>
        </m:d>
      </m:oMath>
      <w:r w:rsidRPr="00C77075">
        <w:rPr>
          <w:lang w:val="en-GB"/>
        </w:rPr>
        <w:t xml:space="preserve">, that represents a total daily female count at the SSB (denoted with superscript </w:t>
      </w:r>
      <m:oMath>
        <m:r>
          <w:rPr>
            <w:rFonts w:ascii="Cambria Math" w:hAnsi="Cambria Math"/>
            <w:lang w:val="en-GB"/>
          </w:rPr>
          <m:t>S</m:t>
        </m:r>
      </m:oMath>
      <w:r w:rsidRPr="00C77075">
        <w:rPr>
          <w:lang w:val="en-GB"/>
        </w:rPr>
        <w:t>). For this, daily counts obtained between November 1st and December 31st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k</m:t>
            </m:r>
          </m:sub>
          <m:sup>
            <m:r>
              <w:rPr>
                <w:rFonts w:ascii="Cambria Math" w:hAnsi="Cambria Math"/>
                <w:lang w:val="en-GB"/>
              </w:rPr>
              <m:t>S</m:t>
            </m:r>
          </m:sup>
        </m:sSubSup>
      </m:oMath>
      <w:r w:rsidRPr="00C77075">
        <w:rPr>
          <w:lang w:val="en-GB"/>
        </w:rPr>
        <w:t xml:space="preserve"> for day </w:t>
      </w:r>
      <m:oMath>
        <m:r>
          <w:rPr>
            <w:rFonts w:ascii="Cambria Math" w:hAnsi="Cambria Math"/>
            <w:lang w:val="en-GB"/>
          </w:rPr>
          <m:t>k</m:t>
        </m:r>
      </m:oMath>
      <w:r w:rsidRPr="00C77075">
        <w:rPr>
          <w:lang w:val="en-GB"/>
        </w:rPr>
        <w:t>) are modelled with a generalised additive mixed model (GAMM) with a Poisson-log-normal structure (</w:t>
      </w:r>
      <w:hyperlink w:anchor="X8f27e0392f3022422033ceaffc661bd8d9fd199">
        <w:r w:rsidRPr="00C77075">
          <w:rPr>
            <w:rStyle w:val="Hyperlink"/>
            <w:lang w:val="en-GB"/>
          </w:rPr>
          <w:t>Gelman and Hill 2006</w:t>
        </w:r>
      </w:hyperlink>
      <w:r w:rsidRPr="00C77075">
        <w:rPr>
          <w:lang w:val="en-GB"/>
        </w:rPr>
        <w:t>), which takes into account overdispersion. The more general model also considered autocorrelation of first order in female counts:</w:t>
      </w:r>
    </w:p>
    <w:p w14:paraId="16542633"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k</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μ</m:t>
                  </m:r>
                </m:e>
                <m:sub>
                  <m:r>
                    <w:rPr>
                      <w:rFonts w:ascii="Cambria Math" w:hAnsi="Cambria Math"/>
                      <w:lang w:val="en-GB"/>
                    </w:rPr>
                    <m:t>k</m:t>
                  </m:r>
                  <m:r>
                    <m:rPr>
                      <m:sty m:val="p"/>
                    </m:rPr>
                    <w:rPr>
                      <w:rFonts w:ascii="Cambria Math" w:hAnsi="Cambria Math"/>
                      <w:lang w:val="en-GB"/>
                    </w:rPr>
                    <m:t>,</m:t>
                  </m:r>
                  <m:r>
                    <w:rPr>
                      <w:rFonts w:ascii="Cambria Math" w:hAnsi="Cambria Math"/>
                      <w:lang w:val="en-GB"/>
                    </w:rPr>
                    <m:t>t</m:t>
                  </m:r>
                </m:sub>
              </m:sSub>
            </m:e>
          </m:d>
        </m:oMath>
      </m:oMathPara>
    </w:p>
    <w:p w14:paraId="16542634" w14:textId="77777777" w:rsidR="009F3927" w:rsidRPr="00E602D3" w:rsidRDefault="00F056F1">
      <w:pPr>
        <w:pStyle w:val="BodyText"/>
        <w:rPr>
          <w:lang w:val="en-GB"/>
        </w:rPr>
      </w:pPr>
      <m:oMathPara>
        <m:oMathParaPr>
          <m:jc m:val="left"/>
        </m:oMathParaPr>
        <m:oMath>
          <m:r>
            <w:rPr>
              <w:rFonts w:ascii="Cambria Math" w:hAnsi="Cambria Math"/>
              <w:lang w:val="en-GB"/>
            </w:rPr>
            <m:t>log</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μ</m:t>
                  </m:r>
                </m:e>
                <m:sub>
                  <m:r>
                    <w:rPr>
                      <w:rFonts w:ascii="Cambria Math" w:hAnsi="Cambria Math"/>
                      <w:lang w:val="en-GB"/>
                    </w:rPr>
                    <m:t>k</m:t>
                  </m:r>
                  <m:r>
                    <m:rPr>
                      <m:sty m:val="p"/>
                    </m:rPr>
                    <w:rPr>
                      <w:rFonts w:ascii="Cambria Math" w:hAnsi="Cambria Math"/>
                      <w:lang w:val="en-GB"/>
                    </w:rPr>
                    <m:t>,</m:t>
                  </m:r>
                  <m:r>
                    <w:rPr>
                      <w:rFonts w:ascii="Cambria Math" w:hAnsi="Cambria Math"/>
                      <w:lang w:val="en-GB"/>
                    </w:rPr>
                    <m:t>t</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0</m:t>
              </m:r>
            </m:sub>
          </m:sSub>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l</m:t>
              </m:r>
            </m:sub>
            <m:sup>
              <m:r>
                <w:rPr>
                  <w:rFonts w:ascii="Cambria Math" w:hAnsi="Cambria Math"/>
                  <w:lang w:val="en-GB"/>
                </w:rPr>
                <m:t>​</m:t>
              </m:r>
            </m:sup>
            <m:e>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l</m:t>
                  </m:r>
                </m:sub>
              </m:sSub>
            </m:e>
          </m:nary>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k</m:t>
                  </m:r>
                </m:sub>
              </m:sSub>
            </m:e>
          </m:d>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l</m:t>
              </m:r>
            </m:sub>
          </m:sSub>
          <m:r>
            <m:rPr>
              <m:sty m:val="p"/>
            </m:rPr>
            <w:rPr>
              <w:rFonts w:ascii="Cambria Math" w:hAnsi="Cambria Math"/>
              <w:lang w:val="en-GB"/>
            </w:rPr>
            <m:t>+</m:t>
          </m:r>
          <m:r>
            <w:rPr>
              <w:rFonts w:ascii="Cambria Math" w:hAnsi="Cambria Math"/>
              <w:lang w:val="en-GB"/>
            </w:rPr>
            <m:t>φ</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k</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ζ</m:t>
              </m:r>
            </m:e>
            <m:sub>
              <m:r>
                <w:rPr>
                  <w:rFonts w:ascii="Cambria Math" w:hAnsi="Cambria Math"/>
                  <w:lang w:val="en-GB"/>
                </w:rPr>
                <m:t>k</m:t>
              </m:r>
              <m:r>
                <m:rPr>
                  <m:sty m:val="p"/>
                </m:rPr>
                <w:rPr>
                  <w:rFonts w:ascii="Cambria Math" w:hAnsi="Cambria Math"/>
                  <w:lang w:val="en-GB"/>
                </w:rPr>
                <m:t>,</m:t>
              </m:r>
              <m:r>
                <w:rPr>
                  <w:rFonts w:ascii="Cambria Math" w:hAnsi="Cambria Math"/>
                  <w:lang w:val="en-GB"/>
                </w:rPr>
                <m:t>t</m:t>
              </m:r>
            </m:sub>
          </m:sSub>
        </m:oMath>
      </m:oMathPara>
    </w:p>
    <w:p w14:paraId="16542635"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ζ</m:t>
              </m:r>
            </m:e>
            <m:sub>
              <m:r>
                <w:rPr>
                  <w:rFonts w:ascii="Cambria Math" w:hAnsi="Cambria Math"/>
                  <w:lang w:val="en-GB"/>
                </w:rPr>
                <m:t>k</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r>
            <w:rPr>
              <w:rFonts w:ascii="Cambria Math" w:hAnsi="Cambria Math"/>
              <w:lang w:val="en-GB"/>
            </w:rPr>
            <m:t>N</m:t>
          </m:r>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ε</m:t>
                  </m:r>
                </m:sub>
                <m:sup>
                  <m:r>
                    <w:rPr>
                      <w:rFonts w:ascii="Cambria Math" w:hAnsi="Cambria Math"/>
                      <w:lang w:val="en-GB"/>
                    </w:rPr>
                    <m:t>2</m:t>
                  </m:r>
                </m:sup>
              </m:sSubSup>
            </m:e>
          </m:d>
        </m:oMath>
      </m:oMathPara>
    </w:p>
    <w:p w14:paraId="16542636" w14:textId="77777777" w:rsidR="009F3927" w:rsidRPr="00C77075" w:rsidRDefault="00F056F1">
      <w:pPr>
        <w:pStyle w:val="BodyText"/>
        <w:rPr>
          <w:lang w:val="en-GB"/>
        </w:rPr>
      </w:pPr>
      <w:r w:rsidRPr="00C77075">
        <w:rPr>
          <w:lang w:val="en-GB"/>
        </w:rPr>
        <w:t xml:space="preserve">where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k</m:t>
            </m:r>
          </m:sub>
        </m:sSub>
      </m:oMath>
      <w:r w:rsidRPr="00C77075">
        <w:rPr>
          <w:lang w:val="en-GB"/>
        </w:rPr>
        <w:t xml:space="preserve"> is the </w:t>
      </w:r>
      <m:oMath>
        <m:r>
          <w:rPr>
            <w:rFonts w:ascii="Cambria Math" w:hAnsi="Cambria Math"/>
            <w:lang w:val="en-GB"/>
          </w:rPr>
          <m:t>k</m:t>
        </m:r>
      </m:oMath>
      <w:r w:rsidRPr="00C77075">
        <w:rPr>
          <w:lang w:val="en-GB"/>
        </w:rPr>
        <w:t xml:space="preserve">th day of the survey season, </w:t>
      </w:r>
      <m:oMath>
        <m:r>
          <w:rPr>
            <w:rFonts w:ascii="Cambria Math" w:hAnsi="Cambria Math"/>
            <w:lang w:val="en-GB"/>
          </w:rPr>
          <m:t>β</m:t>
        </m:r>
      </m:oMath>
      <w:r w:rsidRPr="00C77075">
        <w:rPr>
          <w:lang w:val="en-GB"/>
        </w:rPr>
        <w:t xml:space="preserve"> are unknown parameters (penalties), </w:t>
      </w:r>
      <m:oMath>
        <m:r>
          <w:rPr>
            <w:rFonts w:ascii="Cambria Math" w:hAnsi="Cambria Math"/>
            <w:lang w:val="en-GB"/>
          </w:rPr>
          <m:t>b</m:t>
        </m:r>
      </m:oMath>
      <w:r w:rsidRPr="00C77075">
        <w:rPr>
          <w:lang w:val="en-GB"/>
        </w:rPr>
        <w:t xml:space="preserve"> is a vector of </w:t>
      </w:r>
      <m:oMath>
        <m:r>
          <w:rPr>
            <w:rFonts w:ascii="Cambria Math" w:hAnsi="Cambria Math"/>
            <w:lang w:val="en-GB"/>
          </w:rPr>
          <m:t>l</m:t>
        </m:r>
      </m:oMath>
      <w:r w:rsidRPr="00C77075">
        <w:rPr>
          <w:lang w:val="en-GB"/>
        </w:rPr>
        <w:t xml:space="preserve"> spline basis functions, </w:t>
      </w:r>
      <m:oMath>
        <m:r>
          <w:rPr>
            <w:rFonts w:ascii="Cambria Math" w:hAnsi="Cambria Math"/>
            <w:lang w:val="en-GB"/>
          </w:rPr>
          <m:t>φ</m:t>
        </m:r>
      </m:oMath>
      <w:r w:rsidRPr="00C77075">
        <w:rPr>
          <w:lang w:val="en-GB"/>
        </w:rPr>
        <w:t xml:space="preserve"> is an autocorrelation parameter with values between -1 and 1, </w:t>
      </w:r>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k</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oMath>
      <w:r w:rsidRPr="00C77075">
        <w:rPr>
          <w:lang w:val="en-GB"/>
        </w:rPr>
        <w:t xml:space="preserve"> is the residual associated with observation </w:t>
      </w:r>
      <m:oMath>
        <m:r>
          <w:rPr>
            <w:rFonts w:ascii="Cambria Math" w:hAnsi="Cambria Math"/>
            <w:lang w:val="en-GB"/>
          </w:rPr>
          <m:t>k</m:t>
        </m:r>
      </m:oMath>
      <w:r w:rsidRPr="00C77075">
        <w:rPr>
          <w:lang w:val="en-GB"/>
        </w:rPr>
        <w:t xml:space="preserve"> at day t-1, and </w:t>
      </w:r>
      <m:oMath>
        <m:sSub>
          <m:sSubPr>
            <m:ctrlPr>
              <w:rPr>
                <w:rFonts w:ascii="Cambria Math" w:hAnsi="Cambria Math"/>
                <w:lang w:val="en-GB"/>
              </w:rPr>
            </m:ctrlPr>
          </m:sSubPr>
          <m:e>
            <m:r>
              <w:rPr>
                <w:rFonts w:ascii="Cambria Math" w:hAnsi="Cambria Math"/>
                <w:lang w:val="en-GB"/>
              </w:rPr>
              <m:t>ζ</m:t>
            </m:r>
          </m:e>
          <m:sub>
            <m:r>
              <w:rPr>
                <w:rFonts w:ascii="Cambria Math" w:hAnsi="Cambria Math"/>
                <w:lang w:val="en-GB"/>
              </w:rPr>
              <m:t>k</m:t>
            </m:r>
            <m:r>
              <m:rPr>
                <m:sty m:val="p"/>
              </m:rPr>
              <w:rPr>
                <w:rFonts w:ascii="Cambria Math" w:hAnsi="Cambria Math"/>
                <w:lang w:val="en-GB"/>
              </w:rPr>
              <m:t>,</m:t>
            </m:r>
            <m:r>
              <w:rPr>
                <w:rFonts w:ascii="Cambria Math" w:hAnsi="Cambria Math"/>
                <w:lang w:val="en-GB"/>
              </w:rPr>
              <m:t>t</m:t>
            </m:r>
          </m:sub>
        </m:sSub>
      </m:oMath>
      <w:r w:rsidRPr="00C77075">
        <w:rPr>
          <w:lang w:val="en-GB"/>
        </w:rPr>
        <w:t xml:space="preserve"> an overdispersion parameter. The likelihood is </w:t>
      </w:r>
      <m:oMath>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c</m:t>
            </m:r>
          </m:sub>
        </m:sSub>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s</m:t>
                </m:r>
              </m:sub>
            </m:sSub>
            <m:r>
              <m:rPr>
                <m:sty m:val="p"/>
              </m:rPr>
              <w:rPr>
                <w:rFonts w:ascii="Cambria Math" w:hAnsi="Cambria Math"/>
                <w:lang w:val="en-GB"/>
              </w:rPr>
              <m:t>|</m:t>
            </m:r>
            <m:r>
              <w:rPr>
                <w:rFonts w:ascii="Cambria Math" w:hAnsi="Cambria Math"/>
                <w:lang w:val="en-GB"/>
              </w:rPr>
              <m:t>β</m:t>
            </m:r>
            <m:r>
              <m:rPr>
                <m:sty m:val="p"/>
              </m:rPr>
              <w:rPr>
                <w:rFonts w:ascii="Cambria Math" w:hAnsi="Cambria Math"/>
                <w:lang w:val="en-GB"/>
              </w:rPr>
              <m:t>,</m:t>
            </m:r>
            <m:r>
              <w:rPr>
                <w:rFonts w:ascii="Cambria Math" w:hAnsi="Cambria Math"/>
                <w:lang w:val="en-GB"/>
              </w:rPr>
              <m:t>b</m:t>
            </m:r>
            <m:r>
              <m:rPr>
                <m:sty m:val="p"/>
              </m:rPr>
              <w:rPr>
                <w:rFonts w:ascii="Cambria Math" w:hAnsi="Cambria Math"/>
                <w:lang w:val="en-GB"/>
              </w:rPr>
              <m:t>,</m:t>
            </m:r>
            <m:r>
              <w:rPr>
                <w:rFonts w:ascii="Cambria Math" w:hAnsi="Cambria Math"/>
                <w:lang w:val="en-GB"/>
              </w:rPr>
              <m:t>λ</m:t>
            </m:r>
            <m:r>
              <m:rPr>
                <m:sty m:val="p"/>
              </m:rPr>
              <w:rPr>
                <w:rFonts w:ascii="Cambria Math" w:hAnsi="Cambria Math"/>
                <w:lang w:val="en-GB"/>
              </w:rPr>
              <m:t>,</m:t>
            </m:r>
            <m:r>
              <w:rPr>
                <w:rFonts w:ascii="Cambria Math" w:hAnsi="Cambria Math"/>
                <w:lang w:val="en-GB"/>
              </w:rPr>
              <m:t>φ</m:t>
            </m:r>
            <m:r>
              <m:rPr>
                <m:sty m:val="p"/>
              </m:rPr>
              <w:rPr>
                <w:rFonts w:ascii="Cambria Math" w:hAnsi="Cambria Math"/>
                <w:lang w:val="en-GB"/>
              </w:rPr>
              <m:t>,</m:t>
            </m:r>
            <m:r>
              <w:rPr>
                <w:rFonts w:ascii="Cambria Math" w:hAnsi="Cambria Math"/>
                <w:lang w:val="en-GB"/>
              </w:rPr>
              <m:t>ζ</m:t>
            </m:r>
          </m:e>
        </m:d>
      </m:oMath>
      <w:r w:rsidRPr="00C77075">
        <w:rPr>
          <w:lang w:val="en-GB"/>
        </w:rPr>
        <w:t xml:space="preserve">, where </w:t>
      </w:r>
      <m:oMath>
        <m:r>
          <w:rPr>
            <w:rFonts w:ascii="Cambria Math" w:hAnsi="Cambria Math"/>
            <w:lang w:val="en-GB"/>
          </w:rPr>
          <m:t>λ</m:t>
        </m:r>
      </m:oMath>
      <w:r w:rsidRPr="00C77075">
        <w:rPr>
          <w:lang w:val="en-GB"/>
        </w:rPr>
        <w:t xml:space="preserve"> are smoothing parameters.</w:t>
      </w:r>
    </w:p>
    <w:p w14:paraId="16542637" w14:textId="77777777" w:rsidR="009F3927" w:rsidRPr="00C77075" w:rsidRDefault="00F056F1">
      <w:pPr>
        <w:pStyle w:val="BodyText"/>
        <w:rPr>
          <w:lang w:val="en-GB"/>
        </w:rPr>
      </w:pPr>
      <w:r w:rsidRPr="00C77075">
        <w:rPr>
          <w:lang w:val="en-GB"/>
        </w:rPr>
        <w:t xml:space="preserve">The combined likelihood produces derived quantities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M</m:t>
            </m:r>
            <m:r>
              <m:rPr>
                <m:sty m:val="p"/>
              </m:rPr>
              <w:rPr>
                <w:rFonts w:ascii="Cambria Math" w:hAnsi="Cambria Math"/>
                <w:lang w:val="en-GB"/>
              </w:rPr>
              <m:t>,</m:t>
            </m:r>
            <m:r>
              <w:rPr>
                <w:rFonts w:ascii="Cambria Math" w:hAnsi="Cambria Math"/>
                <w:lang w:val="en-GB"/>
              </w:rPr>
              <m:t>t</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w:r w:rsidRPr="00C77075">
        <w:rPr>
          <w:lang w:val="en-GB"/>
        </w:rPr>
        <w:t xml:space="preserve">, where </w:t>
      </w:r>
      <m:oMath>
        <m:r>
          <w:rPr>
            <w:rFonts w:ascii="Cambria Math" w:hAnsi="Cambria Math"/>
            <w:lang w:val="en-GB"/>
          </w:rPr>
          <m:t>M</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r>
          <w:rPr>
            <w:rFonts w:ascii="Cambria Math" w:hAnsi="Cambria Math"/>
            <w:lang w:val="en-GB"/>
          </w:rPr>
          <m:t>B</m:t>
        </m:r>
      </m:oMath>
      <w:r w:rsidRPr="00C77075">
        <w:rPr>
          <w:lang w:val="en-GB"/>
        </w:rPr>
        <w:t xml:space="preserve">, </w:t>
      </w:r>
      <m:oMath>
        <m:r>
          <w:rPr>
            <w:rFonts w:ascii="Cambria Math" w:hAnsi="Cambria Math"/>
            <w:lang w:val="en-GB"/>
          </w:rPr>
          <m:t>N</m:t>
        </m:r>
      </m:oMath>
      <w:r w:rsidRPr="00C77075">
        <w:rPr>
          <w:lang w:val="en-GB"/>
        </w:rPr>
        <w:t xml:space="preserve"> are mature non-breeding and </w:t>
      </w:r>
      <m:oMath>
        <m:r>
          <w:rPr>
            <w:rFonts w:ascii="Cambria Math" w:hAnsi="Cambria Math"/>
            <w:lang w:val="en-GB"/>
          </w:rPr>
          <m:t>B</m:t>
        </m:r>
      </m:oMath>
      <w:r w:rsidRPr="00C77075">
        <w:rPr>
          <w:lang w:val="en-GB"/>
        </w:rPr>
        <w:t xml:space="preserve"> </w:t>
      </w:r>
      <w:r w:rsidRPr="00C77075">
        <w:rPr>
          <w:lang w:val="en-GB"/>
        </w:rPr>
        <w:t xml:space="preserve">mature breeding females respectively; and </w:t>
      </w:r>
      <m:oMath>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w:r w:rsidRPr="00C77075">
        <w:rPr>
          <w:lang w:val="en-GB"/>
        </w:rPr>
        <w:t xml:space="preserve"> is the predicted female count at SSB on the </w:t>
      </w:r>
      <m:oMath>
        <m:r>
          <w:rPr>
            <w:rFonts w:ascii="Cambria Math" w:hAnsi="Cambria Math"/>
            <w:lang w:val="en-GB"/>
          </w:rPr>
          <m:t>jt</m:t>
        </m:r>
        <m:r>
          <w:rPr>
            <w:rFonts w:ascii="Cambria Math" w:hAnsi="Cambria Math"/>
            <w:lang w:val="en-GB"/>
          </w:rPr>
          <m:t>h</m:t>
        </m:r>
      </m:oMath>
      <w:r w:rsidRPr="00C77075">
        <w:rPr>
          <w:lang w:val="en-GB"/>
        </w:rPr>
        <w:t xml:space="preserve"> day. These multipliers of observed counts scale up estimates to total number of mature</w:t>
      </w:r>
    </w:p>
    <w:p w14:paraId="16542638"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M</m:t>
              </m:r>
            </m:sub>
          </m:sSub>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c</m:t>
              </m:r>
            </m:sub>
            <m:sup>
              <m:r>
                <w:rPr>
                  <w:rFonts w:ascii="Cambria Math" w:hAnsi="Cambria Math"/>
                  <w:lang w:val="en-GB"/>
                </w:rPr>
                <m:t>​</m:t>
              </m:r>
            </m:sup>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e>
          </m:nary>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M</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m:oMathPara>
    </w:p>
    <w:p w14:paraId="16542639" w14:textId="77777777" w:rsidR="009F3927" w:rsidRPr="00C77075" w:rsidRDefault="00F056F1">
      <w:pPr>
        <w:pStyle w:val="BodyText"/>
        <w:rPr>
          <w:lang w:val="en-GB"/>
        </w:rPr>
      </w:pPr>
      <w:r w:rsidRPr="00C77075">
        <w:rPr>
          <w:lang w:val="en-GB"/>
        </w:rPr>
        <w:t>and breeding females</w:t>
      </w:r>
    </w:p>
    <w:p w14:paraId="1654263A"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B</m:t>
              </m:r>
            </m:sub>
          </m:sSub>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c</m:t>
              </m:r>
            </m:sub>
            <m:sup>
              <m:r>
                <w:rPr>
                  <w:rFonts w:ascii="Cambria Math" w:hAnsi="Cambria Math"/>
                  <w:lang w:val="en-GB"/>
                </w:rPr>
                <m:t>​</m:t>
              </m:r>
            </m:sup>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e>
          </m:nary>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B</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m:oMathPara>
    </w:p>
    <w:p w14:paraId="1654263B" w14:textId="77777777" w:rsidR="009F3927" w:rsidRPr="00C77075" w:rsidRDefault="00F056F1">
      <w:pPr>
        <w:pStyle w:val="BodyText"/>
        <w:rPr>
          <w:lang w:val="en-GB"/>
        </w:rPr>
      </w:pPr>
      <w:r w:rsidRPr="00C77075">
        <w:rPr>
          <w:lang w:val="en-GB"/>
        </w:rPr>
        <w:lastRenderedPageBreak/>
        <w:t xml:space="preserve">at other locations, where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oMath>
      <w:r w:rsidRPr="00C77075">
        <w:rPr>
          <w:lang w:val="en-GB"/>
        </w:rPr>
        <w:t xml:space="preserve"> is the female count at colony </w:t>
      </w:r>
      <m:oMath>
        <m:r>
          <w:rPr>
            <w:rFonts w:ascii="Cambria Math" w:hAnsi="Cambria Math"/>
            <w:lang w:val="en-GB"/>
          </w:rPr>
          <m:t>c</m:t>
        </m:r>
      </m:oMath>
      <w:r w:rsidRPr="00C77075">
        <w:rPr>
          <w:lang w:val="en-GB"/>
        </w:rPr>
        <w:t xml:space="preserve"> on day </w:t>
      </w:r>
      <m:oMath>
        <m:r>
          <w:rPr>
            <w:rFonts w:ascii="Cambria Math" w:hAnsi="Cambria Math"/>
            <w:lang w:val="en-GB"/>
          </w:rPr>
          <m:t>j</m:t>
        </m:r>
      </m:oMath>
      <w:r w:rsidRPr="00C77075">
        <w:rPr>
          <w:lang w:val="en-GB"/>
        </w:rPr>
        <w:t xml:space="preserve">. Note that the second quantity </w:t>
      </w:r>
      <m:oMath>
        <m:d>
          <m:dPr>
            <m:ctrlPr>
              <w:rPr>
                <w:rFonts w:ascii="Cambria Math" w:hAnsi="Cambria Math"/>
                <w:lang w:val="en-GB"/>
              </w:rPr>
            </m:ctrlPr>
          </m:dPr>
          <m:e>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B</m:t>
                </m:r>
              </m:sub>
            </m:sSub>
          </m:e>
        </m:d>
      </m:oMath>
      <w:r w:rsidRPr="00C77075">
        <w:rPr>
          <w:lang w:val="en-GB"/>
        </w:rPr>
        <w:t xml:space="preserve"> is equivalent to pup production, and the first quantity is the parameter of interest for the Red List assessment.</w:t>
      </w:r>
    </w:p>
    <w:p w14:paraId="1654263C" w14:textId="5A95BE79" w:rsidR="009F3927" w:rsidRPr="00C77075" w:rsidRDefault="00F056F1">
      <w:pPr>
        <w:pStyle w:val="BodyText"/>
        <w:rPr>
          <w:lang w:val="en-GB"/>
        </w:rPr>
      </w:pPr>
      <w:r w:rsidRPr="00C77075">
        <w:rPr>
          <w:lang w:val="en-GB"/>
        </w:rPr>
        <w:t>These equations assume that the dynamics of daily counts at SSB and other locations are highly correlated, which is accurate within Bird Island and across other locations, as previously shown (</w:t>
      </w:r>
      <w:hyperlink w:anchor="ref-https://doi.org/10.1111/gcb.16947">
        <w:r w:rsidRPr="00C77075">
          <w:rPr>
            <w:rStyle w:val="Hyperlink"/>
            <w:lang w:val="en-GB"/>
          </w:rPr>
          <w:t>Forcada et al. 2023b</w:t>
        </w:r>
      </w:hyperlink>
      <w:r w:rsidRPr="00C77075">
        <w:rPr>
          <w:lang w:val="en-GB"/>
        </w:rPr>
        <w:t xml:space="preserve">). However, correlation between locations decays fast after the first six days following peak pupping, largely due to differences in haul out behaviour. This is shown in </w:t>
      </w:r>
      <w:r w:rsidRPr="00C77075">
        <w:rPr>
          <w:b/>
          <w:bCs/>
          <w:lang w:val="en-GB"/>
        </w:rPr>
        <w:t>Fig.3</w:t>
      </w:r>
      <w:r w:rsidRPr="00C77075">
        <w:rPr>
          <w:lang w:val="en-GB"/>
        </w:rPr>
        <w:t xml:space="preserve"> for female counts during season 2022.</w:t>
      </w:r>
    </w:p>
    <w:p w14:paraId="1654263D" w14:textId="77777777" w:rsidR="009F3927" w:rsidRPr="00C77075" w:rsidRDefault="009F3927">
      <w:pPr>
        <w:pStyle w:val="BodyText"/>
        <w:rPr>
          <w:lang w:val="en-GB"/>
        </w:rPr>
      </w:pPr>
    </w:p>
    <w:p w14:paraId="1654263E" w14:textId="77777777" w:rsidR="009F3927" w:rsidRPr="00C77075" w:rsidRDefault="00F056F1">
      <w:pPr>
        <w:pStyle w:val="CaptionedFigure"/>
        <w:rPr>
          <w:lang w:val="en-GB"/>
        </w:rPr>
      </w:pPr>
      <w:r w:rsidRPr="00C77075">
        <w:rPr>
          <w:noProof/>
          <w:lang w:val="en-GB"/>
        </w:rPr>
        <w:lastRenderedPageBreak/>
        <w:drawing>
          <wp:inline distT="0" distB="0" distL="0" distR="0" wp14:anchorId="16542A04" wp14:editId="16542A05">
            <wp:extent cx="5334000" cy="7780076"/>
            <wp:effectExtent l="0" t="0" r="0" b="0"/>
            <wp:docPr id="38" name="Picture" descr="Figure 3: Correlation of female counts at SSB and Maiviken (MVK; 105km E of SSB). Top left panel is the Pearson’s correlation coefficient of predicted (from GAMM model) and observed counts at SSB during peak pupping, and at Maiviken from 0 to 20 days after peak, for 2014 to 2025. The top right panel shows in detail the maximum correlation of observed counts, with the regression of predicted counts at MVK on day 6 after peak against SSB at peak; counts at both locations were detrended to remove observed long-term trends. The bottom panels show the fit of Poisson GAM models with predictions rescaled to provide proportional predicted counts (with values between 0 and 1) for breeding females and territorial males during season 2022, when RPAS flights were conducted. Dots are observed counts, the black dashed vertical line is the estimated day of peak pupping, red and grey shaded areas correspond to negative and positive differences in counts between locations due to differences in seal haulout behaviour, and \delta coefficients are predicted differences between SSB and MVK on days when RPAS counts were obtained."/>
            <wp:cNvGraphicFramePr/>
            <a:graphic xmlns:a="http://schemas.openxmlformats.org/drawingml/2006/main">
              <a:graphicData uri="http://schemas.openxmlformats.org/drawingml/2006/picture">
                <pic:pic xmlns:pic="http://schemas.openxmlformats.org/drawingml/2006/picture">
                  <pic:nvPicPr>
                    <pic:cNvPr id="39" name="Picture" descr="Figure3.png"/>
                    <pic:cNvPicPr>
                      <a:picLocks noChangeAspect="1" noChangeArrowheads="1"/>
                    </pic:cNvPicPr>
                  </pic:nvPicPr>
                  <pic:blipFill>
                    <a:blip r:embed="rId7"/>
                    <a:stretch>
                      <a:fillRect/>
                    </a:stretch>
                  </pic:blipFill>
                  <pic:spPr bwMode="auto">
                    <a:xfrm>
                      <a:off x="0" y="0"/>
                      <a:ext cx="5334000" cy="7780076"/>
                    </a:xfrm>
                    <a:prstGeom prst="rect">
                      <a:avLst/>
                    </a:prstGeom>
                    <a:noFill/>
                    <a:ln w="9525">
                      <a:noFill/>
                      <a:headEnd/>
                      <a:tailEnd/>
                    </a:ln>
                  </pic:spPr>
                </pic:pic>
              </a:graphicData>
            </a:graphic>
          </wp:inline>
        </w:drawing>
      </w:r>
    </w:p>
    <w:p w14:paraId="1654263F" w14:textId="77777777" w:rsidR="009F3927" w:rsidRPr="00C77075" w:rsidRDefault="00F056F1">
      <w:pPr>
        <w:pStyle w:val="ImageCaption"/>
        <w:rPr>
          <w:lang w:val="en-GB"/>
        </w:rPr>
      </w:pPr>
      <w:r w:rsidRPr="00C77075">
        <w:rPr>
          <w:b/>
          <w:bCs/>
          <w:lang w:val="en-GB"/>
        </w:rPr>
        <w:lastRenderedPageBreak/>
        <w:t>Figure 3</w:t>
      </w:r>
      <w:r w:rsidRPr="00C77075">
        <w:rPr>
          <w:lang w:val="en-GB"/>
        </w:rPr>
        <w:t>: Correlation of female counts at SSB and Maiviken (MVK; 105km E of SSB). Top left panel is the Pearson’s correlation coefficient of predicted (from GAMM model) and observed counts at SSB during peak pupping, and at Maiviken from 0 to 20 days after peak, for 2014 to 2025. The top right panel shows in detail the maximum correlation of observed counts, with the regression of predicted counts at MVK on day 6 after peak against SSB at peak; counts at both locations were detrended to remove observed long-term tr</w:t>
      </w:r>
      <w:r w:rsidRPr="00C77075">
        <w:rPr>
          <w:lang w:val="en-GB"/>
        </w:rPr>
        <w:t xml:space="preserve">ends. The bottom panels show the fit of Poisson GAM models with predictions rescaled to provide proportional predicted counts (with values between 0 and 1) for breeding females and territorial males during season 2022, when RPAS flights were conducted. Dots are observed counts, the black dashed vertical line is the estimated day of peak pupping, red and grey shaded areas correspond to negative and positive differences in counts between locations due to differences in seal </w:t>
      </w:r>
      <w:proofErr w:type="spellStart"/>
      <w:r w:rsidRPr="00C77075">
        <w:rPr>
          <w:lang w:val="en-GB"/>
        </w:rPr>
        <w:t>haulout</w:t>
      </w:r>
      <w:proofErr w:type="spellEnd"/>
      <w:r w:rsidRPr="00C77075">
        <w:rPr>
          <w:lang w:val="en-GB"/>
        </w:rPr>
        <w:t xml:space="preserve"> behaviour, and </w:t>
      </w:r>
      <m:oMath>
        <m:r>
          <w:rPr>
            <w:rFonts w:ascii="Cambria Math" w:hAnsi="Cambria Math"/>
            <w:lang w:val="en-GB"/>
          </w:rPr>
          <m:t>δ</m:t>
        </m:r>
      </m:oMath>
      <w:r w:rsidRPr="00C77075">
        <w:rPr>
          <w:lang w:val="en-GB"/>
        </w:rPr>
        <w:t xml:space="preserve"> coefficients are predicted differences between SSB and MVK on days when RPAS counts were obtained.</w:t>
      </w:r>
    </w:p>
    <w:p w14:paraId="16542640" w14:textId="77777777" w:rsidR="009F3927" w:rsidRPr="00C77075" w:rsidRDefault="00F056F1">
      <w:pPr>
        <w:pStyle w:val="BodyText"/>
        <w:rPr>
          <w:lang w:val="en-GB"/>
        </w:rPr>
      </w:pPr>
      <w:r w:rsidRPr="00C77075">
        <w:rPr>
          <w:lang w:val="en-GB"/>
        </w:rPr>
        <w:t xml:space="preserve">As seasonal count data were also available for Maiviken (MVK), I incorporated differences in haul out patterns between SSB and MVK to make observed counts at or near MVK scalable and comparable according to the ratios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M</m:t>
            </m:r>
            <m:r>
              <m:rPr>
                <m:sty m:val="p"/>
              </m:rPr>
              <w:rPr>
                <w:rFonts w:ascii="Cambria Math" w:hAnsi="Cambria Math"/>
                <w:lang w:val="en-GB"/>
              </w:rPr>
              <m:t>,</m:t>
            </m:r>
            <m:r>
              <w:rPr>
                <w:rFonts w:ascii="Cambria Math" w:hAnsi="Cambria Math"/>
                <w:lang w:val="en-GB"/>
              </w:rPr>
              <m:t>t</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w:r w:rsidRPr="00C77075">
        <w:rPr>
          <w:lang w:val="en-GB"/>
        </w:rPr>
        <w:t xml:space="preserve"> or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B</m:t>
            </m:r>
            <m:r>
              <m:rPr>
                <m:sty m:val="p"/>
              </m:rPr>
              <w:rPr>
                <w:rFonts w:ascii="Cambria Math" w:hAnsi="Cambria Math"/>
                <w:lang w:val="en-GB"/>
              </w:rPr>
              <m:t>,</m:t>
            </m:r>
            <m:r>
              <w:rPr>
                <w:rFonts w:ascii="Cambria Math" w:hAnsi="Cambria Math"/>
                <w:lang w:val="en-GB"/>
              </w:rPr>
              <m:t>t</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w:r w:rsidRPr="00C77075">
        <w:rPr>
          <w:lang w:val="en-GB"/>
        </w:rPr>
        <w:t xml:space="preserve">, which relate specifically to SSB counts. For this, I obtained predicted counts at both locations from Poisson GAMs fited to daily data, and predictions were rescaled to range between 0 and 1; </w:t>
      </w:r>
      <m:oMath>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r>
              <w:rPr>
                <w:rFonts w:ascii="Cambria Math" w:hAnsi="Cambria Math"/>
                <w:lang w:val="en-GB"/>
              </w:rPr>
              <m:t>min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e>
            </m:d>
          </m:e>
        </m:d>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max</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e>
            </m:d>
            <m:r>
              <m:rPr>
                <m:sty m:val="p"/>
              </m:rPr>
              <w:rPr>
                <w:rFonts w:ascii="Cambria Math" w:hAnsi="Cambria Math"/>
                <w:lang w:val="en-GB"/>
              </w:rPr>
              <m:t>-</m:t>
            </m:r>
            <m:r>
              <w:rPr>
                <w:rFonts w:ascii="Cambria Math" w:hAnsi="Cambria Math"/>
                <w:lang w:val="en-GB"/>
              </w:rPr>
              <m:t>min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e>
            </m:d>
          </m:e>
        </m:d>
      </m:oMath>
      <w:r w:rsidRPr="00C77075">
        <w:rPr>
          <w:lang w:val="en-GB"/>
        </w:rPr>
        <w:t>.</w:t>
      </w:r>
    </w:p>
    <w:p w14:paraId="16542641" w14:textId="77777777" w:rsidR="009F3927" w:rsidRPr="00C77075" w:rsidRDefault="00F056F1">
      <w:pPr>
        <w:pStyle w:val="BodyText"/>
        <w:rPr>
          <w:lang w:val="en-GB"/>
        </w:rPr>
      </w:pPr>
      <w:r w:rsidRPr="00C77075">
        <w:rPr>
          <w:lang w:val="en-GB"/>
        </w:rPr>
        <w:t xml:space="preserve">To obtain a corrected MVK count on day </w:t>
      </w:r>
      <m:oMath>
        <m:r>
          <w:rPr>
            <w:rFonts w:ascii="Cambria Math" w:hAnsi="Cambria Math"/>
            <w:lang w:val="en-GB"/>
          </w:rPr>
          <m:t>i</m:t>
        </m:r>
      </m:oMath>
      <w:r w:rsidRPr="00C77075">
        <w:rPr>
          <w:lang w:val="en-GB"/>
        </w:rPr>
        <w:t xml:space="preserve">, I assume a difference of size </w:t>
      </w:r>
      <m:oMath>
        <m:sSub>
          <m:sSubPr>
            <m:ctrlPr>
              <w:rPr>
                <w:rFonts w:ascii="Cambria Math" w:hAnsi="Cambria Math"/>
                <w:lang w:val="en-GB"/>
              </w:rPr>
            </m:ctrlPr>
          </m:sSubPr>
          <m:e>
            <m:r>
              <w:rPr>
                <w:rFonts w:ascii="Cambria Math" w:hAnsi="Cambria Math"/>
                <w:lang w:val="en-GB"/>
              </w:rPr>
              <m:t>κ</m:t>
            </m:r>
          </m:e>
          <m:sub>
            <m:r>
              <w:rPr>
                <w:rFonts w:ascii="Cambria Math" w:hAnsi="Cambria Math"/>
                <w:lang w:val="en-GB"/>
              </w:rPr>
              <m:t>i</m:t>
            </m:r>
          </m:sub>
        </m:sSub>
      </m:oMath>
      <w:r w:rsidRPr="00C77075">
        <w:rPr>
          <w:lang w:val="en-GB"/>
        </w:rPr>
        <w:t xml:space="preserve"> in </w:t>
      </w:r>
      <m:oMath>
        <m:r>
          <w:rPr>
            <w:rFonts w:ascii="Cambria Math" w:hAnsi="Cambria Math"/>
            <w:lang w:val="en-GB"/>
          </w:rPr>
          <m:t>E</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e>
        </m:d>
      </m:oMath>
      <w:r w:rsidRPr="00C77075">
        <w:rPr>
          <w:lang w:val="en-GB"/>
        </w:rPr>
        <w:t xml:space="preserve"> between locations. At the transformed scale,</w:t>
      </w:r>
    </w:p>
    <w:p w14:paraId="16542642" w14:textId="77777777" w:rsidR="009F3927" w:rsidRPr="00C77075" w:rsidRDefault="00F056F1">
      <w:pPr>
        <w:pStyle w:val="BodyText"/>
        <w:rPr>
          <w:lang w:val="en-GB"/>
        </w:rPr>
      </w:pPr>
      <m:oMath>
        <m:r>
          <w:rPr>
            <w:rFonts w:ascii="Cambria Math" w:hAnsi="Cambria Math"/>
            <w:lang w:val="en-GB"/>
          </w:rPr>
          <m:t>κ</m:t>
        </m:r>
        <m:r>
          <m:rPr>
            <m:sty m:val="p"/>
          </m:rPr>
          <w:rPr>
            <w:rFonts w:ascii="Cambria Math" w:hAnsi="Cambria Math"/>
            <w:lang w:val="en-GB"/>
          </w:rPr>
          <m:t>=</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i</m:t>
                </m:r>
              </m:sub>
              <m:sup>
                <m:r>
                  <w:rPr>
                    <w:rFonts w:ascii="Cambria Math" w:hAnsi="Cambria Math"/>
                    <w:lang w:val="en-GB"/>
                  </w:rPr>
                  <m:t>M</m:t>
                </m:r>
              </m:sup>
            </m:sSubSup>
            <m:sSub>
              <m:sSubPr>
                <m:ctrlPr>
                  <w:rPr>
                    <w:rFonts w:ascii="Cambria Math" w:hAnsi="Cambria Math"/>
                    <w:lang w:val="en-GB"/>
                  </w:rPr>
                </m:ctrlPr>
              </m:sSubPr>
              <m:e>
                <m:r>
                  <w:rPr>
                    <w:rFonts w:ascii="Cambria Math" w:hAnsi="Cambria Math"/>
                    <w:lang w:val="en-GB"/>
                  </w:rPr>
                  <m:t>δ</m:t>
                </m:r>
              </m:e>
              <m:sub>
                <m:r>
                  <w:rPr>
                    <w:rFonts w:ascii="Cambria Math" w:hAnsi="Cambria Math"/>
                    <w:lang w:val="en-GB"/>
                  </w:rPr>
                  <m:t>i</m:t>
                </m:r>
              </m:sub>
            </m:sSub>
          </m:e>
        </m:d>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oMath>
      <w:r w:rsidRPr="00C77075">
        <w:rPr>
          <w:lang w:val="en-GB"/>
        </w:rPr>
        <w:t xml:space="preserve">, where </w:t>
      </w:r>
      <m:oMath>
        <m:sSubSup>
          <m:sSubSupPr>
            <m:ctrlPr>
              <w:rPr>
                <w:rFonts w:ascii="Cambria Math" w:hAnsi="Cambria Math"/>
                <w:lang w:val="en-GB"/>
              </w:rPr>
            </m:ctrlPr>
          </m:sSubSupPr>
          <m:e>
            <m:r>
              <w:rPr>
                <w:rFonts w:ascii="Cambria Math" w:hAnsi="Cambria Math"/>
                <w:lang w:val="en-GB"/>
              </w:rPr>
              <m:t>δ</m:t>
            </m:r>
          </m:e>
          <m:sub>
            <m:r>
              <w:rPr>
                <w:rFonts w:ascii="Cambria Math" w:hAnsi="Cambria Math"/>
                <w:lang w:val="en-GB"/>
              </w:rPr>
              <m:t>i</m:t>
            </m:r>
          </m:sub>
          <m:sup>
            <m:r>
              <m:rPr>
                <m:sty m:val="p"/>
              </m:rPr>
              <w:rPr>
                <w:rFonts w:ascii="Cambria Math" w:hAnsi="Cambria Math"/>
                <w:lang w:val="en-GB"/>
              </w:rPr>
              <m:t>-</m:t>
            </m:r>
          </m:sup>
        </m:sSubSup>
      </m:oMath>
      <w:r w:rsidRPr="00C77075">
        <w:rPr>
          <w:lang w:val="en-GB"/>
        </w:rPr>
        <w:t xml:space="preserve"> is </w:t>
      </w:r>
      <m:oMath>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S</m:t>
            </m:r>
          </m:sup>
        </m:sSubSup>
      </m:oMath>
      <w:r w:rsidRPr="00C77075">
        <w:rPr>
          <w:lang w:val="en-GB"/>
        </w:rPr>
        <w:t xml:space="preserve">, when </w:t>
      </w:r>
      <m:oMath>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r>
          <m:rPr>
            <m:sty m:val="p"/>
          </m:rPr>
          <w:rPr>
            <w:rFonts w:ascii="Cambria Math" w:hAnsi="Cambria Math"/>
            <w:lang w:val="en-GB"/>
          </w:rPr>
          <m:t>&gt;</m:t>
        </m:r>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S</m:t>
            </m:r>
          </m:sup>
        </m:sSubSup>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δ</m:t>
            </m:r>
          </m:e>
          <m:sub>
            <m:r>
              <w:rPr>
                <w:rFonts w:ascii="Cambria Math" w:hAnsi="Cambria Math"/>
                <w:lang w:val="en-GB"/>
              </w:rPr>
              <m:t>i</m:t>
            </m:r>
          </m:sub>
          <m:sup>
            <m:r>
              <m:rPr>
                <m:sty m:val="p"/>
              </m:rPr>
              <w:rPr>
                <w:rFonts w:ascii="Cambria Math" w:hAnsi="Cambria Math"/>
                <w:lang w:val="en-GB"/>
              </w:rPr>
              <m:t>+</m:t>
            </m:r>
          </m:sup>
        </m:sSubSup>
      </m:oMath>
      <w:r w:rsidRPr="00C77075">
        <w:rPr>
          <w:lang w:val="en-GB"/>
        </w:rPr>
        <w:t xml:space="preserve"> is </w:t>
      </w:r>
      <m:oMath>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S</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oMath>
      <w:r w:rsidRPr="00C77075">
        <w:rPr>
          <w:lang w:val="en-GB"/>
        </w:rPr>
        <w:t xml:space="preserve"> when </w:t>
      </w:r>
      <m:oMath>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S</m:t>
            </m:r>
          </m:sup>
        </m:sSubSup>
        <m:r>
          <m:rPr>
            <m:sty m:val="p"/>
          </m:rPr>
          <w:rPr>
            <w:rFonts w:ascii="Cambria Math" w:hAnsi="Cambria Math"/>
            <w:lang w:val="en-GB"/>
          </w:rPr>
          <m:t>&gt;</m:t>
        </m:r>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oMath>
      <w:r w:rsidRPr="00C77075">
        <w:rPr>
          <w:lang w:val="en-GB"/>
        </w:rPr>
        <w:t xml:space="preserve">. See for example lower panels of </w:t>
      </w:r>
      <w:r w:rsidRPr="00C77075">
        <w:rPr>
          <w:b/>
          <w:bCs/>
          <w:lang w:val="en-GB"/>
        </w:rPr>
        <w:t>Fig. 3</w:t>
      </w:r>
      <w:r w:rsidRPr="00C77075">
        <w:rPr>
          <w:lang w:val="en-GB"/>
        </w:rPr>
        <w:t xml:space="preserve">. Thus, a rescaled MVK count with respect to SSB, is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i</m:t>
            </m:r>
          </m:sub>
          <m:sup>
            <m:r>
              <w:rPr>
                <w:rFonts w:ascii="Cambria Math" w:hAnsi="Cambria Math"/>
                <w:lang w:val="en-GB"/>
              </w:rPr>
              <m:t>M</m:t>
            </m:r>
          </m:sup>
        </m:sSubSup>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oMath>
      <w:r w:rsidRPr="00C77075">
        <w:rPr>
          <w:lang w:val="en-GB"/>
        </w:rPr>
        <w:t xml:space="preserve">, </w:t>
      </w:r>
      <w:proofErr w:type="gramStart"/>
      <w:r w:rsidRPr="00C77075">
        <w:rPr>
          <w:lang w:val="en-GB"/>
        </w:rPr>
        <w:t>where</w:t>
      </w:r>
      <w:proofErr w:type="gramEnd"/>
    </w:p>
    <w:p w14:paraId="16542643" w14:textId="77777777" w:rsidR="009F3927" w:rsidRPr="00C77075" w:rsidRDefault="00F056F1">
      <w:pPr>
        <w:pStyle w:val="BodyText"/>
        <w:rPr>
          <w:lang w:val="en-GB"/>
        </w:rPr>
      </w:pPr>
      <m:oMath>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r>
          <m:rPr>
            <m:sty m:val="p"/>
          </m:rPr>
          <w:rPr>
            <w:rFonts w:ascii="Cambria Math" w:hAnsi="Cambria Math"/>
            <w:lang w:val="en-GB"/>
          </w:rPr>
          <m:t>=</m:t>
        </m:r>
        <m:r>
          <w:rPr>
            <w:rFonts w:ascii="Cambria Math" w:hAnsi="Cambria Math"/>
            <w:lang w:val="en-GB"/>
          </w:rPr>
          <m:t>1</m:t>
        </m:r>
      </m:oMath>
      <w:r w:rsidRPr="00C77075">
        <w:rPr>
          <w:lang w:val="en-GB"/>
        </w:rPr>
        <w:t xml:space="preserve">, if </w:t>
      </w:r>
      <m:oMath>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S</m:t>
            </m:r>
          </m:sup>
        </m:sSubSup>
      </m:oMath>
    </w:p>
    <w:p w14:paraId="16542644" w14:textId="77777777" w:rsidR="009F3927" w:rsidRPr="00C77075" w:rsidRDefault="00F056F1">
      <w:pPr>
        <w:pStyle w:val="BodyText"/>
        <w:rPr>
          <w:lang w:val="en-GB"/>
        </w:rPr>
      </w:pPr>
      <m:oMath>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f>
          <m:fPr>
            <m:ctrlPr>
              <w:rPr>
                <w:rFonts w:ascii="Cambria Math" w:hAnsi="Cambria Math"/>
                <w:lang w:val="en-GB"/>
              </w:rPr>
            </m:ctrlPr>
          </m:fPr>
          <m:num>
            <m:sSubSup>
              <m:sSubSupPr>
                <m:ctrlPr>
                  <w:rPr>
                    <w:rFonts w:ascii="Cambria Math" w:hAnsi="Cambria Math"/>
                    <w:lang w:val="en-GB"/>
                  </w:rPr>
                </m:ctrlPr>
              </m:sSubSupPr>
              <m:e>
                <m:r>
                  <w:rPr>
                    <w:rFonts w:ascii="Cambria Math" w:hAnsi="Cambria Math"/>
                    <w:lang w:val="en-GB"/>
                  </w:rPr>
                  <m:t>δ</m:t>
                </m:r>
              </m:e>
              <m:sub>
                <m:r>
                  <w:rPr>
                    <w:rFonts w:ascii="Cambria Math" w:hAnsi="Cambria Math"/>
                    <w:lang w:val="en-GB"/>
                  </w:rPr>
                  <m:t>i</m:t>
                </m:r>
              </m:sub>
              <m:sup>
                <m:r>
                  <m:rPr>
                    <m:sty m:val="p"/>
                  </m:rPr>
                  <w:rPr>
                    <w:rFonts w:ascii="Cambria Math" w:hAnsi="Cambria Math"/>
                    <w:lang w:val="en-GB"/>
                  </w:rPr>
                  <m:t>-</m:t>
                </m:r>
              </m:sup>
            </m:sSubSup>
          </m:num>
          <m:den>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den>
        </m:f>
      </m:oMath>
      <w:r w:rsidRPr="00C77075">
        <w:rPr>
          <w:lang w:val="en-GB"/>
        </w:rPr>
        <w:t xml:space="preserve">, if </w:t>
      </w:r>
      <m:oMath>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r>
          <m:rPr>
            <m:sty m:val="p"/>
          </m:rPr>
          <w:rPr>
            <w:rFonts w:ascii="Cambria Math" w:hAnsi="Cambria Math"/>
            <w:lang w:val="en-GB"/>
          </w:rPr>
          <m:t>&gt;</m:t>
        </m:r>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S</m:t>
            </m:r>
          </m:sup>
        </m:sSubSup>
      </m:oMath>
    </w:p>
    <w:p w14:paraId="16542645" w14:textId="77777777" w:rsidR="009F3927" w:rsidRPr="00C77075" w:rsidRDefault="00F056F1">
      <w:pPr>
        <w:pStyle w:val="BodyText"/>
        <w:rPr>
          <w:lang w:val="en-GB"/>
        </w:rPr>
      </w:pPr>
      <m:oMath>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f>
          <m:fPr>
            <m:ctrlPr>
              <w:rPr>
                <w:rFonts w:ascii="Cambria Math" w:hAnsi="Cambria Math"/>
                <w:lang w:val="en-GB"/>
              </w:rPr>
            </m:ctrlPr>
          </m:fPr>
          <m:num>
            <m:sSubSup>
              <m:sSubSupPr>
                <m:ctrlPr>
                  <w:rPr>
                    <w:rFonts w:ascii="Cambria Math" w:hAnsi="Cambria Math"/>
                    <w:lang w:val="en-GB"/>
                  </w:rPr>
                </m:ctrlPr>
              </m:sSubSupPr>
              <m:e>
                <m:r>
                  <w:rPr>
                    <w:rFonts w:ascii="Cambria Math" w:hAnsi="Cambria Math"/>
                    <w:lang w:val="en-GB"/>
                  </w:rPr>
                  <m:t>δ</m:t>
                </m:r>
              </m:e>
              <m:sub>
                <m:r>
                  <w:rPr>
                    <w:rFonts w:ascii="Cambria Math" w:hAnsi="Cambria Math"/>
                    <w:lang w:val="en-GB"/>
                  </w:rPr>
                  <m:t>i</m:t>
                </m:r>
              </m:sub>
              <m:sup>
                <m:r>
                  <m:rPr>
                    <m:sty m:val="p"/>
                  </m:rPr>
                  <w:rPr>
                    <w:rFonts w:ascii="Cambria Math" w:hAnsi="Cambria Math"/>
                    <w:lang w:val="en-GB"/>
                  </w:rPr>
                  <m:t>+</m:t>
                </m:r>
              </m:sup>
            </m:sSubSup>
          </m:num>
          <m:den>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den>
        </m:f>
      </m:oMath>
      <w:r w:rsidRPr="00C77075">
        <w:rPr>
          <w:lang w:val="en-GB"/>
        </w:rPr>
        <w:t xml:space="preserve">, if </w:t>
      </w:r>
      <m:oMath>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M</m:t>
            </m:r>
          </m:sup>
        </m:sSubSup>
        <m:r>
          <m:rPr>
            <m:sty m:val="p"/>
          </m:rPr>
          <w:rPr>
            <w:rFonts w:ascii="Cambria Math" w:hAnsi="Cambria Math"/>
            <w:lang w:val="en-GB"/>
          </w:rPr>
          <m:t>&lt;</m:t>
        </m:r>
        <m:sSubSup>
          <m:sSubSupPr>
            <m:ctrlPr>
              <w:rPr>
                <w:rFonts w:ascii="Cambria Math" w:hAnsi="Cambria Math"/>
                <w:lang w:val="en-GB"/>
              </w:rPr>
            </m:ctrlPr>
          </m:sSubSupPr>
          <m:e>
            <m:r>
              <w:rPr>
                <w:rFonts w:ascii="Cambria Math" w:hAnsi="Cambria Math"/>
                <w:lang w:val="en-GB"/>
              </w:rPr>
              <m:t>z</m:t>
            </m:r>
          </m:e>
          <m:sub>
            <m:r>
              <w:rPr>
                <w:rFonts w:ascii="Cambria Math" w:hAnsi="Cambria Math"/>
                <w:lang w:val="en-GB"/>
              </w:rPr>
              <m:t>i</m:t>
            </m:r>
          </m:sub>
          <m:sup>
            <m:r>
              <w:rPr>
                <w:rFonts w:ascii="Cambria Math" w:hAnsi="Cambria Math"/>
                <w:lang w:val="en-GB"/>
              </w:rPr>
              <m:t>S</m:t>
            </m:r>
          </m:sup>
        </m:sSubSup>
      </m:oMath>
      <w:r w:rsidRPr="00C77075">
        <w:rPr>
          <w:lang w:val="en-GB"/>
        </w:rPr>
        <w:t>.</w:t>
      </w:r>
    </w:p>
    <w:p w14:paraId="16542646" w14:textId="77777777" w:rsidR="009F3927" w:rsidRPr="00C77075" w:rsidRDefault="00F056F1">
      <w:pPr>
        <w:pStyle w:val="BodyText"/>
        <w:rPr>
          <w:lang w:val="en-GB"/>
        </w:rPr>
      </w:pPr>
      <w:r w:rsidRPr="00C77075">
        <w:rPr>
          <w:lang w:val="en-GB"/>
        </w:rPr>
        <w:t xml:space="preserve">This adds prediction uncertainty to counts away from SSB, more likely to follow a MVK haul out pattern, and for counts closer to SSB, some of the uncertainty can be reduced by obtaining and average corrected count at colony </w:t>
      </w:r>
      <m:oMath>
        <m:r>
          <w:rPr>
            <w:rFonts w:ascii="Cambria Math" w:hAnsi="Cambria Math"/>
            <w:lang w:val="en-GB"/>
          </w:rPr>
          <m:t>c</m:t>
        </m:r>
      </m:oMath>
      <w:r w:rsidRPr="00C77075">
        <w:rPr>
          <w:lang w:val="en-GB"/>
        </w:rPr>
        <w:t xml:space="preserve">, </w:t>
      </w:r>
      <m:oMath>
        <m:sSubSup>
          <m:sSubSupPr>
            <m:ctrlPr>
              <w:rPr>
                <w:rFonts w:ascii="Cambria Math" w:hAnsi="Cambria Math"/>
                <w:lang w:val="en-GB"/>
              </w:rPr>
            </m:ctrlPr>
          </m:sSubSupPr>
          <m:e>
            <m:bar>
              <m:barPr>
                <m:pos m:val="top"/>
                <m:ctrlPr>
                  <w:rPr>
                    <w:rFonts w:ascii="Cambria Math" w:hAnsi="Cambria Math"/>
                    <w:lang w:val="en-GB"/>
                  </w:rPr>
                </m:ctrlPr>
              </m:barPr>
              <m:e>
                <m:r>
                  <w:rPr>
                    <w:rFonts w:ascii="Cambria Math" w:hAnsi="Cambria Math"/>
                    <w:lang w:val="en-GB"/>
                  </w:rPr>
                  <m:t>n</m:t>
                </m:r>
              </m:e>
            </m:bar>
          </m:e>
          <m:sub>
            <m:r>
              <w:rPr>
                <w:rFonts w:ascii="Cambria Math" w:hAnsi="Cambria Math"/>
                <w:lang w:val="en-GB"/>
              </w:rPr>
              <m:t>j</m:t>
            </m:r>
          </m:sub>
          <m:sup>
            <m:r>
              <w:rPr>
                <w:rFonts w:ascii="Cambria Math" w:hAnsi="Cambria Math"/>
                <w:lang w:val="en-GB"/>
              </w:rPr>
              <m:t>c</m:t>
            </m:r>
          </m:sup>
        </m:sSubSup>
      </m:oMath>
      <w:r w:rsidRPr="00C77075">
        <w:rPr>
          <w:lang w:val="en-GB"/>
        </w:rPr>
        <w:t xml:space="preserve">, weighted by the inverse of the distance in km from </w:t>
      </w:r>
      <m:oMath>
        <m:r>
          <w:rPr>
            <w:rFonts w:ascii="Cambria Math" w:hAnsi="Cambria Math"/>
            <w:lang w:val="en-GB"/>
          </w:rPr>
          <m:t>c</m:t>
        </m:r>
      </m:oMath>
      <w:r w:rsidRPr="00C77075">
        <w:rPr>
          <w:lang w:val="en-GB"/>
        </w:rPr>
        <w:t xml:space="preserve"> to SSB and to MVK. This is obtained as</w:t>
      </w:r>
    </w:p>
    <w:p w14:paraId="16542647" w14:textId="77777777" w:rsidR="009F3927" w:rsidRPr="00C77075" w:rsidRDefault="00F056F1">
      <w:pPr>
        <w:pStyle w:val="BodyText"/>
        <w:rPr>
          <w:lang w:val="en-GB"/>
        </w:rPr>
      </w:pPr>
      <m:oMath>
        <m:sSubSup>
          <m:sSubSupPr>
            <m:ctrlPr>
              <w:rPr>
                <w:rFonts w:ascii="Cambria Math" w:hAnsi="Cambria Math"/>
                <w:lang w:val="en-GB"/>
              </w:rPr>
            </m:ctrlPr>
          </m:sSubSupPr>
          <m:e>
            <m:bar>
              <m:barPr>
                <m:pos m:val="top"/>
                <m:ctrlPr>
                  <w:rPr>
                    <w:rFonts w:ascii="Cambria Math" w:hAnsi="Cambria Math"/>
                    <w:lang w:val="en-GB"/>
                  </w:rPr>
                </m:ctrlPr>
              </m:barPr>
              <m:e>
                <m:r>
                  <w:rPr>
                    <w:rFonts w:ascii="Cambria Math" w:hAnsi="Cambria Math"/>
                    <w:lang w:val="en-GB"/>
                  </w:rPr>
                  <m:t>n</m:t>
                </m:r>
              </m:e>
            </m:bar>
          </m:e>
          <m:sub>
            <m:r>
              <w:rPr>
                <w:rFonts w:ascii="Cambria Math" w:hAnsi="Cambria Math"/>
                <w:lang w:val="en-GB"/>
              </w:rPr>
              <m:t>j</m:t>
            </m:r>
          </m:sub>
          <m:sup>
            <m:r>
              <w:rPr>
                <w:rFonts w:ascii="Cambria Math" w:hAnsi="Cambria Math"/>
                <w:lang w:val="en-GB"/>
              </w:rPr>
              <m:t>c</m:t>
            </m:r>
          </m:sup>
        </m:sSubSup>
        <m:r>
          <m:rPr>
            <m:sty m:val="p"/>
          </m:rPr>
          <w:rPr>
            <w:rFonts w:ascii="Cambria Math" w:hAnsi="Cambria Math"/>
            <w:lang w:val="en-GB"/>
          </w:rPr>
          <m:t>=</m:t>
        </m:r>
        <m:f>
          <m:fPr>
            <m:ctrlPr>
              <w:rPr>
                <w:rFonts w:ascii="Cambria Math" w:hAnsi="Cambria Math"/>
                <w:lang w:val="en-GB"/>
              </w:rPr>
            </m:ctrlPr>
          </m:fPr>
          <m:num>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1</m:t>
                    </m:r>
                    <m:r>
                      <m:rPr>
                        <m:sty m:val="p"/>
                      </m:rPr>
                      <w:rPr>
                        <w:rFonts w:ascii="Cambria Math" w:hAnsi="Cambria Math"/>
                        <w:lang w:val="en-GB"/>
                      </w:rPr>
                      <m:t>,</m:t>
                    </m:r>
                    <m:r>
                      <w:rPr>
                        <w:rFonts w:ascii="Cambria Math" w:hAnsi="Cambria Math"/>
                        <w:lang w:val="en-GB"/>
                      </w:rPr>
                      <m:t>j</m:t>
                    </m:r>
                  </m:sub>
                </m:sSub>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2</m:t>
                    </m:r>
                    <m:r>
                      <m:rPr>
                        <m:sty m:val="p"/>
                      </m:rPr>
                      <w:rPr>
                        <w:rFonts w:ascii="Cambria Math" w:hAnsi="Cambria Math"/>
                        <w:lang w:val="en-GB"/>
                      </w:rPr>
                      <m:t>,</m:t>
                    </m:r>
                    <m:r>
                      <w:rPr>
                        <w:rFonts w:ascii="Cambria Math" w:hAnsi="Cambria Math"/>
                        <w:lang w:val="en-GB"/>
                      </w:rPr>
                      <m:t>j</m:t>
                    </m:r>
                  </m:sub>
                </m:sSub>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j</m:t>
                    </m:r>
                  </m:sub>
                </m:sSub>
              </m:e>
            </m:d>
          </m:num>
          <m:den>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j</m:t>
                </m:r>
              </m:sub>
            </m:sSub>
          </m:den>
        </m:f>
      </m:oMath>
      <w:r w:rsidRPr="00C77075">
        <w:rPr>
          <w:lang w:val="en-GB"/>
        </w:rPr>
        <w:t>,</w:t>
      </w:r>
    </w:p>
    <w:p w14:paraId="16542648" w14:textId="77777777" w:rsidR="009F3927" w:rsidRPr="00C77075" w:rsidRDefault="00F056F1">
      <w:pPr>
        <w:pStyle w:val="BodyText"/>
        <w:rPr>
          <w:lang w:val="en-GB"/>
        </w:rPr>
      </w:pPr>
      <w:r w:rsidRPr="00C77075">
        <w:rPr>
          <w:lang w:val="en-GB"/>
        </w:rPr>
        <w:t xml:space="preserve">where </w:t>
      </w:r>
      <m:oMath>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1</m:t>
            </m:r>
            <m:r>
              <m:rPr>
                <m:sty m:val="p"/>
              </m:rPr>
              <w:rPr>
                <w:rFonts w:ascii="Cambria Math" w:hAnsi="Cambria Math"/>
                <w:lang w:val="en-GB"/>
              </w:rPr>
              <m:t>,</m:t>
            </m:r>
            <m:r>
              <w:rPr>
                <w:rFonts w:ascii="Cambria Math" w:hAnsi="Cambria Math"/>
                <w:lang w:val="en-GB"/>
              </w:rPr>
              <m:t>j</m:t>
            </m:r>
          </m:sub>
        </m:sSub>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d</m:t>
            </m:r>
          </m:e>
          <m:sub>
            <m:r>
              <w:rPr>
                <w:rFonts w:ascii="Cambria Math" w:hAnsi="Cambria Math"/>
                <w:lang w:val="en-GB"/>
              </w:rPr>
              <m:t>j</m:t>
            </m:r>
          </m:sub>
          <m:sup>
            <m:r>
              <w:rPr>
                <w:rFonts w:ascii="Cambria Math" w:hAnsi="Cambria Math"/>
                <w:lang w:val="en-GB"/>
              </w:rPr>
              <m:t>SSB</m:t>
            </m:r>
          </m:sup>
        </m:sSubSup>
      </m:oMath>
      <w:r w:rsidRPr="00C77075">
        <w:rPr>
          <w:lang w:val="en-GB"/>
        </w:rPr>
        <w:t xml:space="preserve"> and </w:t>
      </w:r>
      <m:oMath>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2</m:t>
            </m:r>
            <m:r>
              <m:rPr>
                <m:sty m:val="p"/>
              </m:rPr>
              <w:rPr>
                <w:rFonts w:ascii="Cambria Math" w:hAnsi="Cambria Math"/>
                <w:lang w:val="en-GB"/>
              </w:rPr>
              <m:t>,</m:t>
            </m:r>
            <m:r>
              <w:rPr>
                <w:rFonts w:ascii="Cambria Math" w:hAnsi="Cambria Math"/>
                <w:lang w:val="en-GB"/>
              </w:rPr>
              <m:t>j</m:t>
            </m:r>
          </m:sub>
        </m:sSub>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d</m:t>
            </m:r>
          </m:e>
          <m:sub>
            <m:r>
              <w:rPr>
                <w:rFonts w:ascii="Cambria Math" w:hAnsi="Cambria Math"/>
                <w:lang w:val="en-GB"/>
              </w:rPr>
              <m:t>j</m:t>
            </m:r>
          </m:sub>
          <m:sup>
            <m:r>
              <w:rPr>
                <w:rFonts w:ascii="Cambria Math" w:hAnsi="Cambria Math"/>
                <w:lang w:val="en-GB"/>
              </w:rPr>
              <m:t>MVK</m:t>
            </m:r>
          </m:sup>
        </m:sSubSup>
      </m:oMath>
      <w:r w:rsidRPr="00C77075">
        <w:rPr>
          <w:lang w:val="en-GB"/>
        </w:rPr>
        <w:t xml:space="preserve">, with </w:t>
      </w:r>
      <m:oMath>
        <m:r>
          <w:rPr>
            <w:rFonts w:ascii="Cambria Math" w:hAnsi="Cambria Math"/>
            <w:lang w:val="en-GB"/>
          </w:rPr>
          <m:t>d</m:t>
        </m:r>
      </m:oMath>
      <w:r w:rsidRPr="00C77075">
        <w:rPr>
          <w:lang w:val="en-GB"/>
        </w:rPr>
        <w:t xml:space="preserve"> as distance in km. Thus, a count closer to SSB will assume a more similar daily haul out pattern to this location, with </w:t>
      </w:r>
      <m:oMath>
        <m:sSubSup>
          <m:sSubSupPr>
            <m:ctrlPr>
              <w:rPr>
                <w:rFonts w:ascii="Cambria Math" w:hAnsi="Cambria Math"/>
                <w:lang w:val="en-GB"/>
              </w:rPr>
            </m:ctrlPr>
          </m:sSubSupPr>
          <m:e>
            <m:bar>
              <m:barPr>
                <m:pos m:val="top"/>
                <m:ctrlPr>
                  <w:rPr>
                    <w:rFonts w:ascii="Cambria Math" w:hAnsi="Cambria Math"/>
                    <w:lang w:val="en-GB"/>
                  </w:rPr>
                </m:ctrlPr>
              </m:barPr>
              <m:e>
                <m:r>
                  <w:rPr>
                    <w:rFonts w:ascii="Cambria Math" w:hAnsi="Cambria Math"/>
                    <w:lang w:val="en-GB"/>
                  </w:rPr>
                  <m:t>n</m:t>
                </m:r>
              </m:e>
            </m:bar>
          </m:e>
          <m:sub>
            <m:r>
              <w:rPr>
                <w:rFonts w:ascii="Cambria Math" w:hAnsi="Cambria Math"/>
                <w:lang w:val="en-GB"/>
              </w:rPr>
              <m:t>j</m:t>
            </m:r>
          </m:sub>
          <m:sup>
            <m:r>
              <w:rPr>
                <w:rFonts w:ascii="Cambria Math" w:hAnsi="Cambria Math"/>
                <w:lang w:val="en-GB"/>
              </w:rPr>
              <m:t>c</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oMath>
      <w:r w:rsidRPr="00C77075">
        <w:rPr>
          <w:lang w:val="en-GB"/>
        </w:rPr>
        <w:t xml:space="preserve">, whereas a count closer to MVK will have a stronger influence of </w:t>
      </w:r>
      <m:oMath>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j</m:t>
            </m:r>
          </m:sub>
        </m:sSub>
      </m:oMath>
      <w:r w:rsidRPr="00C77075">
        <w:rPr>
          <w:lang w:val="en-GB"/>
        </w:rPr>
        <w:t xml:space="preserve">, with </w:t>
      </w:r>
      <m:oMath>
        <m:sSubSup>
          <m:sSubSupPr>
            <m:ctrlPr>
              <w:rPr>
                <w:rFonts w:ascii="Cambria Math" w:hAnsi="Cambria Math"/>
                <w:lang w:val="en-GB"/>
              </w:rPr>
            </m:ctrlPr>
          </m:sSubSupPr>
          <m:e>
            <m:bar>
              <m:barPr>
                <m:pos m:val="top"/>
                <m:ctrlPr>
                  <w:rPr>
                    <w:rFonts w:ascii="Cambria Math" w:hAnsi="Cambria Math"/>
                    <w:lang w:val="en-GB"/>
                  </w:rPr>
                </m:ctrlPr>
              </m:barPr>
              <m:e>
                <m:r>
                  <w:rPr>
                    <w:rFonts w:ascii="Cambria Math" w:hAnsi="Cambria Math"/>
                    <w:lang w:val="en-GB"/>
                  </w:rPr>
                  <m:t>n</m:t>
                </m:r>
              </m:e>
            </m:bar>
          </m:e>
          <m:sub>
            <m:r>
              <w:rPr>
                <w:rFonts w:ascii="Cambria Math" w:hAnsi="Cambria Math"/>
                <w:lang w:val="en-GB"/>
              </w:rPr>
              <m:t>j</m:t>
            </m:r>
          </m:sub>
          <m:sup>
            <m:r>
              <w:rPr>
                <w:rFonts w:ascii="Cambria Math" w:hAnsi="Cambria Math"/>
                <w:lang w:val="en-GB"/>
              </w:rPr>
              <m:t>c</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j</m:t>
            </m:r>
          </m:sub>
        </m:sSub>
      </m:oMath>
      <w:r w:rsidRPr="00C77075">
        <w:rPr>
          <w:lang w:val="en-GB"/>
        </w:rPr>
        <w:t>.</w:t>
      </w:r>
    </w:p>
    <w:p w14:paraId="16542649" w14:textId="77777777" w:rsidR="009F3927" w:rsidRPr="00C77075" w:rsidRDefault="00F056F1">
      <w:pPr>
        <w:pStyle w:val="BodyText"/>
        <w:rPr>
          <w:lang w:val="en-GB"/>
        </w:rPr>
      </w:pPr>
      <w:r w:rsidRPr="00C77075">
        <w:rPr>
          <w:lang w:val="en-GB"/>
        </w:rPr>
        <w:lastRenderedPageBreak/>
        <w:t xml:space="preserve">It follows that an estimate of total number of mature females at a survey area is  </w:t>
      </w: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M</m:t>
                </m:r>
              </m:sub>
            </m:sSub>
          </m:sub>
        </m:sSub>
        <m:r>
          <m:rPr>
            <m:sty m:val="p"/>
          </m:rPr>
          <w:rPr>
            <w:rFonts w:ascii="Cambria Math" w:hAnsi="Cambria Math"/>
            <w:lang w:val="en-GB"/>
          </w:rPr>
          <m:t>=</m:t>
        </m:r>
        <m:f>
          <m:fPr>
            <m:ctrlPr>
              <w:rPr>
                <w:rFonts w:ascii="Cambria Math" w:hAnsi="Cambria Math"/>
                <w:lang w:val="en-GB"/>
              </w:rPr>
            </m:ctrlPr>
          </m:fPr>
          <m:num>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M</m:t>
                </m:r>
              </m:sub>
              <m:sup>
                <m:r>
                  <w:rPr>
                    <w:rFonts w:ascii="Cambria Math" w:hAnsi="Cambria Math"/>
                    <w:lang w:val="en-GB"/>
                  </w:rPr>
                  <m:t>S</m:t>
                </m:r>
              </m:sup>
            </m:sSubSup>
          </m:num>
          <m:den>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den>
        </m:f>
        <m:nary>
          <m:naryPr>
            <m:chr m:val="∑"/>
            <m:limLoc m:val="undOvr"/>
            <m:supHide m:val="1"/>
            <m:ctrlPr>
              <w:rPr>
                <w:rFonts w:ascii="Cambria Math" w:hAnsi="Cambria Math"/>
                <w:lang w:val="en-GB"/>
              </w:rPr>
            </m:ctrlPr>
          </m:naryPr>
          <m:sub>
            <m:r>
              <w:rPr>
                <w:rFonts w:ascii="Cambria Math" w:hAnsi="Cambria Math"/>
                <w:lang w:val="en-GB"/>
              </w:rPr>
              <m:t>c</m:t>
            </m:r>
          </m:sub>
          <m:sup>
            <m:r>
              <w:rPr>
                <w:rFonts w:ascii="Cambria Math" w:hAnsi="Cambria Math"/>
                <w:lang w:val="en-GB"/>
              </w:rPr>
              <m:t>​</m:t>
            </m:r>
          </m:sup>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1</m:t>
                    </m:r>
                  </m:sub>
                </m:sSub>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2</m:t>
                    </m:r>
                  </m:sub>
                </m:sSub>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j</m:t>
                    </m:r>
                  </m:sub>
                </m:sSub>
              </m:num>
              <m:den>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2</m:t>
                    </m:r>
                  </m:sub>
                </m:sSub>
              </m:den>
            </m:f>
          </m:e>
        </m:nary>
      </m:oMath>
      <w:r w:rsidRPr="00C77075">
        <w:rPr>
          <w:lang w:val="en-GB"/>
        </w:rPr>
        <w:t>,</w:t>
      </w:r>
    </w:p>
    <w:p w14:paraId="1654264A" w14:textId="77777777" w:rsidR="009F3927" w:rsidRPr="00C77075" w:rsidRDefault="00F056F1">
      <w:pPr>
        <w:pStyle w:val="BodyText"/>
        <w:rPr>
          <w:lang w:val="en-GB"/>
        </w:rPr>
      </w:pPr>
      <w:r w:rsidRPr="00C77075">
        <w:rPr>
          <w:lang w:val="en-GB"/>
        </w:rPr>
        <w:t xml:space="preserve">and to account for pre-breeders and obtain an estimate of total number of females at a survey area I use  </w:t>
      </w: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All</m:t>
                </m:r>
              </m:sub>
            </m:sSub>
          </m:sub>
        </m:sSub>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f>
              <m:fPr>
                <m:ctrlPr>
                  <w:rPr>
                    <w:rFonts w:ascii="Cambria Math" w:hAnsi="Cambria Math"/>
                    <w:lang w:val="en-GB"/>
                  </w:rPr>
                </m:ctrlPr>
              </m:fPr>
              <m:num>
                <m:nary>
                  <m:naryPr>
                    <m:chr m:val="∑"/>
                    <m:limLoc m:val="undOvr"/>
                    <m:supHide m:val="1"/>
                    <m:ctrlPr>
                      <w:rPr>
                        <w:rFonts w:ascii="Cambria Math" w:hAnsi="Cambria Math"/>
                        <w:lang w:val="en-GB"/>
                      </w:rPr>
                    </m:ctrlPr>
                  </m:naryPr>
                  <m:sub>
                    <m:r>
                      <w:rPr>
                        <w:rFonts w:ascii="Cambria Math" w:hAnsi="Cambria Math"/>
                        <w:lang w:val="en-GB"/>
                      </w:rPr>
                      <m:t>k</m:t>
                    </m:r>
                  </m:sub>
                  <m:sup>
                    <m:r>
                      <w:rPr>
                        <w:rFonts w:ascii="Cambria Math" w:hAnsi="Cambria Math"/>
                        <w:lang w:val="en-GB"/>
                      </w:rPr>
                      <m:t>​</m:t>
                    </m:r>
                  </m:sup>
                  <m:e>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k</m:t>
                            </m:r>
                          </m:sub>
                        </m:sSub>
                      </m:sub>
                      <m:sup>
                        <m:r>
                          <w:rPr>
                            <w:rFonts w:ascii="Cambria Math" w:hAnsi="Cambria Math"/>
                            <w:lang w:val="en-GB"/>
                          </w:rPr>
                          <m:t>S</m:t>
                        </m:r>
                      </m:sup>
                    </m:sSubSup>
                  </m:e>
                </m:nary>
              </m:num>
              <m:den>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M</m:t>
                    </m:r>
                  </m:sub>
                  <m:sup>
                    <m:r>
                      <w:rPr>
                        <w:rFonts w:ascii="Cambria Math" w:hAnsi="Cambria Math"/>
                        <w:lang w:val="en-GB"/>
                      </w:rPr>
                      <m:t>S</m:t>
                    </m:r>
                  </m:sup>
                </m:sSubSup>
              </m:den>
            </m:f>
          </m:e>
        </m:d>
        <m:f>
          <m:fPr>
            <m:ctrlPr>
              <w:rPr>
                <w:rFonts w:ascii="Cambria Math" w:hAnsi="Cambria Math"/>
                <w:lang w:val="en-GB"/>
              </w:rPr>
            </m:ctrlPr>
          </m:fPr>
          <m:num>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M</m:t>
                </m:r>
              </m:sub>
              <m:sup>
                <m:r>
                  <w:rPr>
                    <w:rFonts w:ascii="Cambria Math" w:hAnsi="Cambria Math"/>
                    <w:lang w:val="en-GB"/>
                  </w:rPr>
                  <m:t>S</m:t>
                </m:r>
              </m:sup>
            </m:sSubSup>
          </m:num>
          <m:den>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den>
        </m:f>
        <m:nary>
          <m:naryPr>
            <m:chr m:val="∑"/>
            <m:limLoc m:val="undOvr"/>
            <m:supHide m:val="1"/>
            <m:ctrlPr>
              <w:rPr>
                <w:rFonts w:ascii="Cambria Math" w:hAnsi="Cambria Math"/>
                <w:lang w:val="en-GB"/>
              </w:rPr>
            </m:ctrlPr>
          </m:naryPr>
          <m:sub>
            <m:r>
              <w:rPr>
                <w:rFonts w:ascii="Cambria Math" w:hAnsi="Cambria Math"/>
                <w:lang w:val="en-GB"/>
              </w:rPr>
              <m:t>c</m:t>
            </m:r>
          </m:sub>
          <m:sup>
            <m:r>
              <w:rPr>
                <w:rFonts w:ascii="Cambria Math" w:hAnsi="Cambria Math"/>
                <w:lang w:val="en-GB"/>
              </w:rPr>
              <m:t>​</m:t>
            </m:r>
          </m:sup>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1</m:t>
                    </m:r>
                  </m:sub>
                </m:sSub>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2</m:t>
                    </m:r>
                  </m:sub>
                </m:sSub>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j</m:t>
                    </m:r>
                  </m:sub>
                </m:sSub>
              </m:num>
              <m:den>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2</m:t>
                    </m:r>
                  </m:sub>
                </m:sSub>
              </m:den>
            </m:f>
          </m:e>
        </m:nary>
      </m:oMath>
      <w:r w:rsidRPr="00C77075">
        <w:rPr>
          <w:lang w:val="en-GB"/>
        </w:rPr>
        <w:t>,</w:t>
      </w:r>
    </w:p>
    <w:p w14:paraId="1654264B" w14:textId="77777777" w:rsidR="009F3927" w:rsidRPr="00C77075" w:rsidRDefault="00F056F1">
      <w:pPr>
        <w:pStyle w:val="BodyText"/>
        <w:rPr>
          <w:lang w:val="en-GB"/>
        </w:rPr>
      </w:pPr>
      <w:r w:rsidRPr="00C77075">
        <w:rPr>
          <w:lang w:val="en-GB"/>
        </w:rPr>
        <w:t xml:space="preserve">where </w:t>
      </w:r>
      <m:oMath>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k</m:t>
                </m:r>
              </m:sub>
            </m:sSub>
          </m:sub>
          <m:sup>
            <m:r>
              <w:rPr>
                <w:rFonts w:ascii="Cambria Math" w:hAnsi="Cambria Math"/>
                <w:lang w:val="en-GB"/>
              </w:rPr>
              <m:t>S</m:t>
            </m:r>
          </m:sup>
        </m:sSubSup>
      </m:oMath>
      <w:r w:rsidRPr="00C77075">
        <w:rPr>
          <w:lang w:val="en-GB"/>
        </w:rPr>
        <w:t xml:space="preserve"> </w:t>
      </w:r>
      <w:r w:rsidRPr="00C77075">
        <w:rPr>
          <w:lang w:val="en-GB"/>
        </w:rPr>
        <w:t xml:space="preserve">is the estimated number of pre-breeders of age </w:t>
      </w:r>
      <m:oMath>
        <m:r>
          <w:rPr>
            <w:rFonts w:ascii="Cambria Math" w:hAnsi="Cambria Math"/>
            <w:lang w:val="en-GB"/>
          </w:rPr>
          <m:t>k</m:t>
        </m:r>
      </m:oMath>
      <w:r w:rsidRPr="00C77075">
        <w:rPr>
          <w:lang w:val="en-GB"/>
        </w:rPr>
        <w:t xml:space="preserve">, for </w:t>
      </w:r>
      <m:oMath>
        <m:r>
          <w:rPr>
            <w:rFonts w:ascii="Cambria Math" w:hAnsi="Cambria Math"/>
            <w:lang w:val="en-GB"/>
          </w:rPr>
          <m:t>k</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7</m:t>
        </m:r>
        <m:r>
          <m:rPr>
            <m:sty m:val="p"/>
          </m:rPr>
          <w:rPr>
            <w:rFonts w:ascii="Cambria Math" w:hAnsi="Cambria Math"/>
            <w:lang w:val="en-GB"/>
          </w:rPr>
          <m:t>+</m:t>
        </m:r>
      </m:oMath>
      <w:r w:rsidRPr="00C77075">
        <w:rPr>
          <w:lang w:val="en-GB"/>
        </w:rPr>
        <w:t>, at SSB.</w:t>
      </w:r>
    </w:p>
    <w:p w14:paraId="1654264C" w14:textId="77777777" w:rsidR="009F3927" w:rsidRPr="00C77075" w:rsidRDefault="009F3927">
      <w:pPr>
        <w:pStyle w:val="BodyText"/>
        <w:rPr>
          <w:lang w:val="en-GB"/>
        </w:rPr>
      </w:pPr>
    </w:p>
    <w:p w14:paraId="1654264D" w14:textId="77777777" w:rsidR="009F3927" w:rsidRPr="00C77075" w:rsidRDefault="00F056F1">
      <w:pPr>
        <w:pStyle w:val="Heading6"/>
        <w:rPr>
          <w:lang w:val="en-GB"/>
        </w:rPr>
      </w:pPr>
      <w:bookmarkStart w:id="32" w:name="males"/>
      <w:bookmarkStart w:id="33" w:name="_Toc202881341"/>
      <w:bookmarkEnd w:id="30"/>
      <w:r w:rsidRPr="00C77075">
        <w:rPr>
          <w:rStyle w:val="SectionNumber"/>
          <w:lang w:val="en-GB"/>
        </w:rPr>
        <w:t>2.3.1.1.1.2</w:t>
      </w:r>
      <w:r w:rsidRPr="00C77075">
        <w:rPr>
          <w:lang w:val="en-GB"/>
        </w:rPr>
        <w:tab/>
        <w:t>Males</w:t>
      </w:r>
      <w:bookmarkEnd w:id="33"/>
    </w:p>
    <w:p w14:paraId="1654264E" w14:textId="77777777" w:rsidR="009F3927" w:rsidRPr="00C77075" w:rsidRDefault="00F056F1">
      <w:pPr>
        <w:pStyle w:val="FirstParagraph"/>
        <w:rPr>
          <w:lang w:val="en-GB"/>
        </w:rPr>
      </w:pPr>
      <w:r w:rsidRPr="00C77075">
        <w:rPr>
          <w:lang w:val="en-GB"/>
        </w:rPr>
        <w:t>The male IPM has a combined age-stage matrix model with pre-territorial males (</w:t>
      </w:r>
      <m:oMath>
        <m:r>
          <w:rPr>
            <w:rFonts w:ascii="Cambria Math" w:hAnsi="Cambria Math"/>
            <w:lang w:val="en-GB"/>
          </w:rPr>
          <m:t>P</m:t>
        </m:r>
      </m:oMath>
      <w:r w:rsidRPr="00C77075">
        <w:rPr>
          <w:lang w:val="en-GB"/>
        </w:rPr>
        <w:t>) of ages 1 to 11+ (ages 11 or older), and mature states including Territorial (</w:t>
      </w:r>
      <m:oMath>
        <m:r>
          <w:rPr>
            <w:rFonts w:ascii="Cambria Math" w:hAnsi="Cambria Math"/>
            <w:lang w:val="en-GB"/>
          </w:rPr>
          <m:t>T</m:t>
        </m:r>
      </m:oMath>
      <w:r w:rsidRPr="00C77075">
        <w:rPr>
          <w:lang w:val="en-GB"/>
        </w:rPr>
        <w:t>) and mature non-territorial (</w:t>
      </w:r>
      <m:oMath>
        <m:r>
          <w:rPr>
            <w:rFonts w:ascii="Cambria Math" w:hAnsi="Cambria Math"/>
            <w:lang w:val="en-GB"/>
          </w:rPr>
          <m:t>N</m:t>
        </m:r>
      </m:oMath>
      <w:r w:rsidRPr="00C77075">
        <w:rPr>
          <w:lang w:val="en-GB"/>
        </w:rPr>
        <w:t xml:space="preserve">). The lowest observed age at first territory tenure is 7, and first-time territorials older than 11 are seldom observed. The expected number of individuals in year </w:t>
      </w:r>
      <m:oMath>
        <m:r>
          <w:rPr>
            <w:rFonts w:ascii="Cambria Math" w:hAnsi="Cambria Math"/>
            <w:lang w:val="en-GB"/>
          </w:rPr>
          <m:t>t</m:t>
        </m:r>
      </m:oMath>
      <w:r w:rsidRPr="00C77075">
        <w:rPr>
          <w:lang w:val="en-GB"/>
        </w:rPr>
        <w:t>+1 is</w:t>
      </w:r>
    </w:p>
    <w:p w14:paraId="1654264F" w14:textId="77777777" w:rsidR="009F3927" w:rsidRPr="00C77075" w:rsidRDefault="00F056F1">
      <w:pPr>
        <w:pStyle w:val="BodyText"/>
        <w:rPr>
          <w:lang w:val="en-GB"/>
        </w:rPr>
      </w:pPr>
      <w:r w:rsidRPr="00C77075">
        <w:rPr>
          <w:lang w:val="en-GB"/>
        </w:rPr>
        <w:t xml:space="preserve"> </w:t>
      </w:r>
      <m:oMath>
        <m:r>
          <w:rPr>
            <w:rFonts w:ascii="Cambria Math" w:hAnsi="Cambria Math"/>
            <w:lang w:val="en-GB"/>
          </w:rPr>
          <m:t>E</m:t>
        </m:r>
        <m:d>
          <m:dPr>
            <m:ctrlPr>
              <w:rPr>
                <w:rFonts w:ascii="Cambria Math" w:hAnsi="Cambria Math"/>
                <w:lang w:val="en-GB"/>
              </w:rPr>
            </m:ctrlPr>
          </m:dPr>
          <m:e>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e>
            </m:d>
          </m:e>
        </m:d>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d>
              <m:dPr>
                <m:begChr m:val="["/>
                <m:endChr m:val="]"/>
                <m:ctrlPr>
                  <w:rPr>
                    <w:rFonts w:ascii="Cambria Math" w:hAnsi="Cambria Math"/>
                    <w:lang w:val="en-GB"/>
                  </w:rPr>
                </m:ctrlPr>
              </m:dPr>
              <m:e>
                <m:m>
                  <m:mPr>
                    <m:plcHide m:val="1"/>
                    <m:mcs>
                      <m:mc>
                        <m:mcPr>
                          <m:count m:val="1"/>
                          <m:mcJc m:val="center"/>
                        </m:mcPr>
                      </m:mc>
                    </m:mcs>
                    <m:ctrlPr>
                      <w:rPr>
                        <w:rFonts w:ascii="Cambria Math" w:hAnsi="Cambria Math"/>
                        <w:lang w:val="en-GB"/>
                      </w:rPr>
                    </m:ctrlPr>
                  </m:mP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r>
                            <m:rPr>
                              <m:sty m:val="p"/>
                            </m:rPr>
                            <w:rPr>
                              <w:rFonts w:ascii="Cambria Math" w:hAnsi="Cambria Math"/>
                              <w:lang w:val="en-GB"/>
                            </w:rPr>
                            <m:t>,</m:t>
                          </m:r>
                          <m:r>
                            <w:rPr>
                              <w:rFonts w:ascii="Cambria Math" w:hAnsi="Cambria Math"/>
                              <w:lang w:val="en-GB"/>
                            </w:rPr>
                            <m:t>t</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r>
                            <m:rPr>
                              <m:sty m:val="p"/>
                            </m:rPr>
                            <w:rPr>
                              <w:rFonts w:ascii="Cambria Math" w:hAnsi="Cambria Math"/>
                              <w:lang w:val="en-GB"/>
                            </w:rPr>
                            <m:t>,</m:t>
                          </m:r>
                          <m:r>
                            <w:rPr>
                              <w:rFonts w:ascii="Cambria Math" w:hAnsi="Cambria Math"/>
                              <w:lang w:val="en-GB"/>
                            </w:rPr>
                            <m:t>t</m:t>
                          </m:r>
                        </m:sub>
                      </m:sSub>
                    </m:e>
                  </m:mr>
                  <m:mr>
                    <m:e>
                      <m:r>
                        <m:rPr>
                          <m:sty m:val="p"/>
                        </m:rPr>
                        <w:rPr>
                          <w:rFonts w:ascii="Cambria Math" w:hAnsi="Cambria Math"/>
                          <w:lang w:val="en-GB"/>
                        </w:rPr>
                        <m:t>⋮</m:t>
                      </m:r>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sub>
                      </m:sSub>
                    </m:e>
                  </m:mr>
                  <m:mr>
                    <m:e>
                      <m:r>
                        <m:rPr>
                          <m:sty m:val="p"/>
                        </m:rPr>
                        <w:rPr>
                          <w:rFonts w:ascii="Cambria Math" w:hAnsi="Cambria Math"/>
                          <w:lang w:val="en-GB"/>
                        </w:rPr>
                        <m:t>⋮</m:t>
                      </m:r>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11</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11</m:t>
                          </m:r>
                          <m:r>
                            <m:rPr>
                              <m:sty m:val="p"/>
                            </m:rPr>
                            <w:rPr>
                              <w:rFonts w:ascii="Cambria Math" w:hAnsi="Cambria Math"/>
                              <w:lang w:val="en-GB"/>
                            </w:rPr>
                            <m:t>,</m:t>
                          </m:r>
                          <m:r>
                            <w:rPr>
                              <w:rFonts w:ascii="Cambria Math" w:hAnsi="Cambria Math"/>
                              <w:lang w:val="en-GB"/>
                            </w:rPr>
                            <m:t>t</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t</m:t>
                          </m:r>
                        </m:sub>
                      </m:sSub>
                    </m:e>
                  </m:mr>
                </m:m>
              </m:e>
            </m:d>
          </m:e>
        </m:d>
        <m:r>
          <m:rPr>
            <m:sty m:val="p"/>
          </m:rPr>
          <w:rPr>
            <w:rFonts w:ascii="Cambria Math" w:hAnsi="Cambria Math"/>
            <w:lang w:val="en-GB"/>
          </w:rPr>
          <m:t>=</m:t>
        </m:r>
      </m:oMath>
    </w:p>
    <w:p w14:paraId="16542650" w14:textId="77777777" w:rsidR="009F3927" w:rsidRPr="00C77075" w:rsidRDefault="00F056F1">
      <w:pPr>
        <w:pStyle w:val="BodyText"/>
        <w:rPr>
          <w:lang w:val="en-GB"/>
        </w:rPr>
      </w:pPr>
      <w:r w:rsidRPr="00C77075">
        <w:rPr>
          <w:lang w:val="en-GB"/>
        </w:rPr>
        <w:t xml:space="preserve"> </w:t>
      </w:r>
      <m:oMath>
        <m:sSub>
          <m:sSubPr>
            <m:ctrlPr>
              <w:rPr>
                <w:rFonts w:ascii="Cambria Math" w:hAnsi="Cambria Math"/>
                <w:lang w:val="en-GB"/>
              </w:rPr>
            </m:ctrlPr>
          </m:sSubPr>
          <m:e>
            <m:d>
              <m:dPr>
                <m:begChr m:val="["/>
                <m:endChr m:val="]"/>
                <m:ctrlPr>
                  <w:rPr>
                    <w:rFonts w:ascii="Cambria Math" w:hAnsi="Cambria Math"/>
                    <w:lang w:val="en-GB"/>
                  </w:rPr>
                </m:ctrlPr>
              </m:dPr>
              <m:e>
                <m:m>
                  <m:mPr>
                    <m:plcHide m:val="1"/>
                    <m:mcs>
                      <m:mc>
                        <m:mcPr>
                          <m:count m:val="8"/>
                          <m:mcJc m:val="center"/>
                        </m:mcPr>
                      </m:mc>
                    </m:mcs>
                    <m:ctrlPr>
                      <w:rPr>
                        <w:rFonts w:ascii="Cambria Math" w:hAnsi="Cambria Math"/>
                        <w:lang w:val="en-GB"/>
                      </w:rPr>
                    </m:ctrlPr>
                  </m:mPr>
                  <m:mr>
                    <m:e>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M</m:t>
                          </m:r>
                        </m:sub>
                      </m:sSub>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0</m:t>
                          </m:r>
                        </m:sup>
                      </m:sSup>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1</m:t>
                          </m:r>
                        </m:sup>
                      </m:sSup>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2</m:t>
                          </m:r>
                        </m:sup>
                      </m:sSup>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7</m:t>
                          </m:r>
                        </m:sup>
                      </m:sSup>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7</m:t>
                              </m:r>
                            </m:sup>
                          </m:sSup>
                        </m:e>
                      </m:d>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11</m:t>
                          </m:r>
                        </m:sup>
                      </m:sSup>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11</m:t>
                              </m:r>
                            </m:sup>
                          </m:sSup>
                        </m:e>
                      </m:d>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N</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NN</m:t>
                          </m:r>
                        </m:sup>
                      </m:sSup>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T</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TN</m:t>
                          </m:r>
                        </m:sup>
                      </m:sSup>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7</m:t>
                          </m:r>
                        </m:sup>
                      </m:sSup>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7</m:t>
                          </m:r>
                        </m:sup>
                      </m:sSup>
                    </m:e>
                    <m:e>
                      <m:r>
                        <m:rPr>
                          <m:sty m:val="p"/>
                        </m:rPr>
                        <w:rPr>
                          <w:rFonts w:ascii="Cambria Math" w:hAnsi="Cambria Math"/>
                          <w:lang w:val="en-GB"/>
                        </w:rPr>
                        <m:t>…</m:t>
                      </m:r>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11</m:t>
                          </m:r>
                        </m:sup>
                      </m:sSup>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11</m:t>
                          </m:r>
                        </m:sup>
                      </m:sSup>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N</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NT</m:t>
                          </m:r>
                        </m:sup>
                      </m:sSup>
                    </m:e>
                    <m:e>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T</m:t>
                          </m:r>
                        </m:sup>
                      </m:sSup>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TT</m:t>
                          </m:r>
                        </m:sup>
                      </m:sSup>
                    </m:e>
                  </m:mr>
                </m:m>
              </m:e>
            </m:d>
          </m:e>
          <m:sub>
            <m:r>
              <w:rPr>
                <w:rFonts w:ascii="Cambria Math" w:hAnsi="Cambria Math"/>
                <w:lang w:val="en-GB"/>
              </w:rPr>
              <m:t>t</m:t>
            </m:r>
          </m:sub>
        </m:sSub>
        <m:d>
          <m:dPr>
            <m:begChr m:val="["/>
            <m:endChr m:val="]"/>
            <m:ctrlPr>
              <w:rPr>
                <w:rFonts w:ascii="Cambria Math" w:hAnsi="Cambria Math"/>
                <w:lang w:val="en-GB"/>
              </w:rPr>
            </m:ctrlPr>
          </m:dPr>
          <m:e>
            <m:m>
              <m:mPr>
                <m:plcHide m:val="1"/>
                <m:mcs>
                  <m:mc>
                    <m:mcPr>
                      <m:count m:val="1"/>
                      <m:mcJc m:val="center"/>
                    </m:mcPr>
                  </m:mc>
                </m:mcs>
                <m:ctrlPr>
                  <w:rPr>
                    <w:rFonts w:ascii="Cambria Math" w:hAnsi="Cambria Math"/>
                    <w:lang w:val="en-GB"/>
                  </w:rPr>
                </m:ctrlPr>
              </m:mP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r>
                    <m:rPr>
                      <m:sty m:val="p"/>
                    </m:rPr>
                    <w:rPr>
                      <w:rFonts w:ascii="Cambria Math" w:hAnsi="Cambria Math"/>
                      <w:lang w:val="en-GB"/>
                    </w:rPr>
                    <m:t>⋮</m:t>
                  </m:r>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7</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r>
                    <m:rPr>
                      <m:sty m:val="p"/>
                    </m:rPr>
                    <w:rPr>
                      <w:rFonts w:ascii="Cambria Math" w:hAnsi="Cambria Math"/>
                      <w:lang w:val="en-GB"/>
                    </w:rPr>
                    <m:t>⋮</m:t>
                  </m:r>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11</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11</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e>
              </m:mr>
            </m:m>
          </m:e>
        </m:d>
      </m:oMath>
    </w:p>
    <w:p w14:paraId="16542651" w14:textId="77777777" w:rsidR="009F3927" w:rsidRPr="00C77075" w:rsidRDefault="00F056F1">
      <w:pPr>
        <w:pStyle w:val="BodyText"/>
        <w:rPr>
          <w:lang w:val="en-GB"/>
        </w:rPr>
      </w:pPr>
      <w:r w:rsidRPr="00C77075">
        <w:rPr>
          <w:lang w:val="en-GB"/>
        </w:rPr>
        <w:t xml:space="preserve"> where for year </w:t>
      </w:r>
      <m:oMath>
        <m:r>
          <w:rPr>
            <w:rFonts w:ascii="Cambria Math" w:hAnsi="Cambria Math"/>
            <w:lang w:val="en-GB"/>
          </w:rPr>
          <m:t>t</m:t>
        </m:r>
      </m:oMath>
      <w:r w:rsidRPr="00C77075">
        <w:rPr>
          <w:lang w:val="en-GB"/>
        </w:rPr>
        <w:t>,</w:t>
      </w:r>
    </w:p>
    <w:p w14:paraId="16542652" w14:textId="77777777" w:rsidR="009F3927" w:rsidRPr="00C77075" w:rsidRDefault="00F056F1">
      <w:pPr>
        <w:numPr>
          <w:ilvl w:val="0"/>
          <w:numId w:val="4"/>
        </w:numPr>
        <w:rPr>
          <w:lang w:val="en-GB"/>
        </w:rPr>
      </w:p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oMath>
      <w:r w:rsidRPr="00C77075">
        <w:rPr>
          <w:lang w:val="en-GB"/>
        </w:rPr>
        <w:t xml:space="preserve"> is the number of pre-territorial males for ages </w:t>
      </w:r>
      <m:oMath>
        <m:r>
          <w:rPr>
            <w:rFonts w:ascii="Cambria Math" w:hAnsi="Cambria Math"/>
            <w:lang w:val="en-GB"/>
          </w:rPr>
          <m:t>j</m:t>
        </m:r>
      </m:oMath>
      <w:r w:rsidRPr="00C77075">
        <w:rPr>
          <w:lang w:val="en-GB"/>
        </w:rPr>
        <w:t>=</w:t>
      </w:r>
      <w:proofErr w:type="gramStart"/>
      <w:r w:rsidRPr="00C77075">
        <w:rPr>
          <w:lang w:val="en-GB"/>
        </w:rPr>
        <w:t>1,…</w:t>
      </w:r>
      <w:proofErr w:type="gramEnd"/>
      <w:r w:rsidRPr="00C77075">
        <w:rPr>
          <w:lang w:val="en-GB"/>
        </w:rPr>
        <w:t>,11</w:t>
      </w:r>
    </w:p>
    <w:p w14:paraId="16542653" w14:textId="77777777" w:rsidR="009F3927" w:rsidRPr="00C77075" w:rsidRDefault="00F056F1">
      <w:pPr>
        <w:numPr>
          <w:ilvl w:val="0"/>
          <w:numId w:val="4"/>
        </w:numPr>
        <w:rPr>
          <w:lang w:val="en-GB"/>
        </w:rPr>
      </w:p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sub>
        </m:sSub>
      </m:oMath>
      <w:r w:rsidRPr="00C77075">
        <w:rPr>
          <w:lang w:val="en-GB"/>
        </w:rPr>
        <w:t xml:space="preserve"> is the number of territorial males skipping a breeding season</w:t>
      </w:r>
    </w:p>
    <w:p w14:paraId="16542654" w14:textId="77777777" w:rsidR="009F3927" w:rsidRPr="00C77075" w:rsidRDefault="00F056F1">
      <w:pPr>
        <w:numPr>
          <w:ilvl w:val="0"/>
          <w:numId w:val="4"/>
        </w:numPr>
        <w:rPr>
          <w:lang w:val="en-GB"/>
        </w:rPr>
      </w:p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t</m:t>
            </m:r>
          </m:sub>
        </m:sSub>
      </m:oMath>
      <w:r w:rsidRPr="00C77075">
        <w:rPr>
          <w:lang w:val="en-GB"/>
        </w:rPr>
        <w:t xml:space="preserve"> is the number of territorial males</w:t>
      </w:r>
    </w:p>
    <w:p w14:paraId="16542655" w14:textId="77777777" w:rsidR="009F3927" w:rsidRPr="00C77075" w:rsidRDefault="00F056F1">
      <w:pPr>
        <w:numPr>
          <w:ilvl w:val="0"/>
          <w:numId w:val="4"/>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0</m:t>
            </m:r>
          </m:sup>
        </m:sSubSup>
      </m:oMath>
      <w:r w:rsidRPr="00C77075">
        <w:rPr>
          <w:lang w:val="en-GB"/>
        </w:rPr>
        <w:t xml:space="preserve"> is pup survival from birth to tagging at 1.5 months of age</w:t>
      </w:r>
    </w:p>
    <w:p w14:paraId="16542656" w14:textId="77777777" w:rsidR="009F3927" w:rsidRPr="00C77075" w:rsidRDefault="00F056F1">
      <w:pPr>
        <w:numPr>
          <w:ilvl w:val="0"/>
          <w:numId w:val="4"/>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1</m:t>
            </m:r>
          </m:sup>
        </m:sSubSup>
      </m:oMath>
      <w:r w:rsidRPr="00C77075">
        <w:rPr>
          <w:lang w:val="en-GB"/>
        </w:rPr>
        <w:t xml:space="preserve"> is apparent survival from tagging to the end of the first census year</w:t>
      </w:r>
    </w:p>
    <w:p w14:paraId="16542657" w14:textId="77777777" w:rsidR="009F3927" w:rsidRPr="00C77075" w:rsidRDefault="00F056F1">
      <w:pPr>
        <w:numPr>
          <w:ilvl w:val="0"/>
          <w:numId w:val="4"/>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j</m:t>
            </m:r>
          </m:sup>
        </m:sSubSup>
      </m:oMath>
      <w:r w:rsidRPr="00C77075">
        <w:rPr>
          <w:lang w:val="en-GB"/>
        </w:rPr>
        <w:t xml:space="preserve"> is apparent survival of seals aged </w:t>
      </w:r>
      <m:oMath>
        <m:r>
          <w:rPr>
            <w:rFonts w:ascii="Cambria Math" w:hAnsi="Cambria Math"/>
            <w:lang w:val="en-GB"/>
          </w:rPr>
          <m:t>j</m:t>
        </m:r>
      </m:oMath>
      <w:r w:rsidRPr="00C77075">
        <w:rPr>
          <w:lang w:val="en-GB"/>
        </w:rPr>
        <w:t>=</w:t>
      </w:r>
      <w:proofErr w:type="gramStart"/>
      <w:r w:rsidRPr="00C77075">
        <w:rPr>
          <w:lang w:val="en-GB"/>
        </w:rPr>
        <w:t>2,…</w:t>
      </w:r>
      <w:proofErr w:type="gramEnd"/>
      <w:r w:rsidRPr="00C77075">
        <w:rPr>
          <w:lang w:val="en-GB"/>
        </w:rPr>
        <w:t xml:space="preserve">,11, between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w:t>
      </w:r>
    </w:p>
    <w:p w14:paraId="16542658" w14:textId="77777777" w:rsidR="009F3927" w:rsidRPr="00C77075" w:rsidRDefault="00F056F1">
      <w:pPr>
        <w:numPr>
          <w:ilvl w:val="0"/>
          <w:numId w:val="4"/>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N</m:t>
            </m:r>
          </m:sup>
        </m:sSubSup>
      </m:oMath>
      <w:r w:rsidRPr="00C77075">
        <w:rPr>
          <w:lang w:val="en-GB"/>
        </w:rPr>
        <w:t xml:space="preserve"> is apparent survival of territorial males skipping a breeding season between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w:t>
      </w:r>
    </w:p>
    <w:p w14:paraId="16542659" w14:textId="77777777" w:rsidR="009F3927" w:rsidRPr="00C77075" w:rsidRDefault="00F056F1">
      <w:pPr>
        <w:numPr>
          <w:ilvl w:val="0"/>
          <w:numId w:val="4"/>
        </w:numPr>
        <w:rPr>
          <w:lang w:val="en-GB"/>
        </w:rPr>
      </w:pP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T</m:t>
            </m:r>
          </m:sup>
        </m:sSubSup>
      </m:oMath>
      <w:r w:rsidRPr="00C77075">
        <w:rPr>
          <w:lang w:val="en-GB"/>
        </w:rPr>
        <w:t xml:space="preserve"> is apparent survival of territorial males between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w:t>
      </w:r>
    </w:p>
    <w:p w14:paraId="1654265A" w14:textId="77777777" w:rsidR="009F3927" w:rsidRPr="00C77075" w:rsidRDefault="00F056F1">
      <w:pPr>
        <w:numPr>
          <w:ilvl w:val="0"/>
          <w:numId w:val="4"/>
        </w:numPr>
        <w:rPr>
          <w:lang w:val="en-GB"/>
        </w:rPr>
      </w:pPr>
      <m:oMath>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t</m:t>
            </m:r>
          </m:sub>
          <m:sup>
            <m:r>
              <w:rPr>
                <w:rFonts w:ascii="Cambria Math" w:hAnsi="Cambria Math"/>
                <w:lang w:val="en-GB"/>
              </w:rPr>
              <m:t>j</m:t>
            </m:r>
          </m:sup>
        </m:sSubSup>
      </m:oMath>
      <w:r w:rsidRPr="00C77075">
        <w:rPr>
          <w:lang w:val="en-GB"/>
        </w:rPr>
        <w:t xml:space="preserve"> is the probability that a male of age </w:t>
      </w:r>
      <m:oMath>
        <m:r>
          <w:rPr>
            <w:rFonts w:ascii="Cambria Math" w:hAnsi="Cambria Math"/>
            <w:lang w:val="en-GB"/>
          </w:rPr>
          <m:t>j</m:t>
        </m:r>
      </m:oMath>
      <w:r w:rsidRPr="00C77075">
        <w:rPr>
          <w:lang w:val="en-GB"/>
        </w:rPr>
        <w:t xml:space="preserve"> starts holding territory at that age between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w:t>
      </w:r>
    </w:p>
    <w:p w14:paraId="1654265B" w14:textId="77777777" w:rsidR="009F3927" w:rsidRPr="00C77075" w:rsidRDefault="00F056F1">
      <w:pPr>
        <w:numPr>
          <w:ilvl w:val="0"/>
          <w:numId w:val="4"/>
        </w:numPr>
        <w:rPr>
          <w:lang w:val="en-GB"/>
        </w:rPr>
      </w:pPr>
      <m:oMath>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t</m:t>
            </m:r>
          </m:sub>
          <m:sup>
            <m:r>
              <w:rPr>
                <w:rFonts w:ascii="Cambria Math" w:hAnsi="Cambria Math"/>
                <w:lang w:val="en-GB"/>
              </w:rPr>
              <m:t>T</m:t>
            </m:r>
            <m:r>
              <m:rPr>
                <m:sty m:val="p"/>
              </m:rPr>
              <w:rPr>
                <w:rFonts w:ascii="Cambria Math" w:hAnsi="Cambria Math"/>
                <w:lang w:val="en-GB"/>
              </w:rPr>
              <m:t>-</m:t>
            </m:r>
          </m:sup>
        </m:sSubSup>
      </m:oMath>
      <w:r w:rsidRPr="00C77075">
        <w:rPr>
          <w:lang w:val="en-GB"/>
        </w:rPr>
        <w:t xml:space="preserve"> </w:t>
      </w:r>
      <w:proofErr w:type="gramStart"/>
      <w:r w:rsidRPr="00C77075">
        <w:rPr>
          <w:lang w:val="en-GB"/>
        </w:rPr>
        <w:t>is</w:t>
      </w:r>
      <w:proofErr w:type="gramEnd"/>
      <w:r w:rsidRPr="00C77075">
        <w:rPr>
          <w:lang w:val="en-GB"/>
        </w:rPr>
        <w:t xml:space="preserve"> the probabilities of being </w:t>
      </w:r>
      <m:oMath>
        <m:r>
          <w:rPr>
            <w:rFonts w:ascii="Cambria Math" w:hAnsi="Cambria Math"/>
            <w:lang w:val="en-GB"/>
          </w:rPr>
          <m:t>T</m:t>
        </m:r>
      </m:oMath>
      <w:r w:rsidRPr="00C77075">
        <w:rPr>
          <w:lang w:val="en-GB"/>
        </w:rPr>
        <w:t xml:space="preserve"> in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 xml:space="preserve"> or </w:t>
      </w:r>
      <m:oMath>
        <m:r>
          <w:rPr>
            <w:rFonts w:ascii="Cambria Math" w:hAnsi="Cambria Math"/>
            <w:lang w:val="en-GB"/>
          </w:rPr>
          <m:t>N</m:t>
        </m:r>
      </m:oMath>
      <w:r w:rsidRPr="00C77075">
        <w:rPr>
          <w:lang w:val="en-GB"/>
        </w:rPr>
        <w:t xml:space="preserve"> in </w:t>
      </w:r>
      <m:oMath>
        <m:r>
          <w:rPr>
            <w:rFonts w:ascii="Cambria Math" w:hAnsi="Cambria Math"/>
            <w:lang w:val="en-GB"/>
          </w:rPr>
          <m:t>t</m:t>
        </m:r>
      </m:oMath>
      <w:r w:rsidRPr="00C77075">
        <w:rPr>
          <w:lang w:val="en-GB"/>
        </w:rPr>
        <w:t>+1, conditional on surviving</w:t>
      </w:r>
    </w:p>
    <w:p w14:paraId="1654265C" w14:textId="77777777" w:rsidR="009F3927" w:rsidRPr="00C77075" w:rsidRDefault="00F056F1">
      <w:pPr>
        <w:numPr>
          <w:ilvl w:val="0"/>
          <w:numId w:val="4"/>
        </w:numPr>
        <w:rPr>
          <w:lang w:val="en-GB"/>
        </w:rPr>
      </w:pPr>
      <m:oMath>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t</m:t>
            </m:r>
          </m:sub>
          <m:sup>
            <m:r>
              <w:rPr>
                <w:rFonts w:ascii="Cambria Math" w:hAnsi="Cambria Math"/>
                <w:lang w:val="en-GB"/>
              </w:rPr>
              <m:t>N</m:t>
            </m:r>
            <m:r>
              <m:rPr>
                <m:sty m:val="p"/>
              </m:rPr>
              <w:rPr>
                <w:rFonts w:ascii="Cambria Math" w:hAnsi="Cambria Math"/>
                <w:lang w:val="en-GB"/>
              </w:rPr>
              <m:t>-</m:t>
            </m:r>
          </m:sup>
        </m:sSubSup>
      </m:oMath>
      <w:r w:rsidRPr="00C77075">
        <w:rPr>
          <w:lang w:val="en-GB"/>
        </w:rPr>
        <w:t xml:space="preserve"> </w:t>
      </w:r>
      <w:proofErr w:type="gramStart"/>
      <w:r w:rsidRPr="00C77075">
        <w:rPr>
          <w:lang w:val="en-GB"/>
        </w:rPr>
        <w:t>is</w:t>
      </w:r>
      <w:proofErr w:type="gramEnd"/>
      <w:r w:rsidRPr="00C77075">
        <w:rPr>
          <w:lang w:val="en-GB"/>
        </w:rPr>
        <w:t xml:space="preserve"> the probabilities of being </w:t>
      </w:r>
      <m:oMath>
        <m:r>
          <w:rPr>
            <w:rFonts w:ascii="Cambria Math" w:hAnsi="Cambria Math"/>
            <w:lang w:val="en-GB"/>
          </w:rPr>
          <m:t>N</m:t>
        </m:r>
      </m:oMath>
      <w:r w:rsidRPr="00C77075">
        <w:rPr>
          <w:lang w:val="en-GB"/>
        </w:rPr>
        <w:t xml:space="preserve"> in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 xml:space="preserve"> or </w:t>
      </w:r>
      <m:oMath>
        <m:r>
          <w:rPr>
            <w:rFonts w:ascii="Cambria Math" w:hAnsi="Cambria Math"/>
            <w:lang w:val="en-GB"/>
          </w:rPr>
          <m:t>N</m:t>
        </m:r>
      </m:oMath>
      <w:r w:rsidRPr="00C77075">
        <w:rPr>
          <w:lang w:val="en-GB"/>
        </w:rPr>
        <w:t xml:space="preserve"> in </w:t>
      </w:r>
      <m:oMath>
        <m:r>
          <w:rPr>
            <w:rFonts w:ascii="Cambria Math" w:hAnsi="Cambria Math"/>
            <w:lang w:val="en-GB"/>
          </w:rPr>
          <m:t>t</m:t>
        </m:r>
      </m:oMath>
      <w:r w:rsidRPr="00C77075">
        <w:rPr>
          <w:lang w:val="en-GB"/>
        </w:rPr>
        <w:t>+1, conditional on surviving</w:t>
      </w:r>
    </w:p>
    <w:p w14:paraId="1654265D" w14:textId="77777777" w:rsidR="009F3927" w:rsidRPr="00C77075" w:rsidRDefault="00F056F1">
      <w:pPr>
        <w:numPr>
          <w:ilvl w:val="0"/>
          <w:numId w:val="4"/>
        </w:numPr>
        <w:rPr>
          <w:lang w:val="en-GB"/>
        </w:rPr>
      </w:pPr>
      <m:oMath>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M</m:t>
            </m:r>
          </m:sub>
        </m:sSub>
      </m:oMath>
      <w:r w:rsidRPr="00C77075">
        <w:rPr>
          <w:lang w:val="en-GB"/>
        </w:rPr>
        <w:t xml:space="preserve"> is the proportion of females at birth</w:t>
      </w:r>
    </w:p>
    <w:p w14:paraId="1654265E" w14:textId="77777777" w:rsidR="009F3927" w:rsidRPr="00C77075" w:rsidRDefault="00F056F1">
      <w:pPr>
        <w:numPr>
          <w:ilvl w:val="0"/>
          <w:numId w:val="4"/>
        </w:numPr>
        <w:rPr>
          <w:lang w:val="en-GB"/>
        </w:rPr>
      </w:pPr>
      <m:oMath>
        <m:sSub>
          <m:sSubPr>
            <m:ctrlPr>
              <w:rPr>
                <w:rFonts w:ascii="Cambria Math" w:hAnsi="Cambria Math"/>
                <w:lang w:val="en-GB"/>
              </w:rPr>
            </m:ctrlPr>
          </m:sSubPr>
          <m:e>
            <m:r>
              <w:rPr>
                <w:rFonts w:ascii="Cambria Math" w:hAnsi="Cambria Math"/>
                <w:lang w:val="en-GB"/>
              </w:rPr>
              <m:t>ι</m:t>
            </m:r>
          </m:e>
          <m:sub>
            <m:r>
              <w:rPr>
                <w:rFonts w:ascii="Cambria Math" w:hAnsi="Cambria Math"/>
                <w:lang w:val="en-GB"/>
              </w:rPr>
              <m:t>t</m:t>
            </m:r>
          </m:sub>
        </m:sSub>
      </m:oMath>
      <w:r w:rsidRPr="00C77075">
        <w:rPr>
          <w:lang w:val="en-GB"/>
        </w:rPr>
        <w:t xml:space="preserve"> is the the proportion of immigrants among territorial males at </w:t>
      </w:r>
      <m:oMath>
        <m:r>
          <w:rPr>
            <w:rFonts w:ascii="Cambria Math" w:hAnsi="Cambria Math"/>
            <w:lang w:val="en-GB"/>
          </w:rPr>
          <m:t>t</m:t>
        </m:r>
      </m:oMath>
      <w:r w:rsidRPr="00C77075">
        <w:rPr>
          <w:lang w:val="en-GB"/>
        </w:rPr>
        <w:t>+1.</w:t>
      </w:r>
    </w:p>
    <w:p w14:paraId="1654265F" w14:textId="77777777" w:rsidR="009F3927" w:rsidRPr="00C77075" w:rsidRDefault="00F056F1">
      <w:pPr>
        <w:pStyle w:val="FirstParagraph"/>
        <w:rPr>
          <w:lang w:val="en-GB"/>
        </w:rPr>
      </w:pPr>
      <w:r w:rsidRPr="00C77075">
        <w:rPr>
          <w:lang w:val="en-GB"/>
        </w:rPr>
        <w:t xml:space="preserve"> The male IPM’s likelihood is </w:t>
      </w:r>
      <m:oMath>
        <m:r>
          <m:rPr>
            <m:scr m:val="script"/>
            <m:sty m:val="p"/>
          </m:rPr>
          <w:rPr>
            <w:rFonts w:ascii="Cambria Math" w:hAnsi="Cambria Math"/>
            <w:lang w:val="en-GB"/>
          </w:rPr>
          <m:t>L</m:t>
        </m:r>
        <m:d>
          <m:dPr>
            <m:ctrlPr>
              <w:rPr>
                <w:rFonts w:ascii="Cambria Math" w:hAnsi="Cambria Math"/>
                <w:lang w:val="en-GB"/>
              </w:rPr>
            </m:ctrlPr>
          </m:dPr>
          <m:e>
            <m:r>
              <w:rPr>
                <w:rFonts w:ascii="Cambria Math" w:hAnsi="Cambria Math"/>
                <w:lang w:val="en-GB"/>
              </w:rPr>
              <m:t>h</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p</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B</m:t>
                </m:r>
              </m:sub>
            </m:sSub>
            <m:r>
              <m:rPr>
                <m:sty m:val="p"/>
              </m:rPr>
              <w:rPr>
                <w:rFonts w:ascii="Cambria Math" w:hAnsi="Cambria Math"/>
                <w:lang w:val="en-GB"/>
              </w:rPr>
              <m:t>,</m:t>
            </m:r>
            <m:r>
              <w:rPr>
                <w:rFonts w:ascii="Cambria Math" w:hAnsi="Cambria Math"/>
                <w:lang w:val="en-GB"/>
              </w:rPr>
              <m:t>ι</m:t>
            </m:r>
          </m:e>
        </m:d>
        <m:r>
          <m:rPr>
            <m:sty m:val="p"/>
          </m:rPr>
          <w:rPr>
            <w:rFonts w:ascii="Cambria Math" w:hAnsi="Cambria Math"/>
            <w:lang w:val="en-GB"/>
          </w:rPr>
          <m:t>=</m:t>
        </m:r>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MSCJS</m:t>
            </m:r>
          </m:sub>
        </m:sSub>
        <m:d>
          <m:dPr>
            <m:ctrlPr>
              <w:rPr>
                <w:rFonts w:ascii="Cambria Math" w:hAnsi="Cambria Math"/>
                <w:lang w:val="en-GB"/>
              </w:rPr>
            </m:ctrlPr>
          </m:dPr>
          <m:e>
            <m:r>
              <w:rPr>
                <w:rFonts w:ascii="Cambria Math" w:hAnsi="Cambria Math"/>
                <w:lang w:val="en-GB"/>
              </w:rPr>
              <m:t>h</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p</m:t>
            </m:r>
          </m:e>
        </m:d>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MSJS</m:t>
            </m:r>
          </m:sub>
        </m:sSub>
        <m:d>
          <m:dPr>
            <m:ctrlPr>
              <w:rPr>
                <w:rFonts w:ascii="Cambria Math" w:hAnsi="Cambria Math"/>
                <w:lang w:val="en-GB"/>
              </w:rPr>
            </m:ctrlPr>
          </m:dPr>
          <m:e>
            <m:r>
              <w:rPr>
                <w:rFonts w:ascii="Cambria Math" w:hAnsi="Cambria Math"/>
                <w:lang w:val="en-GB"/>
              </w:rPr>
              <m:t>h</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p</m:t>
            </m:r>
          </m:e>
        </m:d>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sys</m:t>
            </m:r>
          </m:sub>
        </m:sSub>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ι</m:t>
            </m:r>
          </m:e>
        </m:d>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obs</m:t>
            </m:r>
          </m:sub>
        </m:sSub>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e>
        </m:d>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c</m:t>
            </m:r>
          </m:sub>
        </m:sSub>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s</m:t>
                </m:r>
              </m:sub>
            </m:sSub>
            <m:r>
              <m:rPr>
                <m:sty m:val="p"/>
              </m:rPr>
              <w:rPr>
                <w:rFonts w:ascii="Cambria Math" w:hAnsi="Cambria Math"/>
                <w:lang w:val="en-GB"/>
              </w:rPr>
              <m:t>|</m:t>
            </m:r>
            <m:r>
              <w:rPr>
                <w:rFonts w:ascii="Cambria Math" w:hAnsi="Cambria Math"/>
                <w:lang w:val="en-GB"/>
              </w:rPr>
              <m:t>β</m:t>
            </m:r>
            <m:r>
              <m:rPr>
                <m:sty m:val="p"/>
              </m:rPr>
              <w:rPr>
                <w:rFonts w:ascii="Cambria Math" w:hAnsi="Cambria Math"/>
                <w:lang w:val="en-GB"/>
              </w:rPr>
              <m:t>,</m:t>
            </m:r>
            <m:r>
              <w:rPr>
                <w:rFonts w:ascii="Cambria Math" w:hAnsi="Cambria Math"/>
                <w:lang w:val="en-GB"/>
              </w:rPr>
              <m:t>b</m:t>
            </m:r>
            <m:r>
              <m:rPr>
                <m:sty m:val="p"/>
              </m:rPr>
              <w:rPr>
                <w:rFonts w:ascii="Cambria Math" w:hAnsi="Cambria Math"/>
                <w:lang w:val="en-GB"/>
              </w:rPr>
              <m:t>,</m:t>
            </m:r>
            <m:r>
              <w:rPr>
                <w:rFonts w:ascii="Cambria Math" w:hAnsi="Cambria Math"/>
                <w:lang w:val="en-GB"/>
              </w:rPr>
              <m:t>λ</m:t>
            </m:r>
            <m:r>
              <m:rPr>
                <m:sty m:val="p"/>
              </m:rPr>
              <w:rPr>
                <w:rFonts w:ascii="Cambria Math" w:hAnsi="Cambria Math"/>
                <w:lang w:val="en-GB"/>
              </w:rPr>
              <m:t>,</m:t>
            </m:r>
            <m:r>
              <w:rPr>
                <w:rFonts w:ascii="Cambria Math" w:hAnsi="Cambria Math"/>
                <w:lang w:val="en-GB"/>
              </w:rPr>
              <m:t>φ</m:t>
            </m:r>
            <m:r>
              <m:rPr>
                <m:sty m:val="p"/>
              </m:rPr>
              <w:rPr>
                <w:rFonts w:ascii="Cambria Math" w:hAnsi="Cambria Math"/>
                <w:lang w:val="en-GB"/>
              </w:rPr>
              <m:t>,</m:t>
            </m:r>
            <m:r>
              <w:rPr>
                <w:rFonts w:ascii="Cambria Math" w:hAnsi="Cambria Math"/>
                <w:lang w:val="en-GB"/>
              </w:rPr>
              <m:t>ζ</m:t>
            </m:r>
          </m:e>
        </m:d>
      </m:oMath>
      <w:r w:rsidRPr="00C77075">
        <w:rPr>
          <w:lang w:val="en-GB"/>
        </w:rPr>
        <w:t xml:space="preserve">. It is similar to the female IPM likelihood, but the capture-mark-recapture component is split into separate likelihoods given the different data types (PIT-tag vs genetic recaptures), sample size, and short temporal overlap of two data sets. Pups with implanted PIT-tags at birth represent largely pre-territorial component, and are used to model survival and accession to territories, </w:t>
      </w: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up>
            <m:r>
              <w:rPr>
                <w:rFonts w:ascii="Cambria Math" w:hAnsi="Cambria Math"/>
                <w:lang w:val="en-GB"/>
              </w:rPr>
              <m:t>j</m:t>
            </m:r>
          </m:sup>
        </m:sSubSup>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t</m:t>
            </m:r>
          </m:sub>
          <m:sup>
            <m:r>
              <w:rPr>
                <w:rFonts w:ascii="Cambria Math" w:hAnsi="Cambria Math"/>
                <w:lang w:val="en-GB"/>
              </w:rPr>
              <m:t>j</m:t>
            </m:r>
          </m:sup>
        </m:sSubSup>
      </m:oMath>
      <w:r w:rsidRPr="00C77075">
        <w:rPr>
          <w:lang w:val="en-GB"/>
        </w:rPr>
        <w:t xml:space="preserve">, with likelihood </w:t>
      </w:r>
      <m:oMath>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MSCJS</m:t>
            </m:r>
          </m:sub>
        </m:sSub>
        <m:d>
          <m:dPr>
            <m:ctrlPr>
              <w:rPr>
                <w:rFonts w:ascii="Cambria Math" w:hAnsi="Cambria Math"/>
                <w:lang w:val="en-GB"/>
              </w:rPr>
            </m:ctrlPr>
          </m:dPr>
          <m:e>
            <m:r>
              <w:rPr>
                <w:rFonts w:ascii="Cambria Math" w:hAnsi="Cambria Math"/>
                <w:lang w:val="en-GB"/>
              </w:rPr>
              <m:t>h</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p</m:t>
            </m:r>
          </m:e>
        </m:d>
      </m:oMath>
      <w:r w:rsidRPr="00C77075">
        <w:rPr>
          <w:lang w:val="en-GB"/>
        </w:rPr>
        <w:t>; and territorial males captured and recaptured through genetic sampling contribute to estimate their survival (</w:t>
      </w: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T</m:t>
            </m:r>
            <m:r>
              <m:rPr>
                <m:sty m:val="p"/>
              </m:rPr>
              <w:rPr>
                <w:rFonts w:ascii="Cambria Math" w:hAnsi="Cambria Math"/>
                <w:lang w:val="en-GB"/>
              </w:rPr>
              <m:t>,</m:t>
            </m:r>
            <m:r>
              <w:rPr>
                <w:rFonts w:ascii="Cambria Math" w:hAnsi="Cambria Math"/>
                <w:lang w:val="en-GB"/>
              </w:rPr>
              <m:t>N</m:t>
            </m:r>
          </m:sup>
        </m:sSubSup>
      </m:oMath>
      <w:r w:rsidRPr="00C77075">
        <w:rPr>
          <w:lang w:val="en-GB"/>
        </w:rPr>
        <w:t>), territory tenure (</w:t>
      </w:r>
      <m:oMath>
        <m:r>
          <w:rPr>
            <w:rFonts w:ascii="Cambria Math" w:hAnsi="Cambria Math"/>
            <w:lang w:val="en-GB"/>
          </w:rPr>
          <m:t>ps</m:t>
        </m:r>
        <m:sSubSup>
          <m:sSubSupPr>
            <m:ctrlPr>
              <w:rPr>
                <w:rFonts w:ascii="Cambria Math" w:hAnsi="Cambria Math"/>
                <w:lang w:val="en-GB"/>
              </w:rPr>
            </m:ctrlPr>
          </m:sSubSupPr>
          <m:e>
            <m:r>
              <w:rPr>
                <w:rFonts w:ascii="Cambria Math" w:hAnsi="Cambria Math"/>
                <w:lang w:val="en-GB"/>
              </w:rPr>
              <m:t>i</m:t>
            </m:r>
          </m:e>
          <m:sub>
            <m:r>
              <w:rPr>
                <w:rFonts w:ascii="Cambria Math" w:hAnsi="Cambria Math"/>
                <w:lang w:val="en-GB"/>
              </w:rPr>
              <m:t>t</m:t>
            </m:r>
          </m:sub>
          <m:sup>
            <m:r>
              <m:rPr>
                <m:sty m:val="p"/>
              </m:rPr>
              <w:rPr>
                <w:rFonts w:ascii="Cambria Math" w:hAnsi="Cambria Math"/>
                <w:lang w:val="en-GB"/>
              </w:rPr>
              <m:t>-</m:t>
            </m:r>
            <m:r>
              <w:rPr>
                <w:rFonts w:ascii="Cambria Math" w:hAnsi="Cambria Math"/>
                <w:lang w:val="en-GB"/>
              </w:rPr>
              <m:t>T</m:t>
            </m:r>
          </m:sup>
        </m:sSubSup>
      </m:oMath>
      <w:r w:rsidRPr="00C77075">
        <w:rPr>
          <w:lang w:val="en-GB"/>
        </w:rPr>
        <w:t>) and temporary emigration rates (</w:t>
      </w:r>
      <m:oMath>
        <m:r>
          <w:rPr>
            <w:rFonts w:ascii="Cambria Math" w:hAnsi="Cambria Math"/>
            <w:lang w:val="en-GB"/>
          </w:rPr>
          <m:t>ps</m:t>
        </m:r>
        <m:sSubSup>
          <m:sSubSupPr>
            <m:ctrlPr>
              <w:rPr>
                <w:rFonts w:ascii="Cambria Math" w:hAnsi="Cambria Math"/>
                <w:lang w:val="en-GB"/>
              </w:rPr>
            </m:ctrlPr>
          </m:sSubSupPr>
          <m:e>
            <m:r>
              <w:rPr>
                <w:rFonts w:ascii="Cambria Math" w:hAnsi="Cambria Math"/>
                <w:lang w:val="en-GB"/>
              </w:rPr>
              <m:t>i</m:t>
            </m:r>
          </m:e>
          <m:sub>
            <m:r>
              <w:rPr>
                <w:rFonts w:ascii="Cambria Math" w:hAnsi="Cambria Math"/>
                <w:lang w:val="en-GB"/>
              </w:rPr>
              <m:t>t</m:t>
            </m:r>
          </m:sub>
          <m:sup>
            <m:r>
              <m:rPr>
                <m:sty m:val="p"/>
              </m:rPr>
              <w:rPr>
                <w:rFonts w:ascii="Cambria Math" w:hAnsi="Cambria Math"/>
                <w:lang w:val="en-GB"/>
              </w:rPr>
              <m:t>-</m:t>
            </m:r>
            <m:r>
              <w:rPr>
                <w:rFonts w:ascii="Cambria Math" w:hAnsi="Cambria Math"/>
                <w:lang w:val="en-GB"/>
              </w:rPr>
              <m:t>N</m:t>
            </m:r>
          </m:sup>
        </m:sSubSup>
      </m:oMath>
      <w:r w:rsidRPr="00C77075">
        <w:rPr>
          <w:lang w:val="en-GB"/>
        </w:rPr>
        <w:t xml:space="preserve">), with likelihood </w:t>
      </w:r>
      <m:oMath>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MSJS</m:t>
            </m:r>
          </m:sub>
        </m:sSub>
        <m:d>
          <m:dPr>
            <m:ctrlPr>
              <w:rPr>
                <w:rFonts w:ascii="Cambria Math" w:hAnsi="Cambria Math"/>
                <w:lang w:val="en-GB"/>
              </w:rPr>
            </m:ctrlPr>
          </m:dPr>
          <m:e>
            <m:r>
              <w:rPr>
                <w:rFonts w:ascii="Cambria Math" w:hAnsi="Cambria Math"/>
                <w:lang w:val="en-GB"/>
              </w:rPr>
              <m:t>h</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p</m:t>
            </m:r>
          </m:e>
        </m:d>
      </m:oMath>
      <w:r w:rsidRPr="00C77075">
        <w:rPr>
          <w:lang w:val="en-GB"/>
        </w:rPr>
        <w:t>.</w:t>
      </w:r>
    </w:p>
    <w:p w14:paraId="16542660" w14:textId="77777777" w:rsidR="009F3927" w:rsidRPr="00C77075" w:rsidRDefault="00F056F1">
      <w:pPr>
        <w:pStyle w:val="BodyText"/>
        <w:rPr>
          <w:lang w:val="en-GB"/>
        </w:rPr>
      </w:pPr>
      <w:r w:rsidRPr="00C77075">
        <w:rPr>
          <w:lang w:val="en-GB"/>
        </w:rPr>
        <w:t xml:space="preserve">In the MSCJS model the state process equation for marked pre-territorial individual </w:t>
      </w:r>
      <m:oMath>
        <m:r>
          <w:rPr>
            <w:rFonts w:ascii="Cambria Math" w:hAnsi="Cambria Math"/>
            <w:lang w:val="en-GB"/>
          </w:rPr>
          <m:t>i</m:t>
        </m:r>
      </m:oMath>
      <w:r w:rsidRPr="00C77075">
        <w:rPr>
          <w:lang w:val="en-GB"/>
        </w:rPr>
        <w:t xml:space="preserve"> of age </w:t>
      </w:r>
      <m:oMath>
        <m:r>
          <w:rPr>
            <w:rFonts w:ascii="Cambria Math" w:hAnsi="Cambria Math"/>
            <w:lang w:val="en-GB"/>
          </w:rPr>
          <m:t>j</m:t>
        </m:r>
      </m:oMath>
      <w:r w:rsidRPr="00C77075">
        <w:rPr>
          <w:lang w:val="en-GB"/>
        </w:rPr>
        <w:t xml:space="preserve"> in year </w:t>
      </w:r>
      <m:oMath>
        <m:r>
          <w:rPr>
            <w:rFonts w:ascii="Cambria Math" w:hAnsi="Cambria Math"/>
            <w:lang w:val="en-GB"/>
          </w:rPr>
          <m:t>t</m:t>
        </m:r>
      </m:oMath>
      <w:r w:rsidRPr="00C77075">
        <w:rPr>
          <w:lang w:val="en-GB"/>
        </w:rPr>
        <w:t>, is formulated as</w:t>
      </w:r>
    </w:p>
    <w:p w14:paraId="16542661" w14:textId="77777777" w:rsidR="009F3927" w:rsidRPr="00C77075" w:rsidRDefault="00F056F1">
      <w:pPr>
        <w:pStyle w:val="BodyText"/>
        <w:rPr>
          <w:lang w:val="en-GB"/>
        </w:rPr>
      </w:pPr>
      <w:r w:rsidRPr="00C77075">
        <w:rPr>
          <w:lang w:val="en-GB"/>
        </w:rPr>
        <w:t xml:space="preserve"> </w:t>
      </w:r>
      <m:oMath>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d>
          <m:dPr>
            <m:ctrlPr>
              <w:rPr>
                <w:rFonts w:ascii="Cambria Math" w:hAnsi="Cambria Math"/>
                <w:lang w:val="en-GB"/>
              </w:rPr>
            </m:ctrlPr>
          </m:dPr>
          <m:e>
            <m:m>
              <m:mPr>
                <m:plcHide m:val="1"/>
                <m:mcs>
                  <m:mc>
                    <m:mcPr>
                      <m:count m:val="10"/>
                      <m:mcJc m:val="center"/>
                    </m:mcPr>
                  </m:mc>
                </m:mcs>
                <m:ctrlPr>
                  <w:rPr>
                    <w:rFonts w:ascii="Cambria Math" w:hAnsi="Cambria Math"/>
                    <w:lang w:val="en-GB"/>
                  </w:rPr>
                </m:ctrlPr>
              </m:mP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m:t>
                      </m:r>
                    </m:sup>
                  </m:sSubSup>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m:t>
                          </m:r>
                        </m:sup>
                      </m:sSubSup>
                    </m:e>
                  </m:d>
                </m:e>
              </m:mr>
              <m:mr>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2</m:t>
                      </m:r>
                    </m:sup>
                  </m:sSubSup>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2</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e>
                  </m:d>
                </m:e>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7</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w:rPr>
                      <w:rFonts w:ascii="Cambria Math" w:hAnsi="Cambria Math"/>
                      <w:lang w:val="en-GB"/>
                    </w:rPr>
                    <m:t>0</m:t>
                  </m:r>
                </m:e>
                <m:e>
                  <m:r>
                    <m:rPr>
                      <m:sty m:val="p"/>
                    </m:rPr>
                    <w:rPr>
                      <w:rFonts w:ascii="Cambria Math" w:hAnsi="Cambria Math"/>
                      <w:lang w:val="en-GB"/>
                    </w:rPr>
                    <m:t>⋮</m:t>
                  </m:r>
                </m:e>
                <m:e>
                  <m:r>
                    <m:rPr>
                      <m:sty m:val="p"/>
                    </m:rPr>
                    <w:rPr>
                      <w:rFonts w:ascii="Cambria Math" w:hAnsi="Cambria Math"/>
                      <w:lang w:val="en-GB"/>
                    </w:rPr>
                    <m:t>⋮</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10</m:t>
                          </m:r>
                        </m:sup>
                      </m:sSubSup>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10</m:t>
                          </m:r>
                        </m:sup>
                      </m:sSubSup>
                    </m:e>
                  </m:d>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10</m:t>
                      </m:r>
                    </m:sup>
                  </m:sSubSup>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10</m:t>
                      </m:r>
                    </m:sup>
                  </m:sSubSup>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ϕ</m:t>
                          </m:r>
                        </m:e>
                        <m:sup>
                          <m:r>
                            <w:rPr>
                              <w:rFonts w:ascii="Cambria Math" w:hAnsi="Cambria Math"/>
                              <w:lang w:val="en-GB"/>
                            </w:rPr>
                            <m:t>10</m:t>
                          </m:r>
                        </m:sup>
                      </m:s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11</m:t>
                      </m:r>
                    </m:sup>
                  </m:sSubSup>
                </m:e>
                <m:e>
                  <m:r>
                    <w:rPr>
                      <w:rFonts w:ascii="Cambria Math" w:hAnsi="Cambria Math"/>
                      <w:lang w:val="en-GB"/>
                    </w:rPr>
                    <m:t>0</m:t>
                  </m:r>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11</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T</m:t>
                      </m:r>
                    </m:sup>
                  </m:sSubSup>
                </m:e>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T</m:t>
                          </m:r>
                        </m:sup>
                      </m:sSubSup>
                    </m:e>
                  </m: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1</m:t>
                  </m:r>
                </m:e>
              </m:mr>
            </m:m>
          </m:e>
        </m:d>
      </m:oMath>
    </w:p>
    <w:p w14:paraId="16542662" w14:textId="77777777" w:rsidR="009F3927" w:rsidRPr="00C77075" w:rsidRDefault="009F3927">
      <w:pPr>
        <w:pStyle w:val="BodyText"/>
        <w:rPr>
          <w:lang w:val="en-GB"/>
        </w:rPr>
      </w:pPr>
    </w:p>
    <w:p w14:paraId="16542663" w14:textId="77777777" w:rsidR="009F3927" w:rsidRPr="00C77075" w:rsidRDefault="00F056F1">
      <w:pPr>
        <w:pStyle w:val="BodyText"/>
        <w:rPr>
          <w:lang w:val="en-GB"/>
        </w:rPr>
      </w:pPr>
      <w:r w:rsidRPr="00C77075">
        <w:rPr>
          <w:lang w:val="en-GB"/>
        </w:rPr>
        <w:lastRenderedPageBreak/>
        <w:t xml:space="preserve">where rows and columns are departure and arrival states between years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 xml:space="preserve">+1, assuming that at age 11 all males which survive are territorial. The observation process </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oMath>
      <w:r w:rsidRPr="00C77075">
        <w:rPr>
          <w:lang w:val="en-GB"/>
        </w:rPr>
        <w:t xml:space="preserve"> conditional on true individual states (</w:t>
      </w:r>
      <m:oMath>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oMath>
      <w:r w:rsidRPr="00C77075">
        <w:rPr>
          <w:lang w:val="en-GB"/>
        </w:rPr>
        <w:t>) comprises three types of observations:</w:t>
      </w:r>
    </w:p>
    <w:p w14:paraId="16542664" w14:textId="77777777" w:rsidR="009F3927" w:rsidRPr="00C77075" w:rsidRDefault="00F056F1">
      <w:pPr>
        <w:numPr>
          <w:ilvl w:val="0"/>
          <w:numId w:val="5"/>
        </w:numPr>
        <w:rPr>
          <w:lang w:val="en-GB"/>
        </w:rPr>
      </w:pP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0</m:t>
            </m:r>
          </m:sup>
        </m:sSup>
      </m:oMath>
      <w:r w:rsidRPr="00C77075">
        <w:rPr>
          <w:lang w:val="en-GB"/>
        </w:rPr>
        <w:t xml:space="preserve"> - observed as newborn, subsequently tagged and released as a pup</w:t>
      </w:r>
    </w:p>
    <w:p w14:paraId="16542665" w14:textId="77777777" w:rsidR="009F3927" w:rsidRPr="00C77075" w:rsidRDefault="00F056F1">
      <w:pPr>
        <w:numPr>
          <w:ilvl w:val="0"/>
          <w:numId w:val="5"/>
        </w:numPr>
        <w:rPr>
          <w:lang w:val="en-GB"/>
        </w:rPr>
      </w:pP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a</m:t>
            </m:r>
          </m:sup>
        </m:sSup>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7</m:t>
        </m:r>
        <m:r>
          <m:rPr>
            <m:sty m:val="p"/>
          </m:rPr>
          <w:rPr>
            <w:rFonts w:ascii="Cambria Math" w:hAnsi="Cambria Math"/>
            <w:lang w:val="en-GB"/>
          </w:rPr>
          <m:t>+</m:t>
        </m:r>
      </m:oMath>
      <w:r w:rsidRPr="00C77075">
        <w:rPr>
          <w:lang w:val="en-GB"/>
        </w:rPr>
        <w:t xml:space="preserve"> - observed as pre-territorial of ages 1 to 11</w:t>
      </w:r>
    </w:p>
    <w:p w14:paraId="16542666" w14:textId="77777777" w:rsidR="009F3927" w:rsidRPr="00C77075" w:rsidRDefault="00F056F1">
      <w:pPr>
        <w:numPr>
          <w:ilvl w:val="0"/>
          <w:numId w:val="5"/>
        </w:numPr>
        <w:rPr>
          <w:lang w:val="en-GB"/>
        </w:rPr>
      </w:pPr>
      <m:oMath>
        <m:r>
          <w:rPr>
            <w:rFonts w:ascii="Cambria Math" w:hAnsi="Cambria Math"/>
            <w:lang w:val="en-GB"/>
          </w:rPr>
          <m:t>T</m:t>
        </m:r>
      </m:oMath>
      <w:r w:rsidRPr="00C77075">
        <w:rPr>
          <w:lang w:val="en-GB"/>
        </w:rPr>
        <w:t xml:space="preserve"> - observed as territorial.</w:t>
      </w:r>
    </w:p>
    <w:p w14:paraId="16542667" w14:textId="77777777" w:rsidR="009F3927" w:rsidRPr="00C77075" w:rsidRDefault="00F056F1">
      <w:pPr>
        <w:pStyle w:val="FirstParagraph"/>
        <w:rPr>
          <w:lang w:val="en-GB"/>
        </w:rPr>
      </w:pPr>
      <w:r w:rsidRPr="00C77075">
        <w:rPr>
          <w:lang w:val="en-GB"/>
        </w:rPr>
        <w:t xml:space="preserve">and an unobserved category, </w:t>
      </w:r>
      <m:oMath>
        <m:r>
          <w:rPr>
            <w:rFonts w:ascii="Cambria Math" w:hAnsi="Cambria Math"/>
            <w:lang w:val="en-GB"/>
          </w:rPr>
          <m:t>D</m:t>
        </m:r>
      </m:oMath>
      <w:r w:rsidRPr="00C77075">
        <w:rPr>
          <w:lang w:val="en-GB"/>
        </w:rPr>
        <w:t xml:space="preserve">, which is dead or permanently emigrated. The observation process includes the probabilities of detecting individuals observed as </w:t>
      </w:r>
      <m:oMath>
        <m:r>
          <w:rPr>
            <w:rFonts w:ascii="Cambria Math" w:hAnsi="Cambria Math"/>
            <w:lang w:val="en-GB"/>
          </w:rPr>
          <m:t>s</m:t>
        </m:r>
      </m:oMath>
      <w:r w:rsidRPr="00C77075">
        <w:rPr>
          <w:lang w:val="en-GB"/>
        </w:rPr>
        <w:t xml:space="preserve"> at time </w:t>
      </w:r>
      <m:oMath>
        <m:r>
          <w:rPr>
            <w:rFonts w:ascii="Cambria Math" w:hAnsi="Cambria Math"/>
            <w:lang w:val="en-GB"/>
          </w:rPr>
          <m:t>t</m:t>
        </m:r>
      </m:oMath>
      <w:r w:rsidRPr="00C77075">
        <w:rPr>
          <w:lang w:val="en-GB"/>
        </w:rPr>
        <w:t xml:space="preserve">, </w:t>
      </w:r>
      <m:oMath>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s</m:t>
            </m:r>
          </m:sup>
        </m:sSubSup>
      </m:oMath>
      <w:r w:rsidRPr="00C77075">
        <w:rPr>
          <w:lang w:val="en-GB"/>
        </w:rPr>
        <w:t>, and is formulated as</w:t>
      </w:r>
    </w:p>
    <w:p w14:paraId="16542668" w14:textId="77777777" w:rsidR="009F3927" w:rsidRPr="00C77075" w:rsidRDefault="00F056F1">
      <w:pPr>
        <w:pStyle w:val="BodyText"/>
        <w:rPr>
          <w:lang w:val="en-GB"/>
        </w:rPr>
      </w:pPr>
      <w:r w:rsidRPr="00C77075">
        <w:rPr>
          <w:lang w:val="en-GB"/>
        </w:rPr>
        <w:t xml:space="preserve"> </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d>
          <m:dPr>
            <m:ctrlPr>
              <w:rPr>
                <w:rFonts w:ascii="Cambria Math" w:hAnsi="Cambria Math"/>
                <w:lang w:val="en-GB"/>
              </w:rPr>
            </m:ctrlPr>
          </m:dPr>
          <m:e>
            <m:m>
              <m:mPr>
                <m:plcHide m:val="1"/>
                <m:mcs>
                  <m:mc>
                    <m:mcPr>
                      <m:count m:val="4"/>
                      <m:mcJc m:val="center"/>
                    </m:mcPr>
                  </m:mc>
                </m:mcs>
                <m:ctrlPr>
                  <w:rPr>
                    <w:rFonts w:ascii="Cambria Math" w:hAnsi="Cambria Math"/>
                    <w:lang w:val="en-GB"/>
                  </w:rPr>
                </m:ctrlPr>
              </m:mP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1</m:t>
                  </m:r>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sup>
                  </m:sSubSup>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sub>
                      </m:sSub>
                    </m:sup>
                  </m:sSubSup>
                </m:e>
              </m:mr>
              <m:mr>
                <m:e>
                  <m:r>
                    <w:rPr>
                      <w:rFonts w:ascii="Cambria Math" w:hAnsi="Cambria Math"/>
                      <w:lang w:val="en-GB"/>
                    </w:rPr>
                    <m:t>0</m:t>
                  </m:r>
                </m:e>
                <m:e>
                  <m:r>
                    <m:rPr>
                      <m:sty m:val="p"/>
                    </m:rPr>
                    <w:rPr>
                      <w:rFonts w:ascii="Cambria Math" w:hAnsi="Cambria Math"/>
                      <w:lang w:val="en-GB"/>
                    </w:rPr>
                    <m:t>⋮</m:t>
                  </m:r>
                </m:e>
                <m:e>
                  <m:r>
                    <w:rPr>
                      <w:rFonts w:ascii="Cambria Math" w:hAnsi="Cambria Math"/>
                      <w:lang w:val="en-GB"/>
                    </w:rPr>
                    <m:t>0</m:t>
                  </m:r>
                </m:e>
                <m:e>
                  <m:r>
                    <m:rPr>
                      <m:sty m:val="p"/>
                    </m:rPr>
                    <w:rPr>
                      <w:rFonts w:ascii="Cambria Math" w:hAnsi="Cambria Math"/>
                      <w:lang w:val="en-GB"/>
                    </w:rPr>
                    <m:t>⋮</m:t>
                  </m:r>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11</m:t>
                          </m:r>
                        </m:sub>
                      </m:sSub>
                    </m:sup>
                  </m:sSubSup>
                </m:e>
                <m:e>
                  <m:r>
                    <w:rPr>
                      <w:rFonts w:ascii="Cambria Math" w:hAnsi="Cambria Math"/>
                      <w:lang w:val="en-GB"/>
                    </w:rPr>
                    <m:t>0</m:t>
                  </m:r>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11</m:t>
                          </m:r>
                        </m:sub>
                      </m:sSub>
                    </m:sup>
                  </m:sSubSup>
                </m:e>
              </m:mr>
              <m:mr>
                <m:e>
                  <m:r>
                    <w:rPr>
                      <w:rFonts w:ascii="Cambria Math" w:hAnsi="Cambria Math"/>
                      <w:lang w:val="en-GB"/>
                    </w:rPr>
                    <m:t>0</m:t>
                  </m:r>
                </m:e>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T</m:t>
                      </m:r>
                    </m:sup>
                  </m:sSubSup>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T</m:t>
                      </m:r>
                    </m:sup>
                  </m:sSubSup>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1</m:t>
                  </m:r>
                </m:e>
              </m:mr>
            </m:m>
          </m:e>
        </m:d>
      </m:oMath>
    </w:p>
    <w:p w14:paraId="16542669" w14:textId="77777777" w:rsidR="009F3927" w:rsidRPr="00C77075" w:rsidRDefault="00F056F1">
      <w:pPr>
        <w:pStyle w:val="BodyText"/>
        <w:rPr>
          <w:lang w:val="en-GB"/>
        </w:rPr>
      </w:pPr>
      <w:r w:rsidRPr="00C77075">
        <w:rPr>
          <w:lang w:val="en-GB"/>
        </w:rPr>
        <w:t xml:space="preserve">where rows are states </w:t>
      </w: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0</m:t>
            </m:r>
          </m:sup>
        </m:sSup>
      </m:oMath>
      <w:r w:rsidRPr="00C77075">
        <w:rPr>
          <w:lang w:val="en-GB"/>
        </w:rPr>
        <w:t xml:space="preserve"> (pup), </w:t>
      </w: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a</m:t>
            </m:r>
          </m:sup>
        </m:sSup>
      </m:oMath>
      <w:r w:rsidRPr="00C77075">
        <w:rPr>
          <w:lang w:val="en-GB"/>
        </w:rPr>
        <w:t xml:space="preserve">, for </w:t>
      </w:r>
      <m:oMath>
        <m:r>
          <w:rPr>
            <w:rFonts w:ascii="Cambria Math" w:hAnsi="Cambria Math"/>
            <w:lang w:val="en-GB"/>
          </w:rPr>
          <m:t>a</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11</m:t>
        </m:r>
      </m:oMath>
      <w:r w:rsidRPr="00C77075">
        <w:rPr>
          <w:lang w:val="en-GB"/>
        </w:rPr>
        <w:t xml:space="preserve">, </w:t>
      </w:r>
      <m:oMath>
        <m:r>
          <w:rPr>
            <w:rFonts w:ascii="Cambria Math" w:hAnsi="Cambria Math"/>
            <w:lang w:val="en-GB"/>
          </w:rPr>
          <m:t>T</m:t>
        </m:r>
      </m:oMath>
      <w:r w:rsidRPr="00C77075">
        <w:rPr>
          <w:lang w:val="en-GB"/>
        </w:rPr>
        <w:t xml:space="preserve">, and </w:t>
      </w:r>
      <m:oMath>
        <m:r>
          <w:rPr>
            <w:rFonts w:ascii="Cambria Math" w:hAnsi="Cambria Math"/>
            <w:lang w:val="en-GB"/>
          </w:rPr>
          <m:t>D</m:t>
        </m:r>
      </m:oMath>
      <w:r w:rsidRPr="00C77075">
        <w:rPr>
          <w:lang w:val="en-GB"/>
        </w:rPr>
        <w:t xml:space="preserve">, and columns are observation types in year </w:t>
      </w:r>
      <m:oMath>
        <m:r>
          <w:rPr>
            <w:rFonts w:ascii="Cambria Math" w:hAnsi="Cambria Math"/>
            <w:lang w:val="en-GB"/>
          </w:rPr>
          <m:t>t</m:t>
        </m:r>
      </m:oMath>
      <w:r w:rsidRPr="00C77075">
        <w:rPr>
          <w:lang w:val="en-GB"/>
        </w:rPr>
        <w:t>.</w:t>
      </w:r>
    </w:p>
    <w:p w14:paraId="1654266A" w14:textId="6A6568C0" w:rsidR="009F3927" w:rsidRPr="00C77075" w:rsidRDefault="00F056F1">
      <w:pPr>
        <w:pStyle w:val="BodyText"/>
        <w:rPr>
          <w:lang w:val="en-GB"/>
        </w:rPr>
      </w:pPr>
      <w:r w:rsidRPr="00C77075">
        <w:rPr>
          <w:lang w:val="en-GB"/>
        </w:rPr>
        <w:t>As the elapsed time between birth and accession to territory can be 10 years or more, observations of pre-territorials becoming territorials over 25 years of study were only a small fraction of the total number of PIT-tagged male pups. This limited parameter estimability, statistical power and model selection, making IPM fitting inefficient. As a valid alternative (</w:t>
      </w:r>
      <w:proofErr w:type="spellStart"/>
      <w:r w:rsidRPr="00C77075">
        <w:rPr>
          <w:lang w:val="en-GB"/>
        </w:rPr>
        <w:fldChar w:fldCharType="begin"/>
      </w:r>
      <w:r w:rsidRPr="00C77075">
        <w:rPr>
          <w:lang w:val="en-GB"/>
        </w:rPr>
        <w:instrText>HYPERLINK \l "X3ec0215d86f31207d9dbdaa0b4af35f9ea4aa09" \h</w:instrText>
      </w:r>
      <w:r w:rsidR="00F61D53" w:rsidRPr="00C77075">
        <w:rPr>
          <w:lang w:val="en-GB"/>
        </w:rPr>
      </w:r>
      <w:r w:rsidRPr="00C77075">
        <w:rPr>
          <w:lang w:val="en-GB"/>
        </w:rPr>
        <w:fldChar w:fldCharType="separate"/>
      </w:r>
      <w:r w:rsidRPr="00C77075">
        <w:rPr>
          <w:rStyle w:val="Hyperlink"/>
          <w:lang w:val="en-GB"/>
        </w:rPr>
        <w:t>Besbeas</w:t>
      </w:r>
      <w:proofErr w:type="spellEnd"/>
      <w:r w:rsidRPr="00C77075">
        <w:rPr>
          <w:rStyle w:val="Hyperlink"/>
          <w:lang w:val="en-GB"/>
        </w:rPr>
        <w:t xml:space="preserve"> et al. 2002</w:t>
      </w:r>
      <w:r w:rsidRPr="00C77075">
        <w:rPr>
          <w:rStyle w:val="Hyperlink"/>
          <w:lang w:val="en-GB"/>
        </w:rPr>
        <w:fldChar w:fldCharType="end"/>
      </w:r>
      <w:r w:rsidRPr="00C77075">
        <w:rPr>
          <w:lang w:val="en-GB"/>
        </w:rPr>
        <w:t xml:space="preserve">), I used informative priors for </w:t>
      </w:r>
      <m:oMath>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j</m:t>
            </m:r>
          </m:sup>
        </m:sSubSup>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t</m:t>
            </m:r>
          </m:sub>
          <m:sup>
            <m:r>
              <w:rPr>
                <w:rFonts w:ascii="Cambria Math" w:hAnsi="Cambria Math"/>
                <w:lang w:val="en-GB"/>
              </w:rPr>
              <m:t>j</m:t>
            </m:r>
          </m:sup>
        </m:sSubSup>
      </m:oMath>
      <w:r w:rsidRPr="00C77075">
        <w:rPr>
          <w:lang w:val="en-GB"/>
        </w:rPr>
        <w:t xml:space="preserve"> in the IPMs, obtained from a simplified MSCJS recruitment model (</w:t>
      </w:r>
      <w:proofErr w:type="spellStart"/>
      <w:r w:rsidRPr="00C77075">
        <w:rPr>
          <w:lang w:val="en-GB"/>
        </w:rPr>
        <w:fldChar w:fldCharType="begin"/>
      </w:r>
      <w:r w:rsidRPr="00C77075">
        <w:rPr>
          <w:lang w:val="en-GB"/>
        </w:rPr>
        <w:instrText>HYPERLINK \l "X609734269c752d9b7fedbeff6c473e2aec7ad1c" \h</w:instrText>
      </w:r>
      <w:r w:rsidR="00F61D53" w:rsidRPr="00C77075">
        <w:rPr>
          <w:lang w:val="en-GB"/>
        </w:rPr>
      </w:r>
      <w:r w:rsidRPr="00C77075">
        <w:rPr>
          <w:lang w:val="en-GB"/>
        </w:rPr>
        <w:fldChar w:fldCharType="separate"/>
      </w:r>
      <w:r w:rsidRPr="00C77075">
        <w:rPr>
          <w:rStyle w:val="Hyperlink"/>
          <w:lang w:val="en-GB"/>
        </w:rPr>
        <w:t>Pradel</w:t>
      </w:r>
      <w:proofErr w:type="spellEnd"/>
      <w:r w:rsidRPr="00C77075">
        <w:rPr>
          <w:rStyle w:val="Hyperlink"/>
          <w:lang w:val="en-GB"/>
        </w:rPr>
        <w:t xml:space="preserve"> and </w:t>
      </w:r>
      <w:proofErr w:type="spellStart"/>
      <w:r w:rsidRPr="00C77075">
        <w:rPr>
          <w:rStyle w:val="Hyperlink"/>
          <w:lang w:val="en-GB"/>
        </w:rPr>
        <w:t>Lebreton</w:t>
      </w:r>
      <w:proofErr w:type="spellEnd"/>
      <w:r w:rsidRPr="00C77075">
        <w:rPr>
          <w:rStyle w:val="Hyperlink"/>
          <w:lang w:val="en-GB"/>
        </w:rPr>
        <w:t xml:space="preserve"> 1999</w:t>
      </w:r>
      <w:r w:rsidRPr="00C77075">
        <w:rPr>
          <w:rStyle w:val="Hyperlink"/>
          <w:lang w:val="en-GB"/>
        </w:rPr>
        <w:fldChar w:fldCharType="end"/>
      </w:r>
      <w:r w:rsidRPr="00C77075">
        <w:rPr>
          <w:lang w:val="en-GB"/>
        </w:rPr>
        <w:t>) fitted independently to the PIT-tag data set. For this, I combined detection probabilities for pre-territorial of ages 1 to 11 (</w:t>
      </w:r>
      <m:oMath>
        <m:sSup>
          <m:sSupPr>
            <m:ctrlPr>
              <w:rPr>
                <w:rFonts w:ascii="Cambria Math" w:hAnsi="Cambria Math"/>
                <w:lang w:val="en-GB"/>
              </w:rPr>
            </m:ctrlPr>
          </m:sSupPr>
          <m:e>
            <m:r>
              <w:rPr>
                <w:rFonts w:ascii="Cambria Math" w:hAnsi="Cambria Math"/>
                <w:lang w:val="en-GB"/>
              </w:rPr>
              <m:t>p</m:t>
            </m:r>
          </m:e>
          <m:sup>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j</m:t>
                </m:r>
              </m:sub>
            </m:sSub>
          </m:sup>
        </m:sSup>
        <m:r>
          <m:rPr>
            <m:sty m:val="p"/>
          </m:rPr>
          <w:rPr>
            <w:rFonts w:ascii="Cambria Math" w:hAnsi="Cambria Math"/>
            <w:lang w:val="en-GB"/>
          </w:rPr>
          <m:t>=</m:t>
        </m:r>
        <m:r>
          <w:rPr>
            <w:rFonts w:ascii="Cambria Math" w:hAnsi="Cambria Math"/>
            <w:lang w:val="en-GB"/>
          </w:rPr>
          <m:t>p</m:t>
        </m:r>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11</m:t>
        </m:r>
      </m:oMath>
      <w:r w:rsidRPr="00C77075">
        <w:rPr>
          <w:lang w:val="en-GB"/>
        </w:rPr>
        <w:t xml:space="preserve">), which are mostly unobservable, and set </w:t>
      </w:r>
      <m:oMath>
        <m:sSup>
          <m:sSupPr>
            <m:ctrlPr>
              <w:rPr>
                <w:rFonts w:ascii="Cambria Math" w:hAnsi="Cambria Math"/>
                <w:lang w:val="en-GB"/>
              </w:rPr>
            </m:ctrlPr>
          </m:sSupPr>
          <m:e>
            <m:r>
              <w:rPr>
                <w:rFonts w:ascii="Cambria Math" w:hAnsi="Cambria Math"/>
                <w:lang w:val="en-GB"/>
              </w:rPr>
              <m:t>α</m:t>
            </m:r>
          </m:e>
          <m:sup>
            <m:r>
              <w:rPr>
                <w:rFonts w:ascii="Cambria Math" w:hAnsi="Cambria Math"/>
                <w:lang w:val="en-GB"/>
              </w:rPr>
              <m:t>j</m:t>
            </m:r>
          </m:sup>
        </m:sSup>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r>
          <w:rPr>
            <w:rFonts w:ascii="Cambria Math" w:hAnsi="Cambria Math"/>
            <w:lang w:val="en-GB"/>
          </w:rPr>
          <m:t>7</m:t>
        </m:r>
        <m:r>
          <m:rPr>
            <m:sty m:val="p"/>
          </m:rPr>
          <w:rPr>
            <w:rFonts w:ascii="Cambria Math" w:hAnsi="Cambria Math"/>
            <w:lang w:val="en-GB"/>
          </w:rPr>
          <m:t>,...,</m:t>
        </m:r>
        <m:r>
          <w:rPr>
            <w:rFonts w:ascii="Cambria Math" w:hAnsi="Cambria Math"/>
            <w:lang w:val="en-GB"/>
          </w:rPr>
          <m:t>11</m:t>
        </m:r>
      </m:oMath>
      <w:r w:rsidRPr="00C77075">
        <w:rPr>
          <w:lang w:val="en-GB"/>
        </w:rPr>
        <w:t xml:space="preserve">, constant for the </w:t>
      </w:r>
      <m:oMath>
        <m:r>
          <w:rPr>
            <w:rFonts w:ascii="Cambria Math" w:hAnsi="Cambria Math"/>
            <w:lang w:val="en-GB"/>
          </w:rPr>
          <m:t>j</m:t>
        </m:r>
      </m:oMath>
      <w:r w:rsidRPr="00C77075">
        <w:rPr>
          <w:lang w:val="en-GB"/>
        </w:rPr>
        <w:t>th age.</w:t>
      </w:r>
    </w:p>
    <w:p w14:paraId="1654266B" w14:textId="4B325AD2" w:rsidR="009F3927" w:rsidRPr="00C77075" w:rsidRDefault="00F056F1">
      <w:pPr>
        <w:pStyle w:val="BodyText"/>
        <w:rPr>
          <w:lang w:val="en-GB"/>
        </w:rPr>
      </w:pPr>
      <w:r w:rsidRPr="00C77075">
        <w:rPr>
          <w:lang w:val="en-GB"/>
        </w:rPr>
        <w:t xml:space="preserve">The MSJS likelihood, </w:t>
      </w:r>
      <m:oMath>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MSJS</m:t>
            </m:r>
          </m:sub>
        </m:sSub>
        <m:d>
          <m:dPr>
            <m:ctrlPr>
              <w:rPr>
                <w:rFonts w:ascii="Cambria Math" w:hAnsi="Cambria Math"/>
                <w:lang w:val="en-GB"/>
              </w:rPr>
            </m:ctrlPr>
          </m:dPr>
          <m:e>
            <m:r>
              <w:rPr>
                <w:rFonts w:ascii="Cambria Math" w:hAnsi="Cambria Math"/>
                <w:lang w:val="en-GB"/>
              </w:rPr>
              <m:t>h</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p</m:t>
            </m:r>
          </m:e>
        </m:d>
      </m:oMath>
      <w:r w:rsidRPr="00C77075">
        <w:rPr>
          <w:lang w:val="en-GB"/>
        </w:rPr>
        <w:t>, is based on a multi-state Jolly-Seber model with hierarchical state-space formulation and parameter-expanded data augmentation (</w:t>
      </w:r>
      <w:hyperlink w:anchor="X08738e5edda4671c75edff062a42010c5975e17">
        <w:r w:rsidRPr="00C77075">
          <w:rPr>
            <w:rStyle w:val="Hyperlink"/>
            <w:lang w:val="en-GB"/>
          </w:rPr>
          <w:t xml:space="preserve">Royle and </w:t>
        </w:r>
        <w:proofErr w:type="spellStart"/>
        <w:r w:rsidRPr="00C77075">
          <w:rPr>
            <w:rStyle w:val="Hyperlink"/>
            <w:lang w:val="en-GB"/>
          </w:rPr>
          <w:t>Dorazio</w:t>
        </w:r>
        <w:proofErr w:type="spellEnd"/>
        <w:r w:rsidRPr="00C77075">
          <w:rPr>
            <w:rStyle w:val="Hyperlink"/>
            <w:lang w:val="en-GB"/>
          </w:rPr>
          <w:t xml:space="preserve"> 2009</w:t>
        </w:r>
      </w:hyperlink>
      <w:r w:rsidRPr="00C77075">
        <w:rPr>
          <w:lang w:val="en-GB"/>
        </w:rPr>
        <w:t xml:space="preserve">; </w:t>
      </w:r>
      <w:hyperlink w:anchor="Xb5d32850daacebb23c959079c35c0385896685c">
        <w:proofErr w:type="spellStart"/>
        <w:r w:rsidRPr="00C77075">
          <w:rPr>
            <w:rStyle w:val="Hyperlink"/>
            <w:lang w:val="en-GB"/>
          </w:rPr>
          <w:t>Kéry</w:t>
        </w:r>
        <w:proofErr w:type="spellEnd"/>
        <w:r w:rsidRPr="00C77075">
          <w:rPr>
            <w:rStyle w:val="Hyperlink"/>
            <w:lang w:val="en-GB"/>
          </w:rPr>
          <w:t xml:space="preserve"> and Schaub 2012a</w:t>
        </w:r>
      </w:hyperlink>
      <w:r w:rsidRPr="00C77075">
        <w:rPr>
          <w:lang w:val="en-GB"/>
        </w:rPr>
        <w:t xml:space="preserve">). The model considers only territorial males. The total number of individuals alive during the study is </w:t>
      </w: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s</m:t>
            </m:r>
          </m:sup>
        </m:sSup>
      </m:oMath>
      <w:r w:rsidRPr="00C77075">
        <w:rPr>
          <w:lang w:val="en-GB"/>
        </w:rPr>
        <w:t xml:space="preserve">, and </w:t>
      </w:r>
      <m:oMath>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t</m:t>
            </m:r>
          </m:sub>
        </m:sSub>
      </m:oMath>
      <w:r w:rsidRPr="00C77075">
        <w:rPr>
          <w:lang w:val="en-GB"/>
        </w:rPr>
        <w:t xml:space="preserve"> is the probability that a new territorial male enters the population in year </w:t>
      </w:r>
      <m:oMath>
        <m:r>
          <w:rPr>
            <w:rFonts w:ascii="Cambria Math" w:hAnsi="Cambria Math"/>
            <w:lang w:val="en-GB"/>
          </w:rPr>
          <m:t>t</m:t>
        </m:r>
      </m:oMath>
      <w:r w:rsidRPr="00C77075">
        <w:rPr>
          <w:lang w:val="en-GB"/>
        </w:rPr>
        <w:t>, so that the number of new territorial males in a year is</w:t>
      </w:r>
    </w:p>
    <w:p w14:paraId="1654266C" w14:textId="77777777" w:rsidR="009F3927" w:rsidRPr="00C77075" w:rsidRDefault="00F056F1">
      <w:pPr>
        <w:pStyle w:val="BodyText"/>
        <w:rPr>
          <w:lang w:val="en-GB"/>
        </w:rPr>
      </w:pPr>
      <m:oMath>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t</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s</m:t>
            </m:r>
          </m:sup>
        </m:sSup>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t</m:t>
            </m:r>
          </m:sub>
        </m:sSub>
      </m:oMath>
      <w:r w:rsidRPr="00C77075">
        <w:rPr>
          <w:lang w:val="en-GB"/>
        </w:rPr>
        <w:t>.</w:t>
      </w:r>
    </w:p>
    <w:p w14:paraId="1654266D" w14:textId="48816A1B" w:rsidR="009F3927" w:rsidRPr="00C77075" w:rsidRDefault="00F056F1">
      <w:pPr>
        <w:pStyle w:val="BodyText"/>
        <w:rPr>
          <w:lang w:val="en-GB"/>
        </w:rPr>
      </w:pPr>
      <w:r w:rsidRPr="00C77075">
        <w:rPr>
          <w:lang w:val="en-GB"/>
        </w:rPr>
        <w:t>For data augmentation (</w:t>
      </w:r>
      <w:proofErr w:type="spellStart"/>
      <w:r w:rsidRPr="00C77075">
        <w:rPr>
          <w:lang w:val="en-GB"/>
        </w:rPr>
        <w:fldChar w:fldCharType="begin"/>
      </w:r>
      <w:r w:rsidRPr="00C77075">
        <w:rPr>
          <w:lang w:val="en-GB"/>
        </w:rPr>
        <w:instrText>HYPERLINK \l "Xb5d32850daacebb23c959079c35c0385896685c" \h</w:instrText>
      </w:r>
      <w:r w:rsidR="00F61D53" w:rsidRPr="00C77075">
        <w:rPr>
          <w:lang w:val="en-GB"/>
        </w:rPr>
      </w:r>
      <w:r w:rsidRPr="00C77075">
        <w:rPr>
          <w:lang w:val="en-GB"/>
        </w:rPr>
        <w:fldChar w:fldCharType="separate"/>
      </w:r>
      <w:r w:rsidRPr="00C77075">
        <w:rPr>
          <w:rStyle w:val="Hyperlink"/>
          <w:lang w:val="en-GB"/>
        </w:rPr>
        <w:t>Kéry</w:t>
      </w:r>
      <w:proofErr w:type="spellEnd"/>
      <w:r w:rsidRPr="00C77075">
        <w:rPr>
          <w:rStyle w:val="Hyperlink"/>
          <w:lang w:val="en-GB"/>
        </w:rPr>
        <w:t xml:space="preserve"> and Schaub 2012a</w:t>
      </w:r>
      <w:r w:rsidRPr="00C77075">
        <w:rPr>
          <w:rStyle w:val="Hyperlink"/>
          <w:lang w:val="en-GB"/>
        </w:rPr>
        <w:fldChar w:fldCharType="end"/>
      </w:r>
      <w:r w:rsidRPr="00C77075">
        <w:rPr>
          <w:lang w:val="en-GB"/>
        </w:rPr>
        <w:t xml:space="preserve">), I consider </w:t>
      </w:r>
      <m:oMath>
        <m:r>
          <w:rPr>
            <w:rFonts w:ascii="Cambria Math" w:hAnsi="Cambria Math"/>
            <w:lang w:val="en-GB"/>
          </w:rPr>
          <m:t>M</m:t>
        </m:r>
      </m:oMath>
      <w:r w:rsidRPr="00C77075">
        <w:rPr>
          <w:lang w:val="en-GB"/>
        </w:rPr>
        <w:t xml:space="preserve"> individuals, of which </w:t>
      </w: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s</m:t>
            </m:r>
          </m:sup>
        </m:sSup>
      </m:oMath>
      <w:r w:rsidRPr="00C77075">
        <w:rPr>
          <w:lang w:val="en-GB"/>
        </w:rPr>
        <w:t xml:space="preserve"> is a subset, and </w:t>
      </w:r>
      <m:oMath>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t</m:t>
            </m:r>
          </m:sub>
        </m:sSub>
      </m:oMath>
      <w:r w:rsidRPr="00C77075">
        <w:rPr>
          <w:lang w:val="en-GB"/>
        </w:rPr>
        <w:t xml:space="preserve"> is derived as a restricted dynamic occupancy model (</w:t>
      </w:r>
      <w:hyperlink w:anchor="X360a7745cf5ae67e5af6dd6d176a894f50b5ec4">
        <w:r w:rsidRPr="00C77075">
          <w:rPr>
            <w:rStyle w:val="Hyperlink"/>
            <w:lang w:val="en-GB"/>
          </w:rPr>
          <w:t xml:space="preserve">Royle, </w:t>
        </w:r>
        <w:proofErr w:type="spellStart"/>
        <w:r w:rsidRPr="00C77075">
          <w:rPr>
            <w:rStyle w:val="Hyperlink"/>
            <w:lang w:val="en-GB"/>
          </w:rPr>
          <w:t>Dorazio</w:t>
        </w:r>
        <w:proofErr w:type="spellEnd"/>
        <w:r w:rsidRPr="00C77075">
          <w:rPr>
            <w:rStyle w:val="Hyperlink"/>
            <w:lang w:val="en-GB"/>
          </w:rPr>
          <w:t>, and Link 2007</w:t>
        </w:r>
      </w:hyperlink>
      <w:r w:rsidRPr="00C77075">
        <w:rPr>
          <w:lang w:val="en-GB"/>
        </w:rPr>
        <w:t xml:space="preserve">). This relies on </w:t>
      </w: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t</m:t>
            </m:r>
          </m:sub>
        </m:sSub>
      </m:oMath>
      <w:r w:rsidRPr="00C77075">
        <w:rPr>
          <w:lang w:val="en-GB"/>
        </w:rPr>
        <w:t xml:space="preserve">, which is the probability that a male from </w:t>
      </w:r>
      <m:oMath>
        <m:r>
          <w:rPr>
            <w:rFonts w:ascii="Cambria Math" w:hAnsi="Cambria Math"/>
            <w:lang w:val="en-GB"/>
          </w:rPr>
          <m:t>M</m:t>
        </m:r>
      </m:oMath>
      <w:r w:rsidRPr="00C77075">
        <w:rPr>
          <w:lang w:val="en-GB"/>
        </w:rPr>
        <w:t xml:space="preserve"> holds territory for the first time in year </w:t>
      </w:r>
      <m:oMath>
        <m:r>
          <w:rPr>
            <w:rFonts w:ascii="Cambria Math" w:hAnsi="Cambria Math"/>
            <w:lang w:val="en-GB"/>
          </w:rPr>
          <m:t>t</m:t>
        </m:r>
      </m:oMath>
      <w:r w:rsidRPr="00C77075">
        <w:rPr>
          <w:lang w:val="en-GB"/>
        </w:rPr>
        <w:t>, so that</w:t>
      </w:r>
    </w:p>
    <w:p w14:paraId="1654266E" w14:textId="77777777" w:rsidR="009F3927" w:rsidRPr="00C77075" w:rsidRDefault="00F056F1">
      <w:pPr>
        <w:pStyle w:val="BodyText"/>
        <w:rPr>
          <w:lang w:val="en-GB"/>
        </w:rPr>
      </w:pPr>
      <m:oMath>
        <m:r>
          <w:rPr>
            <w:rFonts w:ascii="Cambria Math" w:hAnsi="Cambria Math"/>
            <w:lang w:val="en-GB"/>
          </w:rPr>
          <w:lastRenderedPageBreak/>
          <m:t>E</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t</m:t>
                </m:r>
              </m:sub>
            </m:sSub>
          </m:e>
        </m:d>
        <m:r>
          <m:rPr>
            <m:sty m:val="p"/>
          </m:rPr>
          <w:rPr>
            <w:rFonts w:ascii="Cambria Math" w:hAnsi="Cambria Math"/>
            <w:lang w:val="en-GB"/>
          </w:rPr>
          <m:t>=</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m:t>
            </m:r>
            <m:r>
              <w:rPr>
                <w:rFonts w:ascii="Cambria Math" w:hAnsi="Cambria Math"/>
                <w:lang w:val="en-GB"/>
              </w:rPr>
              <m:t>1</m:t>
            </m:r>
          </m:sub>
          <m:sup>
            <m:r>
              <w:rPr>
                <w:rFonts w:ascii="Cambria Math" w:hAnsi="Cambria Math"/>
                <w:lang w:val="en-GB"/>
              </w:rPr>
              <m:t>t</m:t>
            </m:r>
            <m:r>
              <m:rPr>
                <m:sty m:val="p"/>
              </m:rPr>
              <w:rPr>
                <w:rFonts w:ascii="Cambria Math" w:hAnsi="Cambria Math"/>
                <w:lang w:val="en-GB"/>
              </w:rPr>
              <m:t>-</m:t>
            </m:r>
            <m:r>
              <w:rPr>
                <w:rFonts w:ascii="Cambria Math" w:hAnsi="Cambria Math"/>
                <w:lang w:val="en-GB"/>
              </w:rPr>
              <m:t>1</m:t>
            </m:r>
          </m:sup>
          <m:e>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e>
            </m:d>
          </m:e>
        </m:nary>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t</m:t>
            </m:r>
          </m:sub>
        </m:sSub>
      </m:oMath>
      <w:r w:rsidRPr="00C77075">
        <w:rPr>
          <w:lang w:val="en-GB"/>
        </w:rPr>
        <w:t>,</w:t>
      </w:r>
    </w:p>
    <w:p w14:paraId="1654266F" w14:textId="77777777" w:rsidR="009F3927" w:rsidRPr="00C77075" w:rsidRDefault="00F056F1">
      <w:pPr>
        <w:pStyle w:val="BodyText"/>
        <w:rPr>
          <w:lang w:val="en-GB"/>
        </w:rPr>
      </w:pPr>
      <w:r w:rsidRPr="00C77075">
        <w:rPr>
          <w:lang w:val="en-GB"/>
        </w:rPr>
        <w:t>and</w:t>
      </w:r>
    </w:p>
    <w:p w14:paraId="16542670" w14:textId="77777777" w:rsidR="009F3927" w:rsidRPr="00C77075" w:rsidRDefault="00F056F1">
      <w:pPr>
        <w:pStyle w:val="BodyText"/>
        <w:rPr>
          <w:lang w:val="en-GB"/>
        </w:rPr>
      </w:pP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s</m:t>
            </m:r>
          </m:sup>
        </m:sSup>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t</m:t>
            </m:r>
          </m:sub>
          <m:sup>
            <m:r>
              <w:rPr>
                <w:rFonts w:ascii="Cambria Math" w:hAnsi="Cambria Math"/>
                <w:lang w:val="en-GB"/>
              </w:rPr>
              <m:t>​</m:t>
            </m:r>
          </m:sup>
          <m:e>
            <m:r>
              <w:rPr>
                <w:rFonts w:ascii="Cambria Math" w:hAnsi="Cambria Math"/>
                <w:lang w:val="en-GB"/>
              </w:rPr>
              <m:t>B</m:t>
            </m:r>
          </m:e>
        </m:nary>
      </m:oMath>
      <w:r w:rsidRPr="00C77075">
        <w:rPr>
          <w:lang w:val="en-GB"/>
        </w:rPr>
        <w:t>.</w:t>
      </w:r>
    </w:p>
    <w:p w14:paraId="16542671" w14:textId="77777777" w:rsidR="009F3927" w:rsidRPr="00C77075" w:rsidRDefault="00F056F1">
      <w:pPr>
        <w:pStyle w:val="BodyText"/>
        <w:rPr>
          <w:lang w:val="en-GB"/>
        </w:rPr>
      </w:pPr>
      <w:r w:rsidRPr="00C77075">
        <w:rPr>
          <w:lang w:val="en-GB"/>
        </w:rPr>
        <w:t xml:space="preserve">The state process equation for male </w:t>
      </w:r>
      <m:oMath>
        <m:r>
          <w:rPr>
            <w:rFonts w:ascii="Cambria Math" w:hAnsi="Cambria Math"/>
            <w:lang w:val="en-GB"/>
          </w:rPr>
          <m:t>i</m:t>
        </m:r>
      </m:oMath>
      <w:r w:rsidRPr="00C77075">
        <w:rPr>
          <w:lang w:val="en-GB"/>
        </w:rPr>
        <w:t xml:space="preserve"> and year </w:t>
      </w:r>
      <m:oMath>
        <m:r>
          <w:rPr>
            <w:rFonts w:ascii="Cambria Math" w:hAnsi="Cambria Math"/>
            <w:lang w:val="en-GB"/>
          </w:rPr>
          <m:t>t</m:t>
        </m:r>
      </m:oMath>
      <w:r w:rsidRPr="00C77075">
        <w:rPr>
          <w:lang w:val="en-GB"/>
        </w:rPr>
        <w:t xml:space="preserve">, and state </w:t>
      </w:r>
      <m:oMath>
        <m:r>
          <w:rPr>
            <w:rFonts w:ascii="Cambria Math" w:hAnsi="Cambria Math"/>
            <w:lang w:val="en-GB"/>
          </w:rPr>
          <m:t>r</m:t>
        </m:r>
      </m:oMath>
      <w:r w:rsidRPr="00C77075">
        <w:rPr>
          <w:lang w:val="en-GB"/>
        </w:rPr>
        <w:t xml:space="preserve"> is formulated as</w:t>
      </w:r>
    </w:p>
    <w:p w14:paraId="16542672" w14:textId="77777777" w:rsidR="009F3927" w:rsidRPr="00C77075" w:rsidRDefault="00F056F1">
      <w:pPr>
        <w:pStyle w:val="BodyText"/>
        <w:rPr>
          <w:lang w:val="en-GB"/>
        </w:rPr>
      </w:pPr>
      <w:r w:rsidRPr="00C77075">
        <w:rPr>
          <w:lang w:val="en-GB"/>
        </w:rPr>
        <w:t xml:space="preserve"> </w:t>
      </w:r>
      <m:oMath>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d>
          <m:dPr>
            <m:ctrlPr>
              <w:rPr>
                <w:rFonts w:ascii="Cambria Math" w:hAnsi="Cambria Math"/>
                <w:lang w:val="en-GB"/>
              </w:rPr>
            </m:ctrlPr>
          </m:dPr>
          <m:e>
            <m:m>
              <m:mPr>
                <m:plcHide m:val="1"/>
                <m:mcs>
                  <m:mc>
                    <m:mcPr>
                      <m:count m:val="4"/>
                      <m:mcJc m:val="center"/>
                    </m:mcPr>
                  </m:mc>
                </m:mcs>
                <m:ctrlPr>
                  <w:rPr>
                    <w:rFonts w:ascii="Cambria Math" w:hAnsi="Cambria Math"/>
                    <w:lang w:val="en-GB"/>
                  </w:rPr>
                </m:ctrlPr>
              </m:mPr>
              <m:mr>
                <m:e>
                  <m:r>
                    <w:rPr>
                      <w:rFonts w:ascii="Cambria Math" w:hAnsi="Cambria Math"/>
                      <w:lang w:val="en-GB"/>
                    </w:rPr>
                    <m:t>1</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t</m:t>
                      </m:r>
                    </m:sub>
                  </m:sSub>
                </m:e>
                <m:e>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t</m:t>
                      </m:r>
                    </m:sub>
                  </m:sSub>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T</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TT</m:t>
                      </m:r>
                    </m:sup>
                  </m:sSubSup>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T</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TN</m:t>
                      </m:r>
                    </m:sup>
                  </m:sSubSup>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T</m:t>
                      </m:r>
                    </m:sup>
                  </m:sSubSup>
                </m:e>
              </m:mr>
              <m:mr>
                <m:e>
                  <m:r>
                    <w:rPr>
                      <w:rFonts w:ascii="Cambria Math" w:hAnsi="Cambria Math"/>
                      <w:lang w:val="en-GB"/>
                    </w:rPr>
                    <m:t>0</m:t>
                  </m:r>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NT</m:t>
                      </m:r>
                    </m:sup>
                  </m:sSubSup>
                </m:e>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m:t>
                      </m:r>
                    </m:sup>
                  </m:sSubSup>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NN</m:t>
                      </m:r>
                    </m:sup>
                  </m:sSubSup>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m:t>
                      </m:r>
                    </m:sup>
                  </m:sSubSup>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1</m:t>
                  </m:r>
                </m:e>
              </m:mr>
            </m:m>
          </m:e>
        </m:d>
      </m:oMath>
    </w:p>
    <w:p w14:paraId="16542673" w14:textId="77777777" w:rsidR="009F3927" w:rsidRPr="00C77075" w:rsidRDefault="00F056F1">
      <w:pPr>
        <w:pStyle w:val="BodyText"/>
        <w:rPr>
          <w:lang w:val="en-GB"/>
        </w:rPr>
      </w:pPr>
      <w:r w:rsidRPr="00C77075">
        <w:rPr>
          <w:lang w:val="en-GB"/>
        </w:rPr>
        <w:t xml:space="preserve">where the states in rows and columns are </w:t>
      </w:r>
      <m:oMath>
        <m:r>
          <w:rPr>
            <w:rFonts w:ascii="Cambria Math" w:hAnsi="Cambria Math"/>
            <w:lang w:val="en-GB"/>
          </w:rPr>
          <m:t>P</m:t>
        </m:r>
      </m:oMath>
      <w:r w:rsidRPr="00C77075">
        <w:rPr>
          <w:lang w:val="en-GB"/>
        </w:rPr>
        <w:t xml:space="preserve"> (not yet territorial in the population), </w:t>
      </w:r>
      <m:oMath>
        <m:r>
          <w:rPr>
            <w:rFonts w:ascii="Cambria Math" w:hAnsi="Cambria Math"/>
            <w:lang w:val="en-GB"/>
          </w:rPr>
          <m:t>T</m:t>
        </m:r>
      </m:oMath>
      <w:r w:rsidRPr="00C77075">
        <w:rPr>
          <w:lang w:val="en-GB"/>
        </w:rPr>
        <w:t xml:space="preserve">, </w:t>
      </w:r>
      <m:oMath>
        <m:r>
          <w:rPr>
            <w:rFonts w:ascii="Cambria Math" w:hAnsi="Cambria Math"/>
            <w:lang w:val="en-GB"/>
          </w:rPr>
          <m:t>N</m:t>
        </m:r>
      </m:oMath>
      <w:r w:rsidRPr="00C77075">
        <w:rPr>
          <w:lang w:val="en-GB"/>
        </w:rPr>
        <w:t xml:space="preserve">, and </w:t>
      </w:r>
      <m:oMath>
        <m:r>
          <w:rPr>
            <w:rFonts w:ascii="Cambria Math" w:hAnsi="Cambria Math"/>
            <w:lang w:val="en-GB"/>
          </w:rPr>
          <m:t>D</m:t>
        </m:r>
      </m:oMath>
      <w:r w:rsidRPr="00C77075">
        <w:rPr>
          <w:lang w:val="en-GB"/>
        </w:rPr>
        <w:t xml:space="preserve"> (Dead or permanently emigrated), between years </w:t>
      </w:r>
      <m:oMath>
        <m:r>
          <w:rPr>
            <w:rFonts w:ascii="Cambria Math" w:hAnsi="Cambria Math"/>
            <w:lang w:val="en-GB"/>
          </w:rPr>
          <m:t>t</m:t>
        </m:r>
      </m:oMath>
      <w:r w:rsidRPr="00C77075">
        <w:rPr>
          <w:lang w:val="en-GB"/>
        </w:rPr>
        <w:t xml:space="preserve"> and </w:t>
      </w:r>
      <m:oMath>
        <m:r>
          <w:rPr>
            <w:rFonts w:ascii="Cambria Math" w:hAnsi="Cambria Math"/>
            <w:lang w:val="en-GB"/>
          </w:rPr>
          <m:t>t</m:t>
        </m:r>
      </m:oMath>
      <w:r w:rsidRPr="00C77075">
        <w:rPr>
          <w:lang w:val="en-GB"/>
        </w:rPr>
        <w:t>+1. The observation process is</w:t>
      </w:r>
    </w:p>
    <w:p w14:paraId="16542674" w14:textId="77777777" w:rsidR="009F3927" w:rsidRPr="00C77075" w:rsidRDefault="00F056F1">
      <w:pPr>
        <w:pStyle w:val="BodyText"/>
        <w:rPr>
          <w:lang w:val="en-GB"/>
        </w:rPr>
      </w:pPr>
      <w:r w:rsidRPr="00C77075">
        <w:rPr>
          <w:lang w:val="en-GB"/>
        </w:rPr>
        <w:t xml:space="preserve"> </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d>
          <m:dPr>
            <m:ctrlPr>
              <w:rPr>
                <w:rFonts w:ascii="Cambria Math" w:hAnsi="Cambria Math"/>
                <w:lang w:val="en-GB"/>
              </w:rPr>
            </m:ctrlPr>
          </m:dPr>
          <m:e>
            <m:m>
              <m:mPr>
                <m:plcHide m:val="1"/>
                <m:mcs>
                  <m:mc>
                    <m:mcPr>
                      <m:count m:val="2"/>
                      <m:mcJc m:val="center"/>
                    </m:mcPr>
                  </m:mc>
                </m:mcs>
                <m:ctrlPr>
                  <w:rPr>
                    <w:rFonts w:ascii="Cambria Math" w:hAnsi="Cambria Math"/>
                    <w:lang w:val="en-GB"/>
                  </w:rPr>
                </m:ctrlPr>
              </m:mPr>
              <m:mr>
                <m:e>
                  <m:r>
                    <w:rPr>
                      <w:rFonts w:ascii="Cambria Math" w:hAnsi="Cambria Math"/>
                      <w:lang w:val="en-GB"/>
                    </w:rPr>
                    <m:t>0</m:t>
                  </m:r>
                </m:e>
                <m:e>
                  <m:r>
                    <w:rPr>
                      <w:rFonts w:ascii="Cambria Math" w:hAnsi="Cambria Math"/>
                      <w:lang w:val="en-GB"/>
                    </w:rPr>
                    <m:t>1</m:t>
                  </m:r>
                </m:e>
              </m:mr>
              <m:mr>
                <m:e>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T</m:t>
                      </m:r>
                    </m:sup>
                  </m:sSubSup>
                </m:e>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T</m:t>
                      </m:r>
                    </m:sup>
                  </m:sSubSup>
                </m:e>
              </m:mr>
              <m:mr>
                <m:e>
                  <m:r>
                    <w:rPr>
                      <w:rFonts w:ascii="Cambria Math" w:hAnsi="Cambria Math"/>
                      <w:lang w:val="en-GB"/>
                    </w:rPr>
                    <m:t>0</m:t>
                  </m:r>
                </m:e>
                <m:e>
                  <m:r>
                    <w:rPr>
                      <w:rFonts w:ascii="Cambria Math" w:hAnsi="Cambria Math"/>
                      <w:lang w:val="en-GB"/>
                    </w:rPr>
                    <m:t>1</m:t>
                  </m:r>
                </m:e>
              </m:mr>
              <m:mr>
                <m:e>
                  <m:r>
                    <w:rPr>
                      <w:rFonts w:ascii="Cambria Math" w:hAnsi="Cambria Math"/>
                      <w:lang w:val="en-GB"/>
                    </w:rPr>
                    <m:t>0</m:t>
                  </m:r>
                </m:e>
                <m:e>
                  <m:r>
                    <w:rPr>
                      <w:rFonts w:ascii="Cambria Math" w:hAnsi="Cambria Math"/>
                      <w:lang w:val="en-GB"/>
                    </w:rPr>
                    <m:t>1</m:t>
                  </m:r>
                </m:e>
              </m:mr>
            </m:m>
          </m:e>
        </m:d>
      </m:oMath>
    </w:p>
    <w:p w14:paraId="16542675" w14:textId="02E2A8EF" w:rsidR="009F3927" w:rsidRPr="00C77075" w:rsidRDefault="00F056F1">
      <w:pPr>
        <w:pStyle w:val="BodyText"/>
        <w:rPr>
          <w:lang w:val="en-GB"/>
        </w:rPr>
      </w:pPr>
      <w:r w:rsidRPr="00C77075">
        <w:rPr>
          <w:lang w:val="en-GB"/>
        </w:rPr>
        <w:t xml:space="preserve">where </w:t>
      </w:r>
      <m:oMath>
        <m:sSubSup>
          <m:sSubSupPr>
            <m:ctrlPr>
              <w:rPr>
                <w:rFonts w:ascii="Cambria Math" w:hAnsi="Cambria Math"/>
                <w:lang w:val="en-GB"/>
              </w:rPr>
            </m:ctrlPr>
          </m:sSubSupPr>
          <m:e>
            <m:r>
              <w:rPr>
                <w:rFonts w:ascii="Cambria Math" w:hAnsi="Cambria Math"/>
                <w:lang w:val="en-GB"/>
              </w:rPr>
              <m:t>p</m:t>
            </m:r>
          </m:e>
          <m:sub>
            <m:r>
              <w:rPr>
                <w:rFonts w:ascii="Cambria Math" w:hAnsi="Cambria Math"/>
                <w:lang w:val="en-GB"/>
              </w:rPr>
              <m:t>t</m:t>
            </m:r>
          </m:sub>
          <m:sup>
            <m:r>
              <w:rPr>
                <w:rFonts w:ascii="Cambria Math" w:hAnsi="Cambria Math"/>
                <w:lang w:val="en-GB"/>
              </w:rPr>
              <m:t>T</m:t>
            </m:r>
          </m:sup>
        </m:sSubSup>
      </m:oMath>
      <w:r w:rsidRPr="00C77075">
        <w:rPr>
          <w:lang w:val="en-GB"/>
        </w:rPr>
        <w:t xml:space="preserve"> is the recapture probability of territorial males and non-territorial males are unobserved, as in a temporary emigration model (</w:t>
      </w:r>
      <w:hyperlink w:anchor="ref-https://doi.org/10.1890/03-3110">
        <w:r w:rsidRPr="00C77075">
          <w:rPr>
            <w:rStyle w:val="Hyperlink"/>
            <w:lang w:val="en-GB"/>
          </w:rPr>
          <w:t>Schaub et al. 2004</w:t>
        </w:r>
      </w:hyperlink>
      <w:r w:rsidRPr="00C77075">
        <w:rPr>
          <w:lang w:val="en-GB"/>
        </w:rPr>
        <w:t>).</w:t>
      </w:r>
    </w:p>
    <w:p w14:paraId="16542676" w14:textId="77777777" w:rsidR="009F3927" w:rsidRPr="00C77075" w:rsidRDefault="00F056F1">
      <w:pPr>
        <w:pStyle w:val="BodyText"/>
        <w:rPr>
          <w:lang w:val="en-GB"/>
        </w:rPr>
      </w:pPr>
      <w:r w:rsidRPr="00C77075">
        <w:rPr>
          <w:lang w:val="en-GB"/>
        </w:rPr>
        <w:t>The number of new territorial males each year (</w:t>
      </w:r>
      <m:oMath>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t</m:t>
            </m:r>
          </m:sub>
        </m:sSub>
      </m:oMath>
      <w:r w:rsidRPr="00C77075">
        <w:rPr>
          <w:lang w:val="en-GB"/>
        </w:rPr>
        <w:t>) confounds males born at SSB starting to hold territory with immigrants that never held a territory at SSB before, and the two components are separated with the demographic part of the IPM (below), which combines both male capture-recapture data sets.</w:t>
      </w:r>
    </w:p>
    <w:p w14:paraId="16542677" w14:textId="77777777" w:rsidR="009F3927" w:rsidRPr="00C77075" w:rsidRDefault="00F056F1">
      <w:pPr>
        <w:pStyle w:val="BodyText"/>
        <w:rPr>
          <w:lang w:val="en-GB"/>
        </w:rPr>
      </w:pPr>
      <w:r w:rsidRPr="00C77075">
        <w:rPr>
          <w:lang w:val="en-GB"/>
        </w:rPr>
        <w:t xml:space="preserve">The matrix population model, </w:t>
      </w:r>
      <m:oMath>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sys</m:t>
            </m:r>
          </m:sub>
        </m:sSub>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m:t>
            </m:r>
            <m:r>
              <w:rPr>
                <w:rFonts w:ascii="Cambria Math" w:hAnsi="Cambria Math"/>
                <w:lang w:val="en-GB"/>
              </w:rPr>
              <m:t>ϕ</m:t>
            </m:r>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ψ</m:t>
            </m:r>
            <m:r>
              <m:rPr>
                <m:sty m:val="p"/>
              </m:rPr>
              <w:rPr>
                <w:rFonts w:ascii="Cambria Math" w:hAnsi="Cambria Math"/>
                <w:lang w:val="en-GB"/>
              </w:rPr>
              <m:t>,</m:t>
            </m:r>
            <m:r>
              <w:rPr>
                <w:rFonts w:ascii="Cambria Math" w:hAnsi="Cambria Math"/>
                <w:lang w:val="en-GB"/>
              </w:rPr>
              <m:t>ι</m:t>
            </m:r>
          </m:e>
        </m:d>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obs</m:t>
            </m:r>
          </m:sub>
        </m:sSub>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e>
        </m:d>
      </m:oMath>
      <w:r w:rsidRPr="00C77075">
        <w:rPr>
          <w:lang w:val="en-GB"/>
        </w:rPr>
        <w:t xml:space="preserve">, with data on male pup production, </w:t>
      </w:r>
      <m:oMath>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M</m:t>
            </m:r>
          </m:sub>
        </m:sSub>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0</m:t>
            </m:r>
            <m:r>
              <m:rPr>
                <m:sty m:val="p"/>
              </m:rPr>
              <w:rPr>
                <w:rFonts w:ascii="Cambria Math" w:hAnsi="Cambria Math"/>
                <w:lang w:val="en-GB"/>
              </w:rPr>
              <m:t>,</m:t>
            </m:r>
            <m:r>
              <w:rPr>
                <w:rFonts w:ascii="Cambria Math" w:hAnsi="Cambria Math"/>
                <w:lang w:val="en-GB"/>
              </w:rPr>
              <m:t>t</m:t>
            </m:r>
          </m:sub>
        </m:sSub>
      </m:oMath>
      <w:r w:rsidRPr="00C77075">
        <w:rPr>
          <w:lang w:val="en-GB"/>
        </w:rPr>
        <w:t>, which defines the observation process, contributes to estimate population sizes and demographic rates, including immigration (</w:t>
      </w:r>
      <m:oMath>
        <m:r>
          <w:rPr>
            <w:rFonts w:ascii="Cambria Math" w:hAnsi="Cambria Math"/>
            <w:lang w:val="en-GB"/>
          </w:rPr>
          <m:t>ι</m:t>
        </m:r>
      </m:oMath>
      <w:r w:rsidRPr="00C77075">
        <w:rPr>
          <w:lang w:val="en-GB"/>
        </w:rPr>
        <w:t>). For model fitting, I select Poisson distributions which introduce demographic stochasticity. For the pre-territorial component, the equations are</w:t>
      </w:r>
    </w:p>
    <w:p w14:paraId="16542678"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1</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sub>
          </m:sSub>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ς</m:t>
                  </m:r>
                </m:e>
                <m:sub>
                  <m:r>
                    <w:rPr>
                      <w:rFonts w:ascii="Cambria Math" w:hAnsi="Cambria Math"/>
                      <w:lang w:val="en-GB"/>
                    </w:rPr>
                    <m:t>M</m:t>
                  </m:r>
                </m:sub>
              </m:sSub>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0</m:t>
                  </m:r>
                </m:sup>
              </m:sSubSup>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1</m:t>
                  </m:r>
                </m:sup>
              </m:sSubSup>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0</m:t>
                  </m:r>
                  <m:r>
                    <m:rPr>
                      <m:sty m:val="p"/>
                    </m:rPr>
                    <w:rPr>
                      <w:rFonts w:ascii="Cambria Math" w:hAnsi="Cambria Math"/>
                      <w:lang w:val="en-GB"/>
                    </w:rPr>
                    <m:t>,</m:t>
                  </m:r>
                  <m:r>
                    <w:rPr>
                      <w:rFonts w:ascii="Cambria Math" w:hAnsi="Cambria Math"/>
                      <w:lang w:val="en-GB"/>
                    </w:rPr>
                    <m:t>t</m:t>
                  </m:r>
                </m:sub>
              </m:sSub>
            </m:e>
          </m:d>
        </m:oMath>
      </m:oMathPara>
    </w:p>
    <w:p w14:paraId="16542679"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sub>
          </m:sSub>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j</m:t>
                  </m:r>
                </m:sup>
              </m:sSubSup>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sub>
              </m:sSub>
            </m:e>
          </m:d>
          <m:r>
            <m:rPr>
              <m:sty m:val="p"/>
            </m:rPr>
            <w:rPr>
              <w:rFonts w:ascii="Cambria Math" w:hAnsi="Cambria Math"/>
              <w:lang w:val="en-GB"/>
            </w:rPr>
            <m:t>,</m:t>
          </m:r>
          <m:r>
            <w:rPr>
              <w:rFonts w:ascii="Cambria Math" w:hAnsi="Cambria Math"/>
              <w:lang w:val="en-GB"/>
            </w:rPr>
            <m:t> </m:t>
          </m:r>
          <m:r>
            <w:rPr>
              <w:rFonts w:ascii="Cambria Math" w:hAnsi="Cambria Math"/>
              <w:lang w:val="en-GB"/>
            </w:rPr>
            <m:t>j</m:t>
          </m:r>
          <m:r>
            <m:rPr>
              <m:sty m:val="p"/>
            </m:rPr>
            <w:rPr>
              <w:rFonts w:ascii="Cambria Math" w:hAnsi="Cambria Math"/>
              <w:lang w:val="en-GB"/>
            </w:rPr>
            <m:t>=</m:t>
          </m:r>
          <m:r>
            <w:rPr>
              <w:rFonts w:ascii="Cambria Math" w:hAnsi="Cambria Math"/>
              <w:lang w:val="en-GB"/>
            </w:rPr>
            <m:t>2</m:t>
          </m:r>
          <m:r>
            <m:rPr>
              <m:sty m:val="p"/>
            </m:rPr>
            <w:rPr>
              <w:rFonts w:ascii="Cambria Math" w:hAnsi="Cambria Math"/>
              <w:lang w:val="en-GB"/>
            </w:rPr>
            <m:t>,...,</m:t>
          </m:r>
          <m:r>
            <w:rPr>
              <w:rFonts w:ascii="Cambria Math" w:hAnsi="Cambria Math"/>
              <w:lang w:val="en-GB"/>
            </w:rPr>
            <m:t>6</m:t>
          </m:r>
        </m:oMath>
      </m:oMathPara>
    </w:p>
    <w:p w14:paraId="1654267A"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k</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sub>
          </m:sSub>
          <m:r>
            <m:rPr>
              <m:sty m:val="p"/>
            </m:rPr>
            <w:rPr>
              <w:rFonts w:ascii="Cambria Math" w:hAnsi="Cambria Math"/>
              <w:lang w:val="en-GB"/>
            </w:rPr>
            <m:t>∼</m:t>
          </m:r>
          <m:r>
            <w:rPr>
              <w:rFonts w:ascii="Cambria Math" w:hAnsi="Cambria Math"/>
              <w:lang w:val="en-GB"/>
            </w:rPr>
            <m:t>Poisson</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k</m:t>
                  </m:r>
                </m:sup>
              </m:sSubSup>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t</m:t>
                      </m:r>
                    </m:sub>
                    <m:sup>
                      <m:r>
                        <w:rPr>
                          <w:rFonts w:ascii="Cambria Math" w:hAnsi="Cambria Math"/>
                          <w:lang w:val="en-GB"/>
                        </w:rPr>
                        <m:t>k</m:t>
                      </m:r>
                    </m:sup>
                  </m:sSubSup>
                </m:e>
              </m:d>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k</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t</m:t>
                      </m:r>
                    </m:sub>
                  </m:sSub>
                </m:sub>
              </m:sSub>
            </m:e>
          </m:d>
          <m:r>
            <m:rPr>
              <m:sty m:val="p"/>
            </m:rPr>
            <w:rPr>
              <w:rFonts w:ascii="Cambria Math" w:hAnsi="Cambria Math"/>
              <w:lang w:val="en-GB"/>
            </w:rPr>
            <m:t>,</m:t>
          </m:r>
          <m:r>
            <w:rPr>
              <w:rFonts w:ascii="Cambria Math" w:hAnsi="Cambria Math"/>
              <w:lang w:val="en-GB"/>
            </w:rPr>
            <m:t> </m:t>
          </m:r>
          <m:r>
            <w:rPr>
              <w:rFonts w:ascii="Cambria Math" w:hAnsi="Cambria Math"/>
              <w:lang w:val="en-GB"/>
            </w:rPr>
            <m:t>k</m:t>
          </m:r>
          <m:r>
            <m:rPr>
              <m:sty m:val="p"/>
            </m:rPr>
            <w:rPr>
              <w:rFonts w:ascii="Cambria Math" w:hAnsi="Cambria Math"/>
              <w:lang w:val="en-GB"/>
            </w:rPr>
            <m:t>=</m:t>
          </m:r>
          <m:r>
            <w:rPr>
              <w:rFonts w:ascii="Cambria Math" w:hAnsi="Cambria Math"/>
              <w:lang w:val="en-GB"/>
            </w:rPr>
            <m:t>7</m:t>
          </m:r>
          <m:r>
            <m:rPr>
              <m:sty m:val="p"/>
            </m:rPr>
            <w:rPr>
              <w:rFonts w:ascii="Cambria Math" w:hAnsi="Cambria Math"/>
              <w:lang w:val="en-GB"/>
            </w:rPr>
            <m:t>,...,</m:t>
          </m:r>
          <m:r>
            <w:rPr>
              <w:rFonts w:ascii="Cambria Math" w:hAnsi="Cambria Math"/>
              <w:lang w:val="en-GB"/>
            </w:rPr>
            <m:t>1</m:t>
          </m:r>
          <m:r>
            <w:rPr>
              <w:rFonts w:ascii="Cambria Math" w:hAnsi="Cambria Math"/>
              <w:lang w:val="en-GB"/>
            </w:rPr>
            <m:t>1</m:t>
          </m:r>
        </m:oMath>
      </m:oMathPara>
    </w:p>
    <w:p w14:paraId="1654267B" w14:textId="77777777" w:rsidR="009F3927" w:rsidRPr="00C77075" w:rsidRDefault="00F056F1">
      <w:pPr>
        <w:pStyle w:val="BodyText"/>
        <w:rPr>
          <w:lang w:val="en-GB"/>
        </w:rPr>
      </w:pPr>
      <w:r w:rsidRPr="00C77075">
        <w:rPr>
          <w:lang w:val="en-GB"/>
        </w:rPr>
        <w:t xml:space="preserve">For the territorial data set, the MSJS model directly produces estimates of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N</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oMath>
      <w:r w:rsidRPr="00C77075">
        <w:rPr>
          <w:lang w:val="en-GB"/>
        </w:rPr>
        <w:t xml:space="preserve">,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t</m:t>
            </m:r>
          </m:sub>
        </m:sSub>
      </m:oMath>
      <w:r w:rsidRPr="00C77075">
        <w:rPr>
          <w:lang w:val="en-GB"/>
        </w:rPr>
        <w:t>, which allows for an estimate of immigrants as</w:t>
      </w:r>
    </w:p>
    <w:p w14:paraId="1654267C"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t</m:t>
              </m:r>
            </m:sub>
          </m:sSub>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j</m:t>
              </m:r>
            </m:sub>
            <m:sup>
              <m:r>
                <w:rPr>
                  <w:rFonts w:ascii="Cambria Math" w:hAnsi="Cambria Math"/>
                  <w:lang w:val="en-GB"/>
                </w:rPr>
                <m:t>​</m:t>
              </m:r>
            </m:sup>
            <m:e>
              <m:r>
                <w:rPr>
                  <w:rFonts w:ascii="Cambria Math" w:hAnsi="Cambria Math"/>
                  <w:lang w:val="en-GB"/>
                </w:rPr>
                <m:t>P</m:t>
              </m:r>
            </m:e>
          </m:nary>
          <m:r>
            <w:rPr>
              <w:rFonts w:ascii="Cambria Math" w:hAnsi="Cambria Math"/>
              <w:lang w:val="en-GB"/>
            </w:rPr>
            <m:t>oisson</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ϕ</m:t>
                  </m:r>
                </m:e>
                <m:sub>
                  <m:r>
                    <w:rPr>
                      <w:rFonts w:ascii="Cambria Math" w:hAnsi="Cambria Math"/>
                      <w:lang w:val="en-GB"/>
                    </w:rPr>
                    <m:t>t</m:t>
                  </m:r>
                </m:sub>
                <m:sup>
                  <m:r>
                    <w:rPr>
                      <w:rFonts w:ascii="Cambria Math" w:hAnsi="Cambria Math"/>
                      <w:lang w:val="en-GB"/>
                    </w:rPr>
                    <m:t>j</m:t>
                  </m:r>
                </m:sup>
              </m:sSubSup>
              <m:sSubSup>
                <m:sSubSupPr>
                  <m:ctrlPr>
                    <w:rPr>
                      <w:rFonts w:ascii="Cambria Math" w:hAnsi="Cambria Math"/>
                      <w:lang w:val="en-GB"/>
                    </w:rPr>
                  </m:ctrlPr>
                </m:sSubSupPr>
                <m:e>
                  <m:r>
                    <w:rPr>
                      <w:rFonts w:ascii="Cambria Math" w:hAnsi="Cambria Math"/>
                      <w:lang w:val="en-GB"/>
                    </w:rPr>
                    <m:t>α</m:t>
                  </m:r>
                </m:e>
                <m:sub>
                  <m:r>
                    <w:rPr>
                      <w:rFonts w:ascii="Cambria Math" w:hAnsi="Cambria Math"/>
                      <w:lang w:val="en-GB"/>
                    </w:rPr>
                    <m:t>t</m:t>
                  </m:r>
                </m:sub>
                <m:sup>
                  <m:r>
                    <w:rPr>
                      <w:rFonts w:ascii="Cambria Math" w:hAnsi="Cambria Math"/>
                      <w:lang w:val="en-GB"/>
                    </w:rPr>
                    <m:t>j</m:t>
                  </m:r>
                </m:sup>
              </m:sSubSup>
              <m:sSub>
                <m:sSubPr>
                  <m:ctrlPr>
                    <w:rPr>
                      <w:rFonts w:ascii="Cambria Math" w:hAnsi="Cambria Math"/>
                      <w:lang w:val="en-GB"/>
                    </w:rPr>
                  </m:ctrlPr>
                </m:sSub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j</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t</m:t>
                      </m:r>
                    </m:sub>
                  </m:sSub>
                </m:sub>
              </m:sSub>
            </m:e>
          </m:d>
        </m:oMath>
      </m:oMathPara>
    </w:p>
    <w:p w14:paraId="1654267D" w14:textId="77777777" w:rsidR="009F3927" w:rsidRPr="00C77075" w:rsidRDefault="00F056F1">
      <w:pPr>
        <w:pStyle w:val="BodyText"/>
        <w:rPr>
          <w:lang w:val="en-GB"/>
        </w:rPr>
      </w:pPr>
      <w:r w:rsidRPr="00C77075">
        <w:rPr>
          <w:lang w:val="en-GB"/>
        </w:rPr>
        <w:lastRenderedPageBreak/>
        <w:t xml:space="preserve">The fraction of the estimated representative study population, </w:t>
      </w:r>
      <m:oMath>
        <m:r>
          <w:rPr>
            <w:rFonts w:ascii="Cambria Math" w:hAnsi="Cambria Math"/>
            <w:lang w:val="en-GB"/>
          </w:rPr>
          <m:t>E</m:t>
        </m:r>
        <m:d>
          <m:dPr>
            <m:ctrlPr>
              <w:rPr>
                <w:rFonts w:ascii="Cambria Math" w:hAnsi="Cambria Math"/>
                <w:lang w:val="en-GB"/>
              </w:rPr>
            </m:ctrlPr>
          </m:dPr>
          <m:e>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e>
            </m:d>
          </m:e>
        </m:d>
      </m:oMath>
      <w:r w:rsidRPr="00C77075">
        <w:rPr>
          <w:lang w:val="en-GB"/>
        </w:rPr>
        <w:t>, that is a territorial male count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oMath>
      <w:r w:rsidRPr="00C77075">
        <w:rPr>
          <w:lang w:val="en-GB"/>
        </w:rPr>
        <w:t xml:space="preserve">) obtained between November 1st and December 31st, is modelled with a Poisson GAMM, exactly as in the female IPM. It is the last component of the male IPM likelihood, </w:t>
      </w:r>
      <m:oMath>
        <m:sSub>
          <m:sSubPr>
            <m:ctrlPr>
              <w:rPr>
                <w:rFonts w:ascii="Cambria Math" w:hAnsi="Cambria Math"/>
                <w:lang w:val="en-GB"/>
              </w:rPr>
            </m:ctrlPr>
          </m:sSubPr>
          <m:e>
            <m:r>
              <m:rPr>
                <m:scr m:val="script"/>
                <m:sty m:val="p"/>
              </m:rPr>
              <w:rPr>
                <w:rFonts w:ascii="Cambria Math" w:hAnsi="Cambria Math"/>
                <w:lang w:val="en-GB"/>
              </w:rPr>
              <m:t>L</m:t>
            </m:r>
          </m:e>
          <m:sub>
            <m:r>
              <w:rPr>
                <w:rFonts w:ascii="Cambria Math" w:hAnsi="Cambria Math"/>
                <w:lang w:val="en-GB"/>
              </w:rPr>
              <m:t>c</m:t>
            </m:r>
          </m:sub>
        </m:sSub>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s</m:t>
                </m:r>
              </m:sub>
            </m:sSub>
            <m:r>
              <m:rPr>
                <m:sty m:val="p"/>
              </m:rPr>
              <w:rPr>
                <w:rFonts w:ascii="Cambria Math" w:hAnsi="Cambria Math"/>
                <w:lang w:val="en-GB"/>
              </w:rPr>
              <m:t>|</m:t>
            </m:r>
            <m:r>
              <w:rPr>
                <w:rFonts w:ascii="Cambria Math" w:hAnsi="Cambria Math"/>
                <w:lang w:val="en-GB"/>
              </w:rPr>
              <m:t>β</m:t>
            </m:r>
            <m:r>
              <m:rPr>
                <m:sty m:val="p"/>
              </m:rPr>
              <w:rPr>
                <w:rFonts w:ascii="Cambria Math" w:hAnsi="Cambria Math"/>
                <w:lang w:val="en-GB"/>
              </w:rPr>
              <m:t>,</m:t>
            </m:r>
            <m:r>
              <w:rPr>
                <w:rFonts w:ascii="Cambria Math" w:hAnsi="Cambria Math"/>
                <w:lang w:val="en-GB"/>
              </w:rPr>
              <m:t>b</m:t>
            </m:r>
            <m:r>
              <m:rPr>
                <m:sty m:val="p"/>
              </m:rPr>
              <w:rPr>
                <w:rFonts w:ascii="Cambria Math" w:hAnsi="Cambria Math"/>
                <w:lang w:val="en-GB"/>
              </w:rPr>
              <m:t>,</m:t>
            </m:r>
            <m:r>
              <w:rPr>
                <w:rFonts w:ascii="Cambria Math" w:hAnsi="Cambria Math"/>
                <w:lang w:val="en-GB"/>
              </w:rPr>
              <m:t>λ</m:t>
            </m:r>
            <m:r>
              <m:rPr>
                <m:sty m:val="p"/>
              </m:rPr>
              <w:rPr>
                <w:rFonts w:ascii="Cambria Math" w:hAnsi="Cambria Math"/>
                <w:lang w:val="en-GB"/>
              </w:rPr>
              <m:t>,</m:t>
            </m:r>
            <m:r>
              <w:rPr>
                <w:rFonts w:ascii="Cambria Math" w:hAnsi="Cambria Math"/>
                <w:lang w:val="en-GB"/>
              </w:rPr>
              <m:t>φ</m:t>
            </m:r>
            <m:r>
              <m:rPr>
                <m:sty m:val="p"/>
              </m:rPr>
              <w:rPr>
                <w:rFonts w:ascii="Cambria Math" w:hAnsi="Cambria Math"/>
                <w:lang w:val="en-GB"/>
              </w:rPr>
              <m:t>,</m:t>
            </m:r>
            <m:r>
              <w:rPr>
                <w:rFonts w:ascii="Cambria Math" w:hAnsi="Cambria Math"/>
                <w:lang w:val="en-GB"/>
              </w:rPr>
              <m:t>ζ</m:t>
            </m:r>
          </m:e>
        </m:d>
      </m:oMath>
      <w:r w:rsidRPr="00C77075">
        <w:rPr>
          <w:lang w:val="en-GB"/>
        </w:rPr>
        <w:t xml:space="preserve"> </w:t>
      </w:r>
      <w:r w:rsidRPr="00C77075">
        <w:rPr>
          <w:lang w:val="en-GB"/>
        </w:rPr>
        <w:t xml:space="preserve">and results in derived quantities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M</m:t>
            </m:r>
            <m:r>
              <m:rPr>
                <m:sty m:val="p"/>
              </m:rPr>
              <w:rPr>
                <w:rFonts w:ascii="Cambria Math" w:hAnsi="Cambria Math"/>
                <w:lang w:val="en-GB"/>
              </w:rPr>
              <m:t>,</m:t>
            </m:r>
            <m:r>
              <w:rPr>
                <w:rFonts w:ascii="Cambria Math" w:hAnsi="Cambria Math"/>
                <w:lang w:val="en-GB"/>
              </w:rPr>
              <m:t>t</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r>
              <m:rPr>
                <m:sty m:val="p"/>
              </m:rPr>
              <w:rPr>
                <w:rFonts w:ascii="Cambria Math" w:hAnsi="Cambria Math"/>
                <w:lang w:val="en-GB"/>
              </w:rPr>
              <m:t>,</m:t>
            </m:r>
            <m:r>
              <w:rPr>
                <w:rFonts w:ascii="Cambria Math" w:hAnsi="Cambria Math"/>
                <w:lang w:val="en-GB"/>
              </w:rPr>
              <m:t>t</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w:r w:rsidRPr="00C77075">
        <w:rPr>
          <w:lang w:val="en-GB"/>
        </w:rPr>
        <w:t xml:space="preserve">, where </w:t>
      </w:r>
      <m:oMath>
        <m:r>
          <w:rPr>
            <w:rFonts w:ascii="Cambria Math" w:hAnsi="Cambria Math"/>
            <w:lang w:val="en-GB"/>
          </w:rPr>
          <m:t>M</m:t>
        </m:r>
      </m:oMath>
      <w:r w:rsidRPr="00C77075">
        <w:rPr>
          <w:lang w:val="en-GB"/>
        </w:rPr>
        <w:t xml:space="preserve"> and </w:t>
      </w:r>
      <m:oMath>
        <m:r>
          <w:rPr>
            <w:rFonts w:ascii="Cambria Math" w:hAnsi="Cambria Math"/>
            <w:lang w:val="en-GB"/>
          </w:rPr>
          <m:t>T</m:t>
        </m:r>
      </m:oMath>
      <w:r w:rsidRPr="00C77075">
        <w:rPr>
          <w:lang w:val="en-GB"/>
        </w:rPr>
        <w:t xml:space="preserve"> are mature (</w:t>
      </w:r>
      <m:oMath>
        <m:r>
          <w:rPr>
            <w:rFonts w:ascii="Cambria Math" w:hAnsi="Cambria Math"/>
            <w:lang w:val="en-GB"/>
          </w:rPr>
          <m:t>T</m:t>
        </m:r>
        <m:r>
          <m:rPr>
            <m:sty m:val="p"/>
          </m:rPr>
          <w:rPr>
            <w:rFonts w:ascii="Cambria Math" w:hAnsi="Cambria Math"/>
            <w:lang w:val="en-GB"/>
          </w:rPr>
          <m:t>+</m:t>
        </m:r>
        <m:r>
          <w:rPr>
            <w:rFonts w:ascii="Cambria Math" w:hAnsi="Cambria Math"/>
            <w:lang w:val="en-GB"/>
          </w:rPr>
          <m:t>N</m:t>
        </m:r>
      </m:oMath>
      <w:r w:rsidRPr="00C77075">
        <w:rPr>
          <w:lang w:val="en-GB"/>
        </w:rPr>
        <w:t>) and territorial (</w:t>
      </w:r>
      <m:oMath>
        <m:r>
          <w:rPr>
            <w:rFonts w:ascii="Cambria Math" w:hAnsi="Cambria Math"/>
            <w:lang w:val="en-GB"/>
          </w:rPr>
          <m:t>T</m:t>
        </m:r>
      </m:oMath>
      <w:r w:rsidRPr="00C77075">
        <w:rPr>
          <w:lang w:val="en-GB"/>
        </w:rPr>
        <w:t xml:space="preserve">) males respectively; and </w:t>
      </w:r>
      <m:oMath>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w:r w:rsidRPr="00C77075">
        <w:rPr>
          <w:lang w:val="en-GB"/>
        </w:rPr>
        <w:t xml:space="preserve"> which is the predicted male count at SSB on the </w:t>
      </w:r>
      <m:oMath>
        <m:r>
          <w:rPr>
            <w:rFonts w:ascii="Cambria Math" w:hAnsi="Cambria Math"/>
            <w:lang w:val="en-GB"/>
          </w:rPr>
          <m:t>j</m:t>
        </m:r>
      </m:oMath>
      <w:r w:rsidRPr="00C77075">
        <w:rPr>
          <w:lang w:val="en-GB"/>
        </w:rPr>
        <w:t>th day.</w:t>
      </w:r>
    </w:p>
    <w:p w14:paraId="1654267E" w14:textId="77777777" w:rsidR="009F3927" w:rsidRPr="00C77075" w:rsidRDefault="00F056F1">
      <w:pPr>
        <w:pStyle w:val="BodyText"/>
        <w:rPr>
          <w:lang w:val="en-GB"/>
        </w:rPr>
      </w:pPr>
      <w:r w:rsidRPr="00C77075">
        <w:rPr>
          <w:lang w:val="en-GB"/>
        </w:rPr>
        <w:t>These are Used as multipliers of observed counts at other locations to obtain estimates of total number of mature males</w:t>
      </w:r>
    </w:p>
    <w:p w14:paraId="1654267F" w14:textId="77777777" w:rsidR="009F3927" w:rsidRPr="00E602D3" w:rsidRDefault="00F056F1">
      <w:pPr>
        <w:pStyle w:val="BodyText"/>
        <w:rPr>
          <w:lang w:val="en-GB"/>
        </w:rPr>
      </w:pPr>
      <m:oMathPara>
        <m:oMathParaPr>
          <m:jc m:val="left"/>
        </m:oMathParaP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M</m:t>
              </m:r>
            </m:sub>
          </m:sSub>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c</m:t>
              </m:r>
            </m:sub>
            <m:sup>
              <m:r>
                <w:rPr>
                  <w:rFonts w:ascii="Cambria Math" w:hAnsi="Cambria Math"/>
                  <w:lang w:val="en-GB"/>
                </w:rPr>
                <m:t>​</m:t>
              </m:r>
            </m:sup>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e>
          </m:nary>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M</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m:oMathPara>
    </w:p>
    <w:p w14:paraId="16542680" w14:textId="77777777" w:rsidR="009F3927" w:rsidRPr="00C77075" w:rsidRDefault="00F056F1">
      <w:pPr>
        <w:pStyle w:val="BodyText"/>
        <w:rPr>
          <w:lang w:val="en-GB"/>
        </w:rPr>
      </w:pPr>
      <w:r w:rsidRPr="00C77075">
        <w:rPr>
          <w:lang w:val="en-GB"/>
        </w:rPr>
        <w:t>and territorial males</w:t>
      </w:r>
    </w:p>
    <w:p w14:paraId="16542681" w14:textId="77777777" w:rsidR="009F3927" w:rsidRPr="00C77075" w:rsidRDefault="00F056F1">
      <w:pPr>
        <w:pStyle w:val="BodyText"/>
        <w:rPr>
          <w:lang w:val="en-GB"/>
        </w:rPr>
      </w:pP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T</m:t>
            </m:r>
          </m:sub>
        </m:sSub>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c</m:t>
            </m:r>
          </m:sub>
          <m:sup>
            <m:r>
              <w:rPr>
                <w:rFonts w:ascii="Cambria Math" w:hAnsi="Cambria Math"/>
                <w:lang w:val="en-GB"/>
              </w:rPr>
              <m:t>​</m:t>
            </m:r>
          </m:sup>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e>
        </m:nary>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T</m:t>
            </m:r>
          </m:sub>
          <m:sup>
            <m:r>
              <w:rPr>
                <w:rFonts w:ascii="Cambria Math" w:hAnsi="Cambria Math"/>
                <w:lang w:val="en-GB"/>
              </w:rPr>
              <m:t>S</m:t>
            </m:r>
          </m:sup>
        </m:sSubSup>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oMath>
      <w:r w:rsidRPr="00C77075">
        <w:rPr>
          <w:lang w:val="en-GB"/>
        </w:rPr>
        <w:t>,</w:t>
      </w:r>
    </w:p>
    <w:p w14:paraId="16542682" w14:textId="77777777" w:rsidR="009F3927" w:rsidRPr="00C77075" w:rsidRDefault="00F056F1">
      <w:pPr>
        <w:pStyle w:val="BodyText"/>
        <w:rPr>
          <w:lang w:val="en-GB"/>
        </w:rPr>
      </w:pPr>
      <w:r w:rsidRPr="00C77075">
        <w:rPr>
          <w:lang w:val="en-GB"/>
        </w:rPr>
        <w:t xml:space="preserve">where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oMath>
      <w:r w:rsidRPr="00C77075">
        <w:rPr>
          <w:lang w:val="en-GB"/>
        </w:rPr>
        <w:t xml:space="preserve"> is the male count at colony </w:t>
      </w:r>
      <m:oMath>
        <m:r>
          <w:rPr>
            <w:rFonts w:ascii="Cambria Math" w:hAnsi="Cambria Math"/>
            <w:lang w:val="en-GB"/>
          </w:rPr>
          <m:t>c</m:t>
        </m:r>
      </m:oMath>
      <w:r w:rsidRPr="00C77075">
        <w:rPr>
          <w:lang w:val="en-GB"/>
        </w:rPr>
        <w:t xml:space="preserve"> on day </w:t>
      </w:r>
      <m:oMath>
        <m:r>
          <w:rPr>
            <w:rFonts w:ascii="Cambria Math" w:hAnsi="Cambria Math"/>
            <w:lang w:val="en-GB"/>
          </w:rPr>
          <m:t>j</m:t>
        </m:r>
      </m:oMath>
      <w:r w:rsidRPr="00C77075">
        <w:rPr>
          <w:lang w:val="en-GB"/>
        </w:rPr>
        <w:t>.</w:t>
      </w:r>
    </w:p>
    <w:p w14:paraId="16542683" w14:textId="77777777" w:rsidR="009F3927" w:rsidRPr="00C77075" w:rsidRDefault="00F056F1">
      <w:pPr>
        <w:pStyle w:val="BodyText"/>
        <w:rPr>
          <w:lang w:val="en-GB"/>
        </w:rPr>
      </w:pPr>
      <w:r w:rsidRPr="00C77075">
        <w:rPr>
          <w:lang w:val="en-GB"/>
        </w:rPr>
        <w:t>The estimate of mature males at a study area adjusting for differences in haul out between SSB and MVK is</w:t>
      </w:r>
    </w:p>
    <w:p w14:paraId="16542684" w14:textId="77777777" w:rsidR="009F3927" w:rsidRPr="00C77075" w:rsidRDefault="00F056F1">
      <w:pPr>
        <w:pStyle w:val="BodyText"/>
        <w:rPr>
          <w:lang w:val="en-GB"/>
        </w:rPr>
      </w:pP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sSub>
              <m:sSubPr>
                <m:ctrlPr>
                  <w:rPr>
                    <w:rFonts w:ascii="Cambria Math" w:hAnsi="Cambria Math"/>
                    <w:lang w:val="en-GB"/>
                  </w:rPr>
                </m:ctrlPr>
              </m:sSubPr>
              <m:e>
                <m:r>
                  <w:rPr>
                    <w:rFonts w:ascii="Cambria Math" w:hAnsi="Cambria Math"/>
                    <w:lang w:val="en-GB"/>
                  </w:rPr>
                  <m:t>M</m:t>
                </m:r>
              </m:e>
              <m:sub>
                <m:r>
                  <w:rPr>
                    <w:rFonts w:ascii="Cambria Math" w:hAnsi="Cambria Math"/>
                    <w:lang w:val="en-GB"/>
                  </w:rPr>
                  <m:t>M</m:t>
                </m:r>
              </m:sub>
            </m:sSub>
          </m:sub>
        </m:sSub>
        <m:r>
          <m:rPr>
            <m:sty m:val="p"/>
          </m:rPr>
          <w:rPr>
            <w:rFonts w:ascii="Cambria Math" w:hAnsi="Cambria Math"/>
            <w:lang w:val="en-GB"/>
          </w:rPr>
          <m:t>=</m:t>
        </m:r>
        <m:f>
          <m:fPr>
            <m:ctrlPr>
              <w:rPr>
                <w:rFonts w:ascii="Cambria Math" w:hAnsi="Cambria Math"/>
                <w:lang w:val="en-GB"/>
              </w:rPr>
            </m:ctrlPr>
          </m:fPr>
          <m:num>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M</m:t>
                </m:r>
              </m:sub>
              <m:sup>
                <m:r>
                  <w:rPr>
                    <w:rFonts w:ascii="Cambria Math" w:hAnsi="Cambria Math"/>
                    <w:lang w:val="en-GB"/>
                  </w:rPr>
                  <m:t>S</m:t>
                </m:r>
              </m:sup>
            </m:sSubSup>
          </m:num>
          <m:den>
            <m:r>
              <w:rPr>
                <w:rFonts w:ascii="Cambria Math" w:hAnsi="Cambria Math"/>
                <w:lang w:val="en-GB"/>
              </w:rPr>
              <m:t>E</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S</m:t>
                    </m:r>
                  </m:sup>
                </m:sSubSup>
              </m:e>
            </m:d>
          </m:den>
        </m:f>
        <m:nary>
          <m:naryPr>
            <m:chr m:val="∑"/>
            <m:limLoc m:val="undOvr"/>
            <m:supHide m:val="1"/>
            <m:ctrlPr>
              <w:rPr>
                <w:rFonts w:ascii="Cambria Math" w:hAnsi="Cambria Math"/>
                <w:lang w:val="en-GB"/>
              </w:rPr>
            </m:ctrlPr>
          </m:naryPr>
          <m:sub>
            <m:r>
              <w:rPr>
                <w:rFonts w:ascii="Cambria Math" w:hAnsi="Cambria Math"/>
                <w:lang w:val="en-GB"/>
              </w:rPr>
              <m:t>c</m:t>
            </m:r>
          </m:sub>
          <m:sup>
            <m:r>
              <w:rPr>
                <w:rFonts w:ascii="Cambria Math" w:hAnsi="Cambria Math"/>
                <w:lang w:val="en-GB"/>
              </w:rPr>
              <m:t>​</m:t>
            </m:r>
          </m:sup>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1</m:t>
                    </m:r>
                  </m:sub>
                </m:sSub>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2</m:t>
                    </m:r>
                  </m:sub>
                </m:sSub>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j</m:t>
                    </m:r>
                  </m:sub>
                  <m:sup>
                    <m:r>
                      <w:rPr>
                        <w:rFonts w:ascii="Cambria Math" w:hAnsi="Cambria Math"/>
                        <w:lang w:val="en-GB"/>
                      </w:rPr>
                      <m:t>c</m:t>
                    </m:r>
                  </m:sup>
                </m:sSubSup>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j</m:t>
                    </m:r>
                  </m:sub>
                </m:sSub>
              </m:num>
              <m:den>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2</m:t>
                    </m:r>
                  </m:sub>
                </m:sSub>
              </m:den>
            </m:f>
          </m:e>
        </m:nary>
      </m:oMath>
      <w:r w:rsidRPr="00C77075">
        <w:rPr>
          <w:lang w:val="en-GB"/>
        </w:rPr>
        <w:t>,</w:t>
      </w:r>
    </w:p>
    <w:p w14:paraId="16542685" w14:textId="77777777" w:rsidR="009F3927" w:rsidRPr="00C77075" w:rsidRDefault="00F056F1">
      <w:pPr>
        <w:pStyle w:val="BodyText"/>
        <w:rPr>
          <w:lang w:val="en-GB"/>
        </w:rPr>
      </w:pPr>
      <w:r w:rsidRPr="00C77075">
        <w:rPr>
          <w:lang w:val="en-GB"/>
        </w:rPr>
        <w:t>and an absolute estimate of total number of males at a study area is obtained adjusting for pre-territorial males,</w:t>
      </w:r>
    </w:p>
    <w:p w14:paraId="16542686" w14:textId="77777777" w:rsidR="009F3927" w:rsidRPr="00C77075" w:rsidRDefault="00F056F1">
      <w:pPr>
        <w:pStyle w:val="BodyText"/>
        <w:rPr>
          <w:lang w:val="en-GB"/>
        </w:rPr>
      </w:pP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sSub>
              <m:sSubPr>
                <m:ctrlPr>
                  <w:rPr>
                    <w:rFonts w:ascii="Cambria Math" w:hAnsi="Cambria Math"/>
                    <w:lang w:val="en-GB"/>
                  </w:rPr>
                </m:ctrlPr>
              </m:sSubPr>
              <m:e>
                <m:r>
                  <w:rPr>
                    <w:rFonts w:ascii="Cambria Math" w:hAnsi="Cambria Math"/>
                    <w:lang w:val="en-GB"/>
                  </w:rPr>
                  <m:t>M</m:t>
                </m:r>
              </m:e>
              <m:sub>
                <m:r>
                  <w:rPr>
                    <w:rFonts w:ascii="Cambria Math" w:hAnsi="Cambria Math"/>
                    <w:lang w:val="en-GB"/>
                  </w:rPr>
                  <m:t>All</m:t>
                </m:r>
              </m:sub>
            </m:sSub>
          </m:sub>
        </m:sSub>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f>
              <m:fPr>
                <m:ctrlPr>
                  <w:rPr>
                    <w:rFonts w:ascii="Cambria Math" w:hAnsi="Cambria Math"/>
                    <w:lang w:val="en-GB"/>
                  </w:rPr>
                </m:ctrlPr>
              </m:fPr>
              <m:num>
                <m:nary>
                  <m:naryPr>
                    <m:chr m:val="∑"/>
                    <m:limLoc m:val="undOvr"/>
                    <m:supHide m:val="1"/>
                    <m:ctrlPr>
                      <w:rPr>
                        <w:rFonts w:ascii="Cambria Math" w:hAnsi="Cambria Math"/>
                        <w:lang w:val="en-GB"/>
                      </w:rPr>
                    </m:ctrlPr>
                  </m:naryPr>
                  <m:sub>
                    <m:r>
                      <w:rPr>
                        <w:rFonts w:ascii="Cambria Math" w:hAnsi="Cambria Math"/>
                        <w:lang w:val="en-GB"/>
                      </w:rPr>
                      <m:t>k</m:t>
                    </m:r>
                  </m:sub>
                  <m:sup>
                    <m:r>
                      <w:rPr>
                        <w:rFonts w:ascii="Cambria Math" w:hAnsi="Cambria Math"/>
                        <w:lang w:val="en-GB"/>
                      </w:rPr>
                      <m:t>​</m:t>
                    </m:r>
                  </m:sup>
                  <m:e>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k</m:t>
                            </m:r>
                          </m:sub>
                        </m:sSub>
                      </m:sub>
                      <m:sup>
                        <m:r>
                          <w:rPr>
                            <w:rFonts w:ascii="Cambria Math" w:hAnsi="Cambria Math"/>
                            <w:lang w:val="en-GB"/>
                          </w:rPr>
                          <m:t>S</m:t>
                        </m:r>
                      </m:sup>
                    </m:sSubSup>
                  </m:e>
                </m:nary>
              </m:num>
              <m:den>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M</m:t>
                    </m:r>
                  </m:sub>
                  <m:sup>
                    <m:r>
                      <w:rPr>
                        <w:rFonts w:ascii="Cambria Math" w:hAnsi="Cambria Math"/>
                        <w:lang w:val="en-GB"/>
                      </w:rPr>
                      <m:t>S</m:t>
                    </m:r>
                  </m:sup>
                </m:sSubSup>
              </m:den>
            </m:f>
          </m:e>
        </m:d>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N</m:t>
                </m:r>
              </m:e>
            </m:acc>
          </m:e>
          <m:sub>
            <m:sSub>
              <m:sSubPr>
                <m:ctrlPr>
                  <w:rPr>
                    <w:rFonts w:ascii="Cambria Math" w:hAnsi="Cambria Math"/>
                    <w:lang w:val="en-GB"/>
                  </w:rPr>
                </m:ctrlPr>
              </m:sSubPr>
              <m:e>
                <m:r>
                  <w:rPr>
                    <w:rFonts w:ascii="Cambria Math" w:hAnsi="Cambria Math"/>
                    <w:lang w:val="en-GB"/>
                  </w:rPr>
                  <m:t>M</m:t>
                </m:r>
              </m:e>
              <m:sub>
                <m:r>
                  <w:rPr>
                    <w:rFonts w:ascii="Cambria Math" w:hAnsi="Cambria Math"/>
                    <w:lang w:val="en-GB"/>
                  </w:rPr>
                  <m:t>M</m:t>
                </m:r>
              </m:sub>
            </m:sSub>
          </m:sub>
        </m:sSub>
      </m:oMath>
      <w:r w:rsidRPr="00C77075">
        <w:rPr>
          <w:lang w:val="en-GB"/>
        </w:rPr>
        <w:t>,</w:t>
      </w:r>
    </w:p>
    <w:p w14:paraId="16542687" w14:textId="77777777" w:rsidR="009F3927" w:rsidRPr="00C77075" w:rsidRDefault="00F056F1">
      <w:pPr>
        <w:pStyle w:val="BodyText"/>
        <w:rPr>
          <w:lang w:val="en-GB"/>
        </w:rPr>
      </w:pPr>
      <w:r w:rsidRPr="00C77075">
        <w:rPr>
          <w:lang w:val="en-GB"/>
        </w:rPr>
        <w:t xml:space="preserve">where </w:t>
      </w:r>
      <m:oMath>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k</m:t>
                </m:r>
              </m:sub>
            </m:sSub>
          </m:sub>
          <m:sup>
            <m:r>
              <w:rPr>
                <w:rFonts w:ascii="Cambria Math" w:hAnsi="Cambria Math"/>
                <w:lang w:val="en-GB"/>
              </w:rPr>
              <m:t>S</m:t>
            </m:r>
          </m:sup>
        </m:sSubSup>
      </m:oMath>
      <w:r w:rsidRPr="00C77075">
        <w:rPr>
          <w:lang w:val="en-GB"/>
        </w:rPr>
        <w:t xml:space="preserve"> is the estimated number of pre-territorials of age </w:t>
      </w:r>
      <m:oMath>
        <m:r>
          <w:rPr>
            <w:rFonts w:ascii="Cambria Math" w:hAnsi="Cambria Math"/>
            <w:lang w:val="en-GB"/>
          </w:rPr>
          <m:t>k</m:t>
        </m:r>
      </m:oMath>
      <w:r w:rsidRPr="00C77075">
        <w:rPr>
          <w:lang w:val="en-GB"/>
        </w:rPr>
        <w:t xml:space="preserve">, for </w:t>
      </w:r>
      <m:oMath>
        <m:r>
          <w:rPr>
            <w:rFonts w:ascii="Cambria Math" w:hAnsi="Cambria Math"/>
            <w:lang w:val="en-GB"/>
          </w:rPr>
          <m:t>k</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r>
          <w:rPr>
            <w:rFonts w:ascii="Cambria Math" w:hAnsi="Cambria Math"/>
            <w:lang w:val="en-GB"/>
          </w:rPr>
          <m:t>11</m:t>
        </m:r>
      </m:oMath>
      <w:r w:rsidRPr="00C77075">
        <w:rPr>
          <w:lang w:val="en-GB"/>
        </w:rPr>
        <w:t xml:space="preserve">, at SSB. (See female section for the derivation of </w:t>
      </w:r>
      <m:oMath>
        <m:sSubSup>
          <m:sSubSupPr>
            <m:ctrlPr>
              <w:rPr>
                <w:rFonts w:ascii="Cambria Math" w:hAnsi="Cambria Math"/>
                <w:lang w:val="en-GB"/>
              </w:rPr>
            </m:ctrlPr>
          </m:sSubSupPr>
          <m:e>
            <m:bar>
              <m:barPr>
                <m:pos m:val="top"/>
                <m:ctrlPr>
                  <w:rPr>
                    <w:rFonts w:ascii="Cambria Math" w:hAnsi="Cambria Math"/>
                    <w:lang w:val="en-GB"/>
                  </w:rPr>
                </m:ctrlPr>
              </m:barPr>
              <m:e>
                <m:r>
                  <w:rPr>
                    <w:rFonts w:ascii="Cambria Math" w:hAnsi="Cambria Math"/>
                    <w:lang w:val="en-GB"/>
                  </w:rPr>
                  <m:t>n</m:t>
                </m:r>
              </m:e>
            </m:bar>
          </m:e>
          <m:sub>
            <m:r>
              <w:rPr>
                <w:rFonts w:ascii="Cambria Math" w:hAnsi="Cambria Math"/>
                <w:lang w:val="en-GB"/>
              </w:rPr>
              <m:t>j</m:t>
            </m:r>
          </m:sub>
          <m:sup>
            <m:r>
              <w:rPr>
                <w:rFonts w:ascii="Cambria Math" w:hAnsi="Cambria Math"/>
                <w:lang w:val="en-GB"/>
              </w:rPr>
              <m:t>c</m:t>
            </m:r>
          </m:sup>
        </m:sSubSup>
      </m:oMath>
      <w:r w:rsidRPr="00C77075">
        <w:rPr>
          <w:lang w:val="en-GB"/>
        </w:rPr>
        <w:t>.</w:t>
      </w:r>
    </w:p>
    <w:p w14:paraId="16542688" w14:textId="11C6FC55" w:rsidR="009F3927" w:rsidRPr="00C77075" w:rsidRDefault="00F056F1">
      <w:pPr>
        <w:pStyle w:val="Heading5"/>
        <w:rPr>
          <w:lang w:val="en-GB"/>
        </w:rPr>
      </w:pPr>
      <w:bookmarkStart w:id="34" w:name="Xd1bc23315c9f30160a29976c21386f983b3b228"/>
      <w:bookmarkStart w:id="35" w:name="_Toc202881342"/>
      <w:bookmarkEnd w:id="32"/>
      <w:bookmarkEnd w:id="28"/>
      <w:r w:rsidRPr="00C77075">
        <w:rPr>
          <w:rStyle w:val="SectionNumber"/>
          <w:lang w:val="en-GB"/>
        </w:rPr>
        <w:t>2.3.1.1.2</w:t>
      </w:r>
      <w:r w:rsidR="00E602D3">
        <w:rPr>
          <w:lang w:val="en-GB"/>
        </w:rPr>
        <w:t xml:space="preserve"> </w:t>
      </w:r>
      <w:r w:rsidRPr="00C77075">
        <w:rPr>
          <w:lang w:val="en-GB"/>
        </w:rPr>
        <w:t>IPMs implementation, assessment, and selection</w:t>
      </w:r>
      <w:bookmarkEnd w:id="35"/>
    </w:p>
    <w:p w14:paraId="16542689" w14:textId="0C527DF5" w:rsidR="009F3927" w:rsidRPr="00C77075" w:rsidRDefault="00F056F1">
      <w:pPr>
        <w:pStyle w:val="FirstParagraph"/>
        <w:rPr>
          <w:lang w:val="en-GB"/>
        </w:rPr>
      </w:pPr>
      <w:r w:rsidRPr="00C77075">
        <w:rPr>
          <w:lang w:val="en-GB"/>
        </w:rPr>
        <w:t>I closely follow methods of Forcada et al. (</w:t>
      </w:r>
      <w:hyperlink w:anchor="ref-https://doi.org/10.1111/gcb.16947">
        <w:r w:rsidRPr="00C77075">
          <w:rPr>
            <w:rStyle w:val="Hyperlink"/>
            <w:lang w:val="en-GB"/>
          </w:rPr>
          <w:t>2023b</w:t>
        </w:r>
      </w:hyperlink>
      <w:r w:rsidRPr="00C77075">
        <w:rPr>
          <w:lang w:val="en-GB"/>
        </w:rPr>
        <w:t xml:space="preserve">) and </w:t>
      </w:r>
      <w:proofErr w:type="gramStart"/>
      <w:r w:rsidRPr="00C77075">
        <w:rPr>
          <w:lang w:val="en-GB"/>
        </w:rPr>
        <w:t>make the assumption</w:t>
      </w:r>
      <w:proofErr w:type="gramEnd"/>
      <w:r w:rsidRPr="00C77075">
        <w:rPr>
          <w:lang w:val="en-GB"/>
        </w:rPr>
        <w:t xml:space="preserve"> of independence between data sets. As in many IPMs, this is not met when for example, I use the encounter histories </w:t>
      </w:r>
      <m:oMath>
        <m:r>
          <w:rPr>
            <w:rFonts w:ascii="Cambria Math" w:hAnsi="Cambria Math"/>
            <w:lang w:val="en-GB"/>
          </w:rPr>
          <m:t>h</m:t>
        </m:r>
      </m:oMath>
      <w:r w:rsidRPr="00C77075">
        <w:rPr>
          <w:lang w:val="en-GB"/>
        </w:rPr>
        <w:t xml:space="preserve"> of individuals which are also counted. However, based on recent experimental evidence (</w:t>
      </w:r>
      <w:hyperlink w:anchor="ref-https://doi.org/10.1890/08-2235.1">
        <w:r w:rsidRPr="00C77075">
          <w:rPr>
            <w:rStyle w:val="Hyperlink"/>
            <w:lang w:val="en-GB"/>
          </w:rPr>
          <w:t>Abadi et al. 2010</w:t>
        </w:r>
      </w:hyperlink>
      <w:r w:rsidRPr="00C77075">
        <w:rPr>
          <w:lang w:val="en-GB"/>
        </w:rPr>
        <w:t xml:space="preserve">; </w:t>
      </w:r>
      <w:hyperlink w:anchor="ref-https://doi.org/10.1111/ele.12578">
        <w:r w:rsidRPr="00C77075">
          <w:rPr>
            <w:rStyle w:val="Hyperlink"/>
            <w:lang w:val="en-GB"/>
          </w:rPr>
          <w:t>McDonald et al. 2016</w:t>
        </w:r>
      </w:hyperlink>
      <w:r w:rsidRPr="00C77075">
        <w:rPr>
          <w:lang w:val="en-GB"/>
        </w:rPr>
        <w:t xml:space="preserve">; </w:t>
      </w:r>
      <w:hyperlink w:anchor="ref-https://doi.org/10.1002/eap.2258">
        <w:proofErr w:type="spellStart"/>
        <w:r w:rsidRPr="00C77075">
          <w:rPr>
            <w:rStyle w:val="Hyperlink"/>
            <w:lang w:val="en-GB"/>
          </w:rPr>
          <w:t>Weegman</w:t>
        </w:r>
        <w:proofErr w:type="spellEnd"/>
        <w:r w:rsidRPr="00C77075">
          <w:rPr>
            <w:rStyle w:val="Hyperlink"/>
            <w:lang w:val="en-GB"/>
          </w:rPr>
          <w:t xml:space="preserve"> et al. 2021</w:t>
        </w:r>
      </w:hyperlink>
      <w:r w:rsidRPr="00C77075">
        <w:rPr>
          <w:lang w:val="en-GB"/>
        </w:rPr>
        <w:t xml:space="preserve">), this is unlikely to be a source of bias and affect model estimation and performance, provided that model assumptions are met (see </w:t>
      </w:r>
      <w:hyperlink w:anchor="Xb91ad7e398c3bc33d93293f3c05c12b5661a029">
        <w:proofErr w:type="spellStart"/>
        <w:r w:rsidRPr="00C77075">
          <w:rPr>
            <w:rStyle w:val="Hyperlink"/>
            <w:lang w:val="en-GB"/>
          </w:rPr>
          <w:t>Riecke</w:t>
        </w:r>
        <w:proofErr w:type="spellEnd"/>
        <w:r w:rsidRPr="00C77075">
          <w:rPr>
            <w:rStyle w:val="Hyperlink"/>
            <w:lang w:val="en-GB"/>
          </w:rPr>
          <w:t xml:space="preserve"> et al. 2019</w:t>
        </w:r>
      </w:hyperlink>
      <w:r w:rsidRPr="00C77075">
        <w:rPr>
          <w:lang w:val="en-GB"/>
        </w:rPr>
        <w:t xml:space="preserve">). These assumptions have already been evaluated for earlier versions of the </w:t>
      </w:r>
      <w:proofErr w:type="spellStart"/>
      <w:r w:rsidRPr="00C77075">
        <w:rPr>
          <w:lang w:val="en-GB"/>
        </w:rPr>
        <w:t>the</w:t>
      </w:r>
      <w:proofErr w:type="spellEnd"/>
      <w:r w:rsidRPr="00C77075">
        <w:rPr>
          <w:lang w:val="en-GB"/>
        </w:rPr>
        <w:t xml:space="preserve"> same data sets in model components of our IPMs which have been used independently elsewhere (</w:t>
      </w:r>
      <w:hyperlink w:anchor="X26882c7626f5ce00a74000b0a28b44efac98f6f">
        <w:r w:rsidRPr="00C77075">
          <w:rPr>
            <w:rStyle w:val="Hyperlink"/>
            <w:lang w:val="en-GB"/>
          </w:rPr>
          <w:t>Forcada, Trathan, and Murphy 2008</w:t>
        </w:r>
      </w:hyperlink>
      <w:r w:rsidRPr="00C77075">
        <w:rPr>
          <w:lang w:val="en-GB"/>
        </w:rPr>
        <w:t xml:space="preserve">; </w:t>
      </w:r>
      <w:hyperlink w:anchor="ref-https://doi.org/10.1038/nature13542">
        <w:r w:rsidRPr="00C77075">
          <w:rPr>
            <w:rStyle w:val="Hyperlink"/>
            <w:lang w:val="en-GB"/>
          </w:rPr>
          <w:t>Forcada and Hoffman 2014</w:t>
        </w:r>
      </w:hyperlink>
      <w:r w:rsidRPr="00C77075">
        <w:rPr>
          <w:lang w:val="en-GB"/>
        </w:rPr>
        <w:t>). For example, the effects of tag-loss on survival. However, when fitting the models, I used predictive checks to assessed the ability of the models to generate data that were consistent with the observed data (</w:t>
      </w:r>
      <w:hyperlink w:anchor="X0b481827a7f6f0fa99ff60bd01ffdc31999ee75">
        <w:r w:rsidRPr="00C77075">
          <w:rPr>
            <w:rStyle w:val="Hyperlink"/>
            <w:lang w:val="en-GB"/>
          </w:rPr>
          <w:t>Gelman et al. 2002</w:t>
        </w:r>
      </w:hyperlink>
      <w:r w:rsidRPr="00C77075">
        <w:rPr>
          <w:lang w:val="en-GB"/>
        </w:rPr>
        <w:t xml:space="preserve">) (data not </w:t>
      </w:r>
      <w:r w:rsidRPr="00C77075">
        <w:rPr>
          <w:lang w:val="en-GB"/>
        </w:rPr>
        <w:lastRenderedPageBreak/>
        <w:t>presented), and in particular in relation to variation between estimates of survival and emigration derived from the IPM.</w:t>
      </w:r>
    </w:p>
    <w:p w14:paraId="1654268A" w14:textId="483384B2" w:rsidR="009F3927" w:rsidRPr="00C77075" w:rsidRDefault="00F056F1">
      <w:pPr>
        <w:pStyle w:val="BodyText"/>
        <w:rPr>
          <w:lang w:val="en-GB"/>
        </w:rPr>
      </w:pPr>
      <w:r w:rsidRPr="00C77075">
        <w:rPr>
          <w:lang w:val="en-GB"/>
        </w:rPr>
        <w:t>I use Markov Chain Monte Carlo (MCMC) methods in BUGS language and program JAGS (</w:t>
      </w:r>
      <w:hyperlink w:anchor="Xcbc5c418e20d358d32c963db63751198f93dc24">
        <w:r w:rsidRPr="00C77075">
          <w:rPr>
            <w:rStyle w:val="Hyperlink"/>
            <w:lang w:val="en-GB"/>
          </w:rPr>
          <w:t>Plummer 2003</w:t>
        </w:r>
      </w:hyperlink>
      <w:r w:rsidRPr="00C77075">
        <w:rPr>
          <w:lang w:val="en-GB"/>
        </w:rPr>
        <w:t xml:space="preserve">), run from </w:t>
      </w:r>
      <m:oMath>
        <m:r>
          <m:rPr>
            <m:nor/>
          </m:rPr>
          <w:rPr>
            <w:lang w:val="en-GB"/>
          </w:rPr>
          <m:t>R</m:t>
        </m:r>
      </m:oMath>
      <w:r w:rsidRPr="00C77075">
        <w:rPr>
          <w:lang w:val="en-GB"/>
        </w:rPr>
        <w:t xml:space="preserve"> (v4.5.0 </w:t>
      </w:r>
      <w:hyperlink w:anchor="ref-R-base">
        <w:proofErr w:type="spellStart"/>
        <w:r w:rsidRPr="00C77075">
          <w:rPr>
            <w:rStyle w:val="Hyperlink"/>
            <w:lang w:val="en-GB"/>
          </w:rPr>
          <w:t>R_Core_Team</w:t>
        </w:r>
        <w:proofErr w:type="spellEnd"/>
        <w:r w:rsidRPr="00C77075">
          <w:rPr>
            <w:rStyle w:val="Hyperlink"/>
            <w:lang w:val="en-GB"/>
          </w:rPr>
          <w:t xml:space="preserve"> 2024</w:t>
        </w:r>
      </w:hyperlink>
      <w:r w:rsidRPr="00C77075">
        <w:rPr>
          <w:lang w:val="en-GB"/>
        </w:rPr>
        <w:t xml:space="preserve">) using packages </w:t>
      </w:r>
      <w:proofErr w:type="spellStart"/>
      <m:oMath>
        <m:r>
          <m:rPr>
            <m:nor/>
          </m:rPr>
          <w:rPr>
            <w:lang w:val="en-GB"/>
          </w:rPr>
          <m:t>jagsUI</m:t>
        </m:r>
      </m:oMath>
      <w:proofErr w:type="spellEnd"/>
      <w:r w:rsidRPr="00C77075">
        <w:rPr>
          <w:lang w:val="en-GB"/>
        </w:rPr>
        <w:t xml:space="preserve"> (</w:t>
      </w:r>
      <w:hyperlink w:anchor="ref-jagsUI">
        <w:r w:rsidRPr="00C77075">
          <w:rPr>
            <w:rStyle w:val="Hyperlink"/>
            <w:lang w:val="en-GB"/>
          </w:rPr>
          <w:t>Kellner 2024</w:t>
        </w:r>
      </w:hyperlink>
      <w:r w:rsidRPr="00C77075">
        <w:rPr>
          <w:lang w:val="en-GB"/>
        </w:rPr>
        <w:t xml:space="preserve">) and </w:t>
      </w:r>
      <w:proofErr w:type="spellStart"/>
      <m:oMath>
        <m:r>
          <m:rPr>
            <m:nor/>
          </m:rPr>
          <w:rPr>
            <w:lang w:val="en-GB"/>
          </w:rPr>
          <m:t>rjags</m:t>
        </m:r>
      </m:oMath>
      <w:proofErr w:type="spellEnd"/>
      <w:r w:rsidRPr="00C77075">
        <w:rPr>
          <w:lang w:val="en-GB"/>
        </w:rPr>
        <w:t xml:space="preserve"> (</w:t>
      </w:r>
      <w:hyperlink w:anchor="ref-rjags">
        <w:r w:rsidRPr="00C77075">
          <w:rPr>
            <w:rStyle w:val="Hyperlink"/>
            <w:lang w:val="en-GB"/>
          </w:rPr>
          <w:t>Plummer 2024</w:t>
        </w:r>
      </w:hyperlink>
      <w:r w:rsidRPr="00C77075">
        <w:rPr>
          <w:lang w:val="en-GB"/>
        </w:rPr>
        <w:t>) to fit the IPMs. To specify priors, I use Normal distributions with numbers of pre-breeders, breeders and mature non-breeders observed in the first year for the initial population sizes. For the capture-recapture part, model fit was initially assessed with frequentist multistate goodness-of-fit testing (</w:t>
      </w:r>
      <w:proofErr w:type="spellStart"/>
      <w:r w:rsidRPr="00C77075">
        <w:rPr>
          <w:lang w:val="en-GB"/>
        </w:rPr>
        <w:fldChar w:fldCharType="begin"/>
      </w:r>
      <w:r w:rsidRPr="00C77075">
        <w:rPr>
          <w:lang w:val="en-GB"/>
        </w:rPr>
        <w:instrText>HYPERLINK \l "X6fca6bfa840b2c61bf8f67a853a93d9cac97337" \h</w:instrText>
      </w:r>
      <w:r w:rsidR="00F61D53" w:rsidRPr="00C77075">
        <w:rPr>
          <w:lang w:val="en-GB"/>
        </w:rPr>
      </w:r>
      <w:r w:rsidRPr="00C77075">
        <w:rPr>
          <w:lang w:val="en-GB"/>
        </w:rPr>
        <w:fldChar w:fldCharType="separate"/>
      </w:r>
      <w:r w:rsidRPr="00C77075">
        <w:rPr>
          <w:rStyle w:val="Hyperlink"/>
          <w:lang w:val="en-GB"/>
        </w:rPr>
        <w:t>Pradel</w:t>
      </w:r>
      <w:proofErr w:type="spellEnd"/>
      <w:r w:rsidRPr="00C77075">
        <w:rPr>
          <w:rStyle w:val="Hyperlink"/>
          <w:lang w:val="en-GB"/>
        </w:rPr>
        <w:t xml:space="preserve">, </w:t>
      </w:r>
      <w:proofErr w:type="spellStart"/>
      <w:r w:rsidRPr="00C77075">
        <w:rPr>
          <w:rStyle w:val="Hyperlink"/>
          <w:lang w:val="en-GB"/>
        </w:rPr>
        <w:t>Wintrebert</w:t>
      </w:r>
      <w:proofErr w:type="spellEnd"/>
      <w:r w:rsidRPr="00C77075">
        <w:rPr>
          <w:rStyle w:val="Hyperlink"/>
          <w:lang w:val="en-GB"/>
        </w:rPr>
        <w:t>, and Gimenez 2003</w:t>
      </w:r>
      <w:r w:rsidRPr="00C77075">
        <w:rPr>
          <w:rStyle w:val="Hyperlink"/>
          <w:lang w:val="en-GB"/>
        </w:rPr>
        <w:fldChar w:fldCharType="end"/>
      </w:r>
      <w:r w:rsidRPr="00C77075">
        <w:rPr>
          <w:lang w:val="en-GB"/>
        </w:rPr>
        <w:t xml:space="preserve">) using </w:t>
      </w:r>
      <m:oMath>
        <m:r>
          <m:rPr>
            <m:nor/>
          </m:rPr>
          <w:rPr>
            <w:lang w:val="en-GB"/>
          </w:rPr>
          <m:t>R2ucare</m:t>
        </m:r>
      </m:oMath>
      <w:r w:rsidRPr="00C77075">
        <w:rPr>
          <w:lang w:val="en-GB"/>
        </w:rPr>
        <w:t xml:space="preserve"> (</w:t>
      </w:r>
      <w:hyperlink w:anchor="X3b8711bd2d19319ba12faaabf5843e7c8767a40">
        <w:r w:rsidRPr="00C77075">
          <w:rPr>
            <w:rStyle w:val="Hyperlink"/>
            <w:lang w:val="en-GB"/>
          </w:rPr>
          <w:t>Gimenez et al. 2018</w:t>
        </w:r>
      </w:hyperlink>
      <w:r w:rsidRPr="00C77075">
        <w:rPr>
          <w:lang w:val="en-GB"/>
        </w:rPr>
        <w:t>). Selection of best models was subsequently based on WAIC (</w:t>
      </w:r>
      <w:hyperlink w:anchor="X4bc4f6a643c6c8ab30def4991b898c2d70584a2">
        <w:r w:rsidRPr="00C77075">
          <w:rPr>
            <w:rStyle w:val="Hyperlink"/>
            <w:lang w:val="en-GB"/>
          </w:rPr>
          <w:t xml:space="preserve">Gelman, Hwang, and </w:t>
        </w:r>
        <w:proofErr w:type="spellStart"/>
        <w:r w:rsidRPr="00C77075">
          <w:rPr>
            <w:rStyle w:val="Hyperlink"/>
            <w:lang w:val="en-GB"/>
          </w:rPr>
          <w:t>Vehtari</w:t>
        </w:r>
        <w:proofErr w:type="spellEnd"/>
        <w:r w:rsidRPr="00C77075">
          <w:rPr>
            <w:rStyle w:val="Hyperlink"/>
            <w:lang w:val="en-GB"/>
          </w:rPr>
          <w:t xml:space="preserve"> 2014</w:t>
        </w:r>
      </w:hyperlink>
      <w:r w:rsidRPr="00C77075">
        <w:rPr>
          <w:lang w:val="en-GB"/>
        </w:rPr>
        <w:t xml:space="preserve">; </w:t>
      </w:r>
      <w:hyperlink w:anchor="X5345a79620485ad24d00ab8f37476d1db77fe95">
        <w:r w:rsidRPr="00C77075">
          <w:rPr>
            <w:rStyle w:val="Hyperlink"/>
            <w:lang w:val="en-GB"/>
          </w:rPr>
          <w:t>Watanabe 2010</w:t>
        </w:r>
      </w:hyperlink>
      <w:r w:rsidRPr="00C77075">
        <w:rPr>
          <w:lang w:val="en-GB"/>
        </w:rPr>
        <w:t>), and the IPMs were fitted with the best mark-recapture modelling options.</w:t>
      </w:r>
    </w:p>
    <w:p w14:paraId="1654268B" w14:textId="7AA70B2D" w:rsidR="009F3927" w:rsidRPr="00C77075" w:rsidRDefault="00F056F1">
      <w:pPr>
        <w:pStyle w:val="BodyText"/>
        <w:rPr>
          <w:lang w:val="en-GB"/>
        </w:rPr>
      </w:pPr>
      <w:r w:rsidRPr="00C77075">
        <w:rPr>
          <w:lang w:val="en-GB"/>
        </w:rPr>
        <w:t xml:space="preserve">I selected temporal variation in parameters as much as possible to reflect the population state at the time of data collection and obtain accurate abundance estimates; but it was not always possible when data were sparse as in the male mark-recapture. For the female IPM, I used independent temporal random effects for </w:t>
      </w: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j</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j</m:t>
            </m:r>
          </m:sub>
        </m:sSub>
      </m:oMath>
      <w:r w:rsidRPr="00C77075">
        <w:rPr>
          <w:lang w:val="en-GB"/>
        </w:rPr>
        <w:t xml:space="preserve"> for ages 1 to 7 and 3 to 7 respectively, </w:t>
      </w:r>
      <m:oMath>
        <m:sSup>
          <m:sSupPr>
            <m:ctrlPr>
              <w:rPr>
                <w:rFonts w:ascii="Cambria Math" w:hAnsi="Cambria Math"/>
                <w:lang w:val="en-GB"/>
              </w:rPr>
            </m:ctrlPr>
          </m:sSupPr>
          <m:e>
            <m:r>
              <w:rPr>
                <w:rFonts w:ascii="Cambria Math" w:hAnsi="Cambria Math"/>
                <w:lang w:val="en-GB"/>
              </w:rPr>
              <m:t>ψ</m:t>
            </m:r>
          </m:e>
          <m:sup>
            <m:r>
              <w:rPr>
                <w:rFonts w:ascii="Cambria Math" w:hAnsi="Cambria Math"/>
                <w:lang w:val="en-GB"/>
              </w:rPr>
              <m:t>NB</m:t>
            </m:r>
          </m:sup>
        </m:sSup>
      </m:oMath>
      <w:r w:rsidRPr="00C77075">
        <w:rPr>
          <w:lang w:val="en-GB"/>
        </w:rPr>
        <w:t xml:space="preserve">, </w:t>
      </w:r>
      <m:oMath>
        <m:r>
          <w:rPr>
            <w:rFonts w:ascii="Cambria Math" w:hAnsi="Cambria Math"/>
            <w:lang w:val="en-GB"/>
          </w:rPr>
          <m:t>log</m:t>
        </m:r>
        <m:d>
          <m:dPr>
            <m:ctrlPr>
              <w:rPr>
                <w:rFonts w:ascii="Cambria Math" w:hAnsi="Cambria Math"/>
                <w:lang w:val="en-GB"/>
              </w:rPr>
            </m:ctrlPr>
          </m:dPr>
          <m:e>
            <m:r>
              <w:rPr>
                <w:rFonts w:ascii="Cambria Math" w:hAnsi="Cambria Math"/>
                <w:lang w:val="en-GB"/>
              </w:rPr>
              <m:t>ι</m:t>
            </m:r>
          </m:e>
        </m:d>
      </m:oMath>
      <w:r w:rsidRPr="00C77075">
        <w:rPr>
          <w:lang w:val="en-GB"/>
        </w:rPr>
        <w:t xml:space="preserve">, </w:t>
      </w: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P</m:t>
            </m:r>
            <m:r>
              <w:rPr>
                <w:rFonts w:ascii="Cambria Math" w:hAnsi="Cambria Math"/>
                <w:lang w:val="en-GB"/>
              </w:rPr>
              <m:t>1</m:t>
            </m:r>
          </m:sup>
        </m:sSup>
      </m:oMath>
      <w:r w:rsidRPr="00C77075">
        <w:rPr>
          <w:lang w:val="en-GB"/>
        </w:rPr>
        <w:t xml:space="preserve">, </w:t>
      </w: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P</m:t>
            </m:r>
            <m:r>
              <w:rPr>
                <w:rFonts w:ascii="Cambria Math" w:hAnsi="Cambria Math"/>
                <w:lang w:val="en-GB"/>
              </w:rPr>
              <m:t>2</m:t>
            </m:r>
          </m:sup>
        </m:sSup>
      </m:oMath>
      <w:r w:rsidRPr="00C77075">
        <w:rPr>
          <w:lang w:val="en-GB"/>
        </w:rPr>
        <w:t xml:space="preserve">, </w:t>
      </w: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B</m:t>
            </m:r>
          </m:sup>
        </m:sSup>
      </m:oMath>
      <w:r w:rsidRPr="00C77075">
        <w:rPr>
          <w:lang w:val="en-GB"/>
        </w:rPr>
        <w:t xml:space="preserve"> and </w:t>
      </w:r>
      <m:oMath>
        <m:sSup>
          <m:sSupPr>
            <m:ctrlPr>
              <w:rPr>
                <w:rFonts w:ascii="Cambria Math" w:hAnsi="Cambria Math"/>
                <w:lang w:val="en-GB"/>
              </w:rPr>
            </m:ctrlPr>
          </m:sSupPr>
          <m:e>
            <m:r>
              <w:rPr>
                <w:rFonts w:ascii="Cambria Math" w:hAnsi="Cambria Math"/>
                <w:lang w:val="en-GB"/>
              </w:rPr>
              <m:t>p</m:t>
            </m:r>
          </m:e>
          <m:sup>
            <m:r>
              <w:rPr>
                <w:rFonts w:ascii="Cambria Math" w:hAnsi="Cambria Math"/>
                <w:lang w:val="en-GB"/>
              </w:rPr>
              <m:t>N</m:t>
            </m:r>
          </m:sup>
        </m:sSup>
      </m:oMath>
      <w:r w:rsidRPr="00C77075">
        <w:rPr>
          <w:lang w:val="en-GB"/>
        </w:rPr>
        <w:t xml:space="preserve"> (e.g. </w:t>
      </w:r>
      <m:oMath>
        <m:r>
          <w:rPr>
            <w:rFonts w:ascii="Cambria Math" w:hAnsi="Cambria Math"/>
            <w:lang w:val="en-GB"/>
          </w:rPr>
          <m:t>logit</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ψ</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NB</m:t>
                </m:r>
              </m:sup>
            </m:sSubSup>
          </m:e>
        </m:d>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μ</m:t>
            </m:r>
          </m:e>
          <m:sub>
            <m:r>
              <w:rPr>
                <w:rFonts w:ascii="Cambria Math" w:hAnsi="Cambria Math"/>
                <w:lang w:val="en-GB"/>
              </w:rPr>
              <m:t>i</m:t>
            </m:r>
          </m:sub>
          <m:sup>
            <m:sSup>
              <m:sSupPr>
                <m:ctrlPr>
                  <w:rPr>
                    <w:rFonts w:ascii="Cambria Math" w:hAnsi="Cambria Math"/>
                    <w:lang w:val="en-GB"/>
                  </w:rPr>
                </m:ctrlPr>
              </m:sSupPr>
              <m:e>
                <m:r>
                  <w:rPr>
                    <w:rFonts w:ascii="Cambria Math" w:hAnsi="Cambria Math"/>
                    <w:lang w:val="en-GB"/>
                  </w:rPr>
                  <m:t>​</m:t>
                </m:r>
              </m:e>
              <m:sup>
                <m:r>
                  <w:rPr>
                    <w:rFonts w:ascii="Cambria Math" w:hAnsi="Cambria Math"/>
                    <w:lang w:val="en-GB"/>
                  </w:rPr>
                  <m:t>N</m:t>
                </m:r>
              </m:sup>
            </m:sSup>
            <m:r>
              <w:rPr>
                <w:rFonts w:ascii="Cambria Math" w:hAnsi="Cambria Math"/>
                <w:lang w:val="en-GB"/>
              </w:rPr>
              <m:t>B</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ε</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NB</m:t>
            </m:r>
          </m:sup>
        </m:sSubSup>
      </m:oMath>
      <w:r w:rsidRPr="00C77075">
        <w:rPr>
          <w:lang w:val="en-GB"/>
        </w:rPr>
        <w:t xml:space="preserve"> , where </w:t>
      </w:r>
      <m:oMath>
        <m:sSup>
          <m:sSupPr>
            <m:ctrlPr>
              <w:rPr>
                <w:rFonts w:ascii="Cambria Math" w:hAnsi="Cambria Math"/>
                <w:lang w:val="en-GB"/>
              </w:rPr>
            </m:ctrlPr>
          </m:sSupPr>
          <m:e>
            <m:r>
              <w:rPr>
                <w:rFonts w:ascii="Cambria Math" w:hAnsi="Cambria Math"/>
                <w:lang w:val="en-GB"/>
              </w:rPr>
              <m:t>ε</m:t>
            </m:r>
          </m:e>
          <m:sup>
            <m:r>
              <w:rPr>
                <w:rFonts w:ascii="Cambria Math" w:hAnsi="Cambria Math"/>
                <w:lang w:val="en-GB"/>
              </w:rPr>
              <m:t>NB</m:t>
            </m:r>
          </m:sup>
        </m:sSup>
        <m:r>
          <m:rPr>
            <m:sty m:val="p"/>
          </m:rPr>
          <w:rPr>
            <w:rFonts w:ascii="Cambria Math" w:hAnsi="Cambria Math"/>
            <w:lang w:val="en-GB"/>
          </w:rPr>
          <m:t>∼</m:t>
        </m:r>
        <m:r>
          <w:rPr>
            <w:rFonts w:ascii="Cambria Math" w:hAnsi="Cambria Math"/>
            <w:lang w:val="en-GB"/>
          </w:rPr>
          <m:t>Normal</m:t>
        </m:r>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NB</m:t>
                </m:r>
              </m:sub>
              <m:sup>
                <m:r>
                  <w:rPr>
                    <w:rFonts w:ascii="Cambria Math" w:hAnsi="Cambria Math"/>
                    <w:lang w:val="en-GB"/>
                  </w:rPr>
                  <m:t>2</m:t>
                </m:r>
              </m:sup>
            </m:sSubSup>
          </m:e>
        </m:d>
      </m:oMath>
      <w:r w:rsidRPr="00C77075">
        <w:rPr>
          <w:lang w:val="en-GB"/>
        </w:rPr>
        <w:t xml:space="preserve">, with diffuse Uniform priors for </w:t>
      </w:r>
      <m:oMath>
        <m:sSubSup>
          <m:sSubSupPr>
            <m:ctrlPr>
              <w:rPr>
                <w:rFonts w:ascii="Cambria Math" w:hAnsi="Cambria Math"/>
                <w:lang w:val="en-GB"/>
              </w:rPr>
            </m:ctrlPr>
          </m:sSubSupPr>
          <m:e>
            <m:r>
              <w:rPr>
                <w:rFonts w:ascii="Cambria Math" w:hAnsi="Cambria Math"/>
                <w:lang w:val="en-GB"/>
              </w:rPr>
              <m:t>σ</m:t>
            </m:r>
          </m:e>
          <m:sub>
            <m:r>
              <m:rPr>
                <m:sty m:val="p"/>
              </m:rPr>
              <w:rPr>
                <w:rFonts w:ascii="Cambria Math" w:hAnsi="Cambria Math"/>
                <w:lang w:val="en-GB"/>
              </w:rPr>
              <m:t>*</m:t>
            </m:r>
          </m:sub>
          <m:sup>
            <m:r>
              <w:rPr>
                <w:rFonts w:ascii="Cambria Math" w:hAnsi="Cambria Math"/>
                <w:lang w:val="en-GB"/>
              </w:rPr>
              <m:t>2</m:t>
            </m:r>
          </m:sup>
        </m:sSubSup>
      </m:oMath>
      <w:r w:rsidRPr="00C77075">
        <w:rPr>
          <w:lang w:val="en-GB"/>
        </w:rPr>
        <w:t xml:space="preserve">. I used correlated temporal random effects for </w:t>
      </w: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B</m:t>
            </m:r>
          </m:sub>
        </m:sSub>
      </m:oMath>
      <w:r w:rsidRPr="00C77075">
        <w:rPr>
          <w:lang w:val="en-GB"/>
        </w:rPr>
        <w:t xml:space="preserve">, </w:t>
      </w: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N</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ψ</m:t>
            </m:r>
          </m:e>
          <m:sub>
            <m:r>
              <w:rPr>
                <w:rFonts w:ascii="Cambria Math" w:hAnsi="Cambria Math"/>
                <w:lang w:val="en-GB"/>
              </w:rPr>
              <m:t>BN</m:t>
            </m:r>
          </m:sub>
        </m:sSub>
      </m:oMath>
      <w:r w:rsidRPr="00C77075">
        <w:rPr>
          <w:lang w:val="en-GB"/>
        </w:rPr>
        <w:t xml:space="preserve">, where </w:t>
      </w:r>
      <m:oMath>
        <m:sSubSup>
          <m:sSubSupPr>
            <m:ctrlPr>
              <w:rPr>
                <w:rFonts w:ascii="Cambria Math" w:hAnsi="Cambria Math"/>
                <w:lang w:val="en-GB"/>
              </w:rPr>
            </m:ctrlPr>
          </m:sSubSupPr>
          <m:e>
            <m:r>
              <w:rPr>
                <w:rFonts w:ascii="Cambria Math" w:hAnsi="Cambria Math"/>
                <w:lang w:val="en-GB"/>
              </w:rPr>
              <m:t>ε</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up>
            <m:r>
              <w:rPr>
                <w:rFonts w:ascii="Cambria Math" w:hAnsi="Cambria Math"/>
                <w:lang w:val="en-GB"/>
              </w:rPr>
              <m:t>θ</m:t>
            </m:r>
          </m:sup>
        </m:sSubSup>
        <m:r>
          <m:rPr>
            <m:sty m:val="p"/>
          </m:rPr>
          <w:rPr>
            <w:rFonts w:ascii="Cambria Math" w:hAnsi="Cambria Math"/>
            <w:lang w:val="en-GB"/>
          </w:rPr>
          <m:t>∼</m:t>
        </m:r>
        <m:r>
          <w:rPr>
            <w:rFonts w:ascii="Cambria Math" w:hAnsi="Cambria Math"/>
            <w:lang w:val="en-GB"/>
          </w:rPr>
          <m:t>MVNormal</m:t>
        </m:r>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θ</m:t>
                </m:r>
                <m:r>
                  <m:rPr>
                    <m:sty m:val="p"/>
                  </m:rPr>
                  <w:rPr>
                    <w:rFonts w:ascii="Cambria Math" w:hAnsi="Cambria Math"/>
                    <w:lang w:val="en-GB"/>
                  </w:rPr>
                  <m:t>,</m:t>
                </m:r>
                <m:r>
                  <w:rPr>
                    <w:rFonts w:ascii="Cambria Math" w:hAnsi="Cambria Math"/>
                    <w:lang w:val="en-GB"/>
                  </w:rPr>
                  <m:t>t</m:t>
                </m:r>
              </m:sub>
            </m:sSub>
          </m:e>
        </m:d>
      </m:oMath>
      <w:r w:rsidRPr="00C77075">
        <w:rPr>
          <w:lang w:val="en-GB"/>
        </w:rPr>
        <w:t xml:space="preserve"> and </w:t>
      </w: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θ</m:t>
            </m:r>
            <m:r>
              <m:rPr>
                <m:sty m:val="p"/>
              </m:rPr>
              <w:rPr>
                <w:rFonts w:ascii="Cambria Math" w:hAnsi="Cambria Math"/>
                <w:lang w:val="en-GB"/>
              </w:rPr>
              <m:t>,</m:t>
            </m:r>
            <m:r>
              <w:rPr>
                <w:rFonts w:ascii="Cambria Math" w:hAnsi="Cambria Math"/>
                <w:lang w:val="en-GB"/>
              </w:rPr>
              <m:t>t</m:t>
            </m:r>
          </m:sub>
        </m:sSub>
      </m:oMath>
      <w:r w:rsidRPr="00C77075">
        <w:rPr>
          <w:lang w:val="en-GB"/>
        </w:rPr>
        <w:t xml:space="preserve"> is a temporal variance-covariance matrix describing the temporal variance of each parameter (</w:t>
      </w:r>
      <m:oMath>
        <m:r>
          <w:rPr>
            <w:rFonts w:ascii="Cambria Math" w:hAnsi="Cambria Math"/>
            <w:lang w:val="en-GB"/>
          </w:rPr>
          <m:t>θ</m:t>
        </m:r>
      </m:oMath>
      <w:r w:rsidRPr="00C77075">
        <w:rPr>
          <w:lang w:val="en-GB"/>
        </w:rPr>
        <w:t>) and the temporal covariance among parameters (</w:t>
      </w:r>
      <w:hyperlink w:anchor="Xc639ede450fe85f7e90bc3af8c1d135f969f8de">
        <w:r w:rsidRPr="00C77075">
          <w:rPr>
            <w:rStyle w:val="Hyperlink"/>
            <w:lang w:val="en-GB"/>
          </w:rPr>
          <w:t>Link and Barker 2005</w:t>
        </w:r>
      </w:hyperlink>
      <w:r w:rsidRPr="00C77075">
        <w:rPr>
          <w:lang w:val="en-GB"/>
        </w:rPr>
        <w:t xml:space="preserve">). For </w:t>
      </w: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θ</m:t>
            </m:r>
            <m:r>
              <m:rPr>
                <m:sty m:val="p"/>
              </m:rPr>
              <w:rPr>
                <w:rFonts w:ascii="Cambria Math" w:hAnsi="Cambria Math"/>
                <w:lang w:val="en-GB"/>
              </w:rPr>
              <m:t>,</m:t>
            </m:r>
            <m:r>
              <w:rPr>
                <w:rFonts w:ascii="Cambria Math" w:hAnsi="Cambria Math"/>
                <w:lang w:val="en-GB"/>
              </w:rPr>
              <m:t>t</m:t>
            </m:r>
          </m:sub>
        </m:sSub>
      </m:oMath>
      <w:r w:rsidRPr="00C77075">
        <w:rPr>
          <w:lang w:val="en-GB"/>
        </w:rPr>
        <w:t xml:space="preserve"> I used priors from an inverse Wishart distribution (</w:t>
      </w:r>
      <w:hyperlink w:anchor="X8f27e0392f3022422033ceaffc661bd8d9fd199">
        <w:r w:rsidRPr="00C77075">
          <w:rPr>
            <w:rStyle w:val="Hyperlink"/>
            <w:lang w:val="en-GB"/>
          </w:rPr>
          <w:t>Gelman and Hill 2006</w:t>
        </w:r>
      </w:hyperlink>
      <w:r w:rsidRPr="00C77075">
        <w:rPr>
          <w:lang w:val="en-GB"/>
        </w:rPr>
        <w:t xml:space="preserve">) with scale matrix </w:t>
      </w:r>
      <m:oMath>
        <m:r>
          <w:rPr>
            <w:rFonts w:ascii="Cambria Math" w:hAnsi="Cambria Math"/>
            <w:lang w:val="en-GB"/>
          </w:rPr>
          <m:t>Ω</m:t>
        </m:r>
      </m:oMath>
      <w:r w:rsidRPr="00C77075">
        <w:rPr>
          <w:lang w:val="en-GB"/>
        </w:rPr>
        <w:t xml:space="preserve"> as identity matrix and for degrees of freedom. For the genetic mark-recapture part of the male IPM, I chose the best combination of </w:t>
      </w:r>
      <m:oMath>
        <m:r>
          <w:rPr>
            <w:rFonts w:ascii="Cambria Math" w:hAnsi="Cambria Math"/>
            <w:lang w:val="en-GB"/>
          </w:rPr>
          <m:t>γ</m:t>
        </m:r>
      </m:oMath>
      <w:r w:rsidRPr="00C77075">
        <w:rPr>
          <w:lang w:val="en-GB"/>
        </w:rPr>
        <w:t xml:space="preserve">, </w:t>
      </w:r>
      <m:oMath>
        <m:r>
          <w:rPr>
            <w:rFonts w:ascii="Cambria Math" w:hAnsi="Cambria Math"/>
            <w:lang w:val="en-GB"/>
          </w:rPr>
          <m:t>ϕ</m:t>
        </m:r>
      </m:oMath>
      <w:r w:rsidRPr="00C77075">
        <w:rPr>
          <w:lang w:val="en-GB"/>
        </w:rPr>
        <w:t xml:space="preserve">, and </w:t>
      </w:r>
      <m:oMath>
        <m:r>
          <w:rPr>
            <w:rFonts w:ascii="Cambria Math" w:hAnsi="Cambria Math"/>
            <w:lang w:val="en-GB"/>
          </w:rPr>
          <m:t>ψ</m:t>
        </m:r>
      </m:oMath>
      <w:r w:rsidRPr="00C77075">
        <w:rPr>
          <w:lang w:val="en-GB"/>
        </w:rPr>
        <w:t xml:space="preserve">, either with temporal random effects, correlated temporal random effects, or constant values over time based on the lowest WAIC of a fitted set of models with different parameter combinations (data not presented). For juveniles and pre-territorials, </w:t>
      </w: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j</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j</m:t>
            </m:r>
          </m:sub>
        </m:sSub>
      </m:oMath>
      <w:r w:rsidRPr="00C77075">
        <w:rPr>
          <w:lang w:val="en-GB"/>
        </w:rPr>
        <w:t xml:space="preserve"> were selected as informative Beta priors with shape parameters obtained from an independent best fit of a multistate mark-recapture model of the PIT-tag data set. The priors incorporated temporal variation as observed in the data record, reflecting uncertainty due to environmental stochasticity at the time of the survey counts.</w:t>
      </w:r>
    </w:p>
    <w:p w14:paraId="1654268C" w14:textId="33B4A863" w:rsidR="009F3927" w:rsidRPr="00C77075" w:rsidRDefault="00F056F1">
      <w:pPr>
        <w:pStyle w:val="BodyText"/>
        <w:rPr>
          <w:lang w:val="en-GB"/>
        </w:rPr>
      </w:pPr>
      <w:r w:rsidRPr="00C77075">
        <w:rPr>
          <w:lang w:val="en-GB"/>
        </w:rPr>
        <w:t>The GAMMs of daily counts in the IPMs were implemented using methods of Wood (</w:t>
      </w:r>
      <w:hyperlink w:anchor="X2dbcf5361a0c715328c6da3865f68c75278ef2b">
        <w:r w:rsidRPr="00C77075">
          <w:rPr>
            <w:rStyle w:val="Hyperlink"/>
            <w:lang w:val="en-GB"/>
          </w:rPr>
          <w:t>2016</w:t>
        </w:r>
      </w:hyperlink>
      <w:r w:rsidRPr="00C77075">
        <w:rPr>
          <w:lang w:val="en-GB"/>
        </w:rPr>
        <w:t>). Thus, I used multivariate Normal priors on the smooth coefficients in the JAGS models, and the smoothing parameters and smoothing penalty matrices directly specified the prior multivariate normal precision matrix as input data. I implemented preliminary model selection based on WAIC to test for overdispersion and autocorrelation in daily counts before incorporating the best Poisson models in the IPMs.</w:t>
      </w:r>
    </w:p>
    <w:p w14:paraId="1654268D" w14:textId="0D3D0D19" w:rsidR="009F3927" w:rsidRPr="00C77075" w:rsidRDefault="00F056F1">
      <w:pPr>
        <w:pStyle w:val="BodyText"/>
        <w:rPr>
          <w:lang w:val="en-GB"/>
        </w:rPr>
      </w:pPr>
      <w:r w:rsidRPr="00C77075">
        <w:rPr>
          <w:lang w:val="en-GB"/>
        </w:rPr>
        <w:t xml:space="preserve">In all IPM analyses, I used 200,000 iterations of three Markov chains and discarded the first 50,000 samples of each chain as burn-in phase, thinning the remainder to every 10th sample. I assessed chain convergence visually using trace plots, through the mixing of the chains and sample autocorrelation plots, and using the </w:t>
      </w:r>
      <m:oMath>
        <m:acc>
          <m:accPr>
            <m:ctrlPr>
              <w:rPr>
                <w:rFonts w:ascii="Cambria Math" w:hAnsi="Cambria Math"/>
                <w:lang w:val="en-GB"/>
              </w:rPr>
            </m:ctrlPr>
          </m:accPr>
          <m:e>
            <m:r>
              <w:rPr>
                <w:rFonts w:ascii="Cambria Math" w:hAnsi="Cambria Math"/>
                <w:lang w:val="en-GB"/>
              </w:rPr>
              <m:t>R</m:t>
            </m:r>
          </m:e>
        </m:acc>
      </m:oMath>
      <w:r w:rsidRPr="00C77075">
        <w:rPr>
          <w:lang w:val="en-GB"/>
        </w:rPr>
        <w:t xml:space="preserve"> potential scale reduction factor </w:t>
      </w:r>
      <w:r w:rsidRPr="00C77075">
        <w:rPr>
          <w:lang w:val="en-GB"/>
        </w:rPr>
        <w:lastRenderedPageBreak/>
        <w:t>statistic of less than 1.05 to retain posterior distribution samples (</w:t>
      </w:r>
      <w:hyperlink w:anchor="ref-https://doi.org/10.1201/b10905-7">
        <w:r w:rsidRPr="00C77075">
          <w:rPr>
            <w:rStyle w:val="Hyperlink"/>
            <w:lang w:val="en-GB"/>
          </w:rPr>
          <w:t>Gelman and Shirley 2011</w:t>
        </w:r>
      </w:hyperlink>
      <w:r w:rsidRPr="00C77075">
        <w:rPr>
          <w:lang w:val="en-GB"/>
        </w:rPr>
        <w:t xml:space="preserve">; </w:t>
      </w:r>
      <w:hyperlink w:anchor="ref-https://doi.org/10.1214/20-BA1221">
        <w:proofErr w:type="spellStart"/>
        <w:r w:rsidRPr="00C77075">
          <w:rPr>
            <w:rStyle w:val="Hyperlink"/>
            <w:lang w:val="en-GB"/>
          </w:rPr>
          <w:t>Vehtari</w:t>
        </w:r>
        <w:proofErr w:type="spellEnd"/>
        <w:r w:rsidRPr="00C77075">
          <w:rPr>
            <w:rStyle w:val="Hyperlink"/>
            <w:lang w:val="en-GB"/>
          </w:rPr>
          <w:t xml:space="preserve"> et al. 2021</w:t>
        </w:r>
      </w:hyperlink>
      <w:r w:rsidRPr="00C77075">
        <w:rPr>
          <w:lang w:val="en-GB"/>
        </w:rPr>
        <w:t>).</w:t>
      </w:r>
    </w:p>
    <w:p w14:paraId="1654268E" w14:textId="19CAFC95" w:rsidR="009F3927" w:rsidRPr="00C77075" w:rsidRDefault="00F056F1">
      <w:pPr>
        <w:pStyle w:val="Heading4"/>
        <w:rPr>
          <w:lang w:val="en-GB"/>
        </w:rPr>
      </w:pPr>
      <w:bookmarkStart w:id="36" w:name="south-orkney-islands-1"/>
      <w:bookmarkStart w:id="37" w:name="_Toc202881343"/>
      <w:bookmarkEnd w:id="34"/>
      <w:bookmarkEnd w:id="26"/>
      <w:r w:rsidRPr="00C77075">
        <w:rPr>
          <w:rStyle w:val="SectionNumber"/>
          <w:lang w:val="en-GB"/>
        </w:rPr>
        <w:t>2.3.1.2</w:t>
      </w:r>
      <w:r w:rsidRPr="00C77075">
        <w:rPr>
          <w:lang w:val="en-GB"/>
        </w:rPr>
        <w:tab/>
      </w:r>
      <w:r w:rsidR="00E602D3">
        <w:rPr>
          <w:lang w:val="en-GB"/>
        </w:rPr>
        <w:t xml:space="preserve"> </w:t>
      </w:r>
      <w:r w:rsidRPr="00C77075">
        <w:rPr>
          <w:lang w:val="en-GB"/>
        </w:rPr>
        <w:t>South Orkney Islands</w:t>
      </w:r>
      <w:bookmarkEnd w:id="37"/>
    </w:p>
    <w:p w14:paraId="1654268F" w14:textId="4C3C1CFF" w:rsidR="009F3927" w:rsidRPr="00C77075" w:rsidRDefault="00F056F1">
      <w:pPr>
        <w:pStyle w:val="Heading5"/>
        <w:rPr>
          <w:lang w:val="en-GB"/>
        </w:rPr>
      </w:pPr>
      <w:bookmarkStart w:id="38" w:name="population-dynamics"/>
      <w:bookmarkStart w:id="39" w:name="_Toc202881344"/>
      <w:r w:rsidRPr="00C77075">
        <w:rPr>
          <w:rStyle w:val="SectionNumber"/>
          <w:lang w:val="en-GB"/>
        </w:rPr>
        <w:t>2.3.1.2.1</w:t>
      </w:r>
      <w:r w:rsidR="00E602D3">
        <w:rPr>
          <w:rStyle w:val="SectionNumber"/>
          <w:lang w:val="en-GB"/>
        </w:rPr>
        <w:t xml:space="preserve"> </w:t>
      </w:r>
      <w:r w:rsidRPr="00C77075">
        <w:rPr>
          <w:lang w:val="en-GB"/>
        </w:rPr>
        <w:t>Population dynamics</w:t>
      </w:r>
      <w:bookmarkEnd w:id="39"/>
    </w:p>
    <w:p w14:paraId="16542690" w14:textId="1DDE273C" w:rsidR="009F3927" w:rsidRPr="00C77075" w:rsidRDefault="00F056F1">
      <w:pPr>
        <w:pStyle w:val="FirstParagraph"/>
        <w:rPr>
          <w:lang w:val="en-GB"/>
        </w:rPr>
      </w:pPr>
      <w:r w:rsidRPr="00C77075">
        <w:rPr>
          <w:lang w:val="en-GB"/>
        </w:rPr>
        <w:t>I evaluated population trends at Signy Island using a log-linear model with a discrete-time stochastic Gompertz formulation (</w:t>
      </w:r>
      <w:hyperlink w:anchor="ref-https://doi.org/10.2307/2937041">
        <w:r w:rsidRPr="00C77075">
          <w:rPr>
            <w:rStyle w:val="Hyperlink"/>
            <w:lang w:val="en-GB"/>
          </w:rPr>
          <w:t>Dennis and Taper 1994</w:t>
        </w:r>
      </w:hyperlink>
      <w:r w:rsidRPr="00C77075">
        <w:rPr>
          <w:lang w:val="en-GB"/>
        </w:rPr>
        <w:t xml:space="preserve">; </w:t>
      </w:r>
      <w:hyperlink w:anchor="ref-https://doi.org/10.1002/jwmg.425">
        <w:proofErr w:type="spellStart"/>
        <w:r w:rsidRPr="00C77075">
          <w:rPr>
            <w:rStyle w:val="Hyperlink"/>
            <w:lang w:val="en-GB"/>
          </w:rPr>
          <w:t>Lebreton</w:t>
        </w:r>
        <w:proofErr w:type="spellEnd"/>
        <w:r w:rsidRPr="00C77075">
          <w:rPr>
            <w:rStyle w:val="Hyperlink"/>
            <w:lang w:val="en-GB"/>
          </w:rPr>
          <w:t xml:space="preserve"> and Gimenez 2013</w:t>
        </w:r>
      </w:hyperlink>
      <w:r w:rsidRPr="00C77075">
        <w:rPr>
          <w:lang w:val="en-GB"/>
        </w:rPr>
        <w:t xml:space="preserve">) of the observed fur seal count </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t</m:t>
            </m:r>
          </m:sub>
        </m:sSub>
      </m:oMath>
      <w:r w:rsidRPr="00C77075">
        <w:rPr>
          <w:lang w:val="en-GB"/>
        </w:rPr>
        <w:t xml:space="preserve"> for year </w:t>
      </w:r>
      <m:oMath>
        <m:r>
          <w:rPr>
            <w:rFonts w:ascii="Cambria Math" w:hAnsi="Cambria Math"/>
            <w:lang w:val="en-GB"/>
          </w:rPr>
          <m:t>t</m:t>
        </m:r>
      </m:oMath>
      <w:r w:rsidRPr="00C77075">
        <w:rPr>
          <w:lang w:val="en-GB"/>
        </w:rPr>
        <w:t xml:space="preserve">, in response to a year-lagged count, </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oMath>
      <w:r w:rsidRPr="00C77075">
        <w:rPr>
          <w:lang w:val="en-GB"/>
        </w:rPr>
        <w:t xml:space="preserve">, with coefficient </w:t>
      </w:r>
      <m:oMath>
        <m:r>
          <w:rPr>
            <w:rFonts w:ascii="Cambria Math" w:hAnsi="Cambria Math"/>
            <w:lang w:val="en-GB"/>
          </w:rPr>
          <m:t>ν</m:t>
        </m:r>
      </m:oMath>
      <w:r w:rsidRPr="00C77075">
        <w:rPr>
          <w:lang w:val="en-GB"/>
        </w:rPr>
        <w:t xml:space="preserve">. To accommodate positive skewness from numerous low counts, I used a negative binomial error distribution (e.g., </w:t>
      </w:r>
      <w:hyperlink w:anchor="X289b32d1c05187793f3e9054977bc7dbeff7085">
        <w:r w:rsidRPr="00C77075">
          <w:rPr>
            <w:rStyle w:val="Hyperlink"/>
            <w:lang w:val="en-GB"/>
          </w:rPr>
          <w:t>Davis and Wu 2009</w:t>
        </w:r>
      </w:hyperlink>
      <w:r w:rsidRPr="00C77075">
        <w:rPr>
          <w:lang w:val="en-GB"/>
        </w:rPr>
        <w:t xml:space="preserve">), with </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t</m:t>
            </m:r>
          </m:sub>
        </m:sSub>
        <m:r>
          <m:rPr>
            <m:sty m:val="p"/>
          </m:rPr>
          <w:rPr>
            <w:rFonts w:ascii="Cambria Math" w:hAnsi="Cambria Math"/>
            <w:lang w:val="en-GB"/>
          </w:rPr>
          <m:t>∼</m:t>
        </m:r>
        <m:r>
          <w:rPr>
            <w:rFonts w:ascii="Cambria Math" w:hAnsi="Cambria Math"/>
            <w:lang w:val="en-GB"/>
          </w:rPr>
          <m:t>NB</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t</m:t>
                </m:r>
              </m:sub>
            </m:sSub>
          </m:e>
        </m:d>
      </m:oMath>
      <w:r w:rsidRPr="00C77075">
        <w:rPr>
          <w:lang w:val="en-GB"/>
        </w:rPr>
        <w:t xml:space="preserve">, where </w:t>
      </w:r>
      <m:oMath>
        <m:r>
          <w:rPr>
            <w:rFonts w:ascii="Cambria Math" w:hAnsi="Cambria Math"/>
            <w:lang w:val="en-GB"/>
          </w:rPr>
          <m:t>r</m:t>
        </m:r>
      </m:oMath>
      <w:r w:rsidRPr="00C77075">
        <w:rPr>
          <w:lang w:val="en-GB"/>
        </w:rPr>
        <w:t xml:space="preserve"> and </w:t>
      </w: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t</m:t>
            </m:r>
          </m:sub>
        </m:sSub>
      </m:oMath>
      <w:r w:rsidRPr="00C77075">
        <w:rPr>
          <w:lang w:val="en-GB"/>
        </w:rPr>
        <w:t xml:space="preserve"> were the dispersion and success rate parameters respectively, so that </w:t>
      </w: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t</m:t>
            </m:r>
          </m:sub>
        </m:sSub>
        <m:r>
          <m:rPr>
            <m:sty m:val="p"/>
          </m:rPr>
          <w:rPr>
            <w:rFonts w:ascii="Cambria Math" w:hAnsi="Cambria Math"/>
            <w:lang w:val="en-GB"/>
          </w:rPr>
          <m:t>=</m:t>
        </m:r>
        <m:r>
          <w:rPr>
            <w:rFonts w:ascii="Cambria Math" w:hAnsi="Cambria Math"/>
            <w:lang w:val="en-GB"/>
          </w:rPr>
          <m:t>r</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t</m:t>
                    </m:r>
                  </m:sub>
                </m:sSub>
              </m:e>
            </m:d>
          </m:e>
        </m:d>
      </m:oMath>
      <w:r w:rsidRPr="00C77075">
        <w:rPr>
          <w:lang w:val="en-GB"/>
        </w:rPr>
        <w:t>.</w:t>
      </w:r>
    </w:p>
    <w:p w14:paraId="16542691" w14:textId="77777777" w:rsidR="009F3927" w:rsidRPr="00C77075" w:rsidRDefault="00F056F1">
      <w:pPr>
        <w:pStyle w:val="BodyText"/>
        <w:rPr>
          <w:lang w:val="en-GB"/>
        </w:rPr>
      </w:pPr>
      <w:r w:rsidRPr="00C77075">
        <w:rPr>
          <w:lang w:val="en-GB"/>
        </w:rPr>
        <w:t xml:space="preserve">Expressed in natural log scale, </w:t>
      </w:r>
      <m:oMath>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t</m:t>
            </m:r>
          </m:sub>
        </m:sSub>
        <m:r>
          <m:rPr>
            <m:sty m:val="p"/>
          </m:rPr>
          <w:rPr>
            <w:rFonts w:ascii="Cambria Math" w:hAnsi="Cambria Math"/>
            <w:lang w:val="en-GB"/>
          </w:rPr>
          <m:t>=</m:t>
        </m:r>
        <m:r>
          <w:rPr>
            <w:rFonts w:ascii="Cambria Math" w:hAnsi="Cambria Math"/>
            <w:lang w:val="en-GB"/>
          </w:rPr>
          <m:t>logE</m:t>
        </m:r>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t</m:t>
                </m:r>
              </m:sub>
            </m:sSub>
          </m:e>
        </m:d>
      </m:oMath>
      <w:r w:rsidRPr="00C77075">
        <w:rPr>
          <w:lang w:val="en-GB"/>
        </w:rPr>
        <w:t>, the Gompertz Negative Binomial Model (</w:t>
      </w:r>
      <w:r w:rsidRPr="00C77075">
        <w:rPr>
          <w:i/>
          <w:iCs/>
          <w:lang w:val="en-GB"/>
        </w:rPr>
        <w:t>GNBM</w:t>
      </w:r>
      <w:r w:rsidRPr="00C77075">
        <w:rPr>
          <w:lang w:val="en-GB"/>
        </w:rPr>
        <w:t>) was formulated as</w:t>
      </w:r>
    </w:p>
    <w:p w14:paraId="16542692" w14:textId="77777777" w:rsidR="009F3927" w:rsidRPr="00E602D3" w:rsidRDefault="00F056F1">
      <w:pPr>
        <w:pStyle w:val="BodyText"/>
        <w:rPr>
          <w:lang w:val="en-GB"/>
        </w:rPr>
      </w:pPr>
      <m:oMathPara>
        <m:oMathParaPr>
          <m:jc m:val="left"/>
        </m:oMathParaPr>
        <m:oMath>
          <m:r>
            <w:rPr>
              <w:rFonts w:ascii="Cambria Math" w:hAnsi="Cambria Math"/>
              <w:lang w:val="en-GB"/>
            </w:rPr>
            <m:t>log</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den>
              </m:f>
            </m:e>
          </m:d>
          <m:r>
            <m:rPr>
              <m:sty m:val="p"/>
            </m:rPr>
            <w:rPr>
              <w:rFonts w:ascii="Cambria Math" w:hAnsi="Cambria Math"/>
              <w:lang w:val="en-GB"/>
            </w:rPr>
            <m:t>=</m:t>
          </m:r>
          <m:r>
            <w:rPr>
              <w:rFonts w:ascii="Cambria Math" w:hAnsi="Cambria Math"/>
              <w:lang w:val="en-GB"/>
            </w:rPr>
            <m:t>υ</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r>
                <w:rPr>
                  <w:rFonts w:ascii="Cambria Math" w:hAnsi="Cambria Math"/>
                  <w:lang w:val="en-GB"/>
                </w:rPr>
                <m:t>ν</m:t>
              </m:r>
            </m:e>
          </m:d>
          <m:sSubSup>
            <m:sSubSupPr>
              <m:ctrlPr>
                <w:rPr>
                  <w:rFonts w:ascii="Cambria Math" w:hAnsi="Cambria Math"/>
                  <w:lang w:val="en-GB"/>
                </w:rPr>
              </m:ctrlPr>
            </m:sSubSupPr>
            <m:e>
              <m:r>
                <w:rPr>
                  <w:rFonts w:ascii="Cambria Math" w:hAnsi="Cambria Math"/>
                  <w:lang w:val="en-GB"/>
                </w:rPr>
                <m:t>y</m:t>
              </m:r>
            </m:e>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up>
              <m:r>
                <w:rPr>
                  <w:rFonts w:ascii="Cambria Math" w:hAnsi="Cambria Math"/>
                  <w:lang w:val="en-GB"/>
                </w:rPr>
                <m:t>T</m:t>
              </m:r>
            </m:sup>
          </m:sSubSup>
          <m:r>
            <m:rPr>
              <m:sty m:val="p"/>
            </m:rPr>
            <w:rPr>
              <w:rFonts w:ascii="Cambria Math" w:hAnsi="Cambria Math"/>
              <w:lang w:val="en-GB"/>
            </w:rPr>
            <m:t>+</m:t>
          </m:r>
          <m:r>
            <w:rPr>
              <w:rFonts w:ascii="Cambria Math" w:hAnsi="Cambria Math"/>
              <w:lang w:val="en-GB"/>
            </w:rPr>
            <m:t>ε</m:t>
          </m:r>
        </m:oMath>
      </m:oMathPara>
    </w:p>
    <w:p w14:paraId="16542693" w14:textId="77777777" w:rsidR="009F3927" w:rsidRPr="00C77075" w:rsidRDefault="00F056F1">
      <w:pPr>
        <w:pStyle w:val="BodyText"/>
        <w:rPr>
          <w:lang w:val="en-GB"/>
        </w:rPr>
      </w:pPr>
      <w:r w:rsidRPr="00C77075">
        <w:rPr>
          <w:lang w:val="en-GB"/>
        </w:rPr>
        <w:t xml:space="preserve">where intercept </w:t>
      </w:r>
      <m:oMath>
        <m:r>
          <w:rPr>
            <w:rFonts w:ascii="Cambria Math" w:hAnsi="Cambria Math"/>
            <w:lang w:val="en-GB"/>
          </w:rPr>
          <m:t>υ</m:t>
        </m:r>
      </m:oMath>
      <w:r w:rsidRPr="00C77075">
        <w:rPr>
          <w:lang w:val="en-GB"/>
        </w:rPr>
        <w:t xml:space="preserve"> </w:t>
      </w:r>
      <w:r w:rsidRPr="00C77075">
        <w:rPr>
          <w:lang w:val="en-GB"/>
        </w:rPr>
        <w:t xml:space="preserve">measures intrinsic growth rate, equivalent to </w:t>
      </w:r>
      <m:oMath>
        <m:r>
          <w:rPr>
            <w:rFonts w:ascii="Cambria Math" w:hAnsi="Cambria Math"/>
            <w:lang w:val="en-GB"/>
          </w:rPr>
          <m:t>log</m:t>
        </m:r>
        <m:d>
          <m:dPr>
            <m:ctrlPr>
              <w:rPr>
                <w:rFonts w:ascii="Cambria Math" w:hAnsi="Cambria Math"/>
                <w:lang w:val="en-GB"/>
              </w:rPr>
            </m:ctrlPr>
          </m:dPr>
          <m:e>
            <m:r>
              <w:rPr>
                <w:rFonts w:ascii="Cambria Math" w:hAnsi="Cambria Math"/>
                <w:lang w:val="en-GB"/>
              </w:rPr>
              <m:t>λ</m:t>
            </m:r>
          </m:e>
        </m:d>
      </m:oMath>
      <w:r w:rsidRPr="00C77075">
        <w:rPr>
          <w:lang w:val="en-GB"/>
        </w:rPr>
        <w:t xml:space="preserve"> when </w:t>
      </w:r>
      <m:oMath>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m:t>
        </m:r>
        <m:r>
          <w:rPr>
            <w:rFonts w:ascii="Cambria Math" w:hAnsi="Cambria Math"/>
            <w:lang w:val="en-GB"/>
          </w:rPr>
          <m:t>1</m:t>
        </m:r>
      </m:oMath>
      <w:r w:rsidRPr="00C77075">
        <w:rPr>
          <w:lang w:val="en-GB"/>
        </w:rPr>
        <w:t xml:space="preserve">, </w:t>
      </w:r>
      <m:oMath>
        <m:r>
          <w:rPr>
            <w:rFonts w:ascii="Cambria Math" w:hAnsi="Cambria Math"/>
            <w:lang w:val="en-GB"/>
          </w:rPr>
          <m:t>ν</m:t>
        </m:r>
      </m:oMath>
      <w:r w:rsidRPr="00C77075">
        <w:rPr>
          <w:lang w:val="en-GB"/>
        </w:rPr>
        <w:t xml:space="preserve"> is a density-dependence coefficient, and </w:t>
      </w:r>
      <m:oMath>
        <m:r>
          <w:rPr>
            <w:rFonts w:ascii="Cambria Math" w:hAnsi="Cambria Math"/>
            <w:lang w:val="en-GB"/>
          </w:rPr>
          <m:t>ε</m:t>
        </m:r>
      </m:oMath>
      <w:r w:rsidRPr="00C77075">
        <w:rPr>
          <w:lang w:val="en-GB"/>
        </w:rPr>
        <w:t xml:space="preserve"> and error term.</w:t>
      </w:r>
    </w:p>
    <w:p w14:paraId="16542694" w14:textId="77777777" w:rsidR="009F3927" w:rsidRPr="00C77075" w:rsidRDefault="00F056F1">
      <w:pPr>
        <w:pStyle w:val="Heading5"/>
        <w:rPr>
          <w:lang w:val="en-GB"/>
        </w:rPr>
      </w:pPr>
      <w:bookmarkStart w:id="40" w:name="X4b85990275f6a9b9437d5f7c3e586734dad49af"/>
      <w:bookmarkStart w:id="41" w:name="_Toc202881345"/>
      <w:bookmarkEnd w:id="38"/>
      <w:r w:rsidRPr="00C77075">
        <w:rPr>
          <w:rStyle w:val="SectionNumber"/>
          <w:lang w:val="en-GB"/>
        </w:rPr>
        <w:t>2.3.1.2.2</w:t>
      </w:r>
      <w:r w:rsidRPr="00C77075">
        <w:rPr>
          <w:lang w:val="en-GB"/>
        </w:rPr>
        <w:tab/>
        <w:t>Synchrony between South Orkneys and South Georgia</w:t>
      </w:r>
      <w:bookmarkEnd w:id="41"/>
    </w:p>
    <w:p w14:paraId="16542695" w14:textId="0B119B7F" w:rsidR="009F3927" w:rsidRPr="00C77075" w:rsidRDefault="00F056F1">
      <w:pPr>
        <w:pStyle w:val="FirstParagraph"/>
        <w:rPr>
          <w:lang w:val="en-GB"/>
        </w:rPr>
      </w:pPr>
      <w:r w:rsidRPr="00C77075">
        <w:rPr>
          <w:lang w:val="en-GB"/>
        </w:rPr>
        <w:t>To formally test for synchrony between locations, I use a mixed-effects formulation (</w:t>
      </w:r>
      <w:r w:rsidRPr="00C77075">
        <w:rPr>
          <w:i/>
          <w:iCs/>
          <w:lang w:val="en-GB"/>
        </w:rPr>
        <w:t>GNBMM</w:t>
      </w:r>
      <w:r w:rsidRPr="00C77075">
        <w:rPr>
          <w:lang w:val="en-GB"/>
        </w:rPr>
        <w:t>) with two independent random effects (</w:t>
      </w:r>
      <w:proofErr w:type="spellStart"/>
      <w:r w:rsidRPr="00C77075">
        <w:rPr>
          <w:lang w:val="en-GB"/>
        </w:rPr>
        <w:fldChar w:fldCharType="begin"/>
      </w:r>
      <w:r w:rsidRPr="00C77075">
        <w:rPr>
          <w:lang w:val="en-GB"/>
        </w:rPr>
        <w:instrText>HYPERLINK \l "ref-RN5896" \h</w:instrText>
      </w:r>
      <w:r w:rsidR="00F61D53" w:rsidRPr="00C77075">
        <w:rPr>
          <w:lang w:val="en-GB"/>
        </w:rPr>
      </w:r>
      <w:r w:rsidRPr="00C77075">
        <w:rPr>
          <w:lang w:val="en-GB"/>
        </w:rPr>
        <w:fldChar w:fldCharType="separate"/>
      </w:r>
      <w:r w:rsidRPr="00C77075">
        <w:rPr>
          <w:rStyle w:val="Hyperlink"/>
          <w:lang w:val="en-GB"/>
        </w:rPr>
        <w:t>Grosbois</w:t>
      </w:r>
      <w:proofErr w:type="spellEnd"/>
      <w:r w:rsidRPr="00C77075">
        <w:rPr>
          <w:rStyle w:val="Hyperlink"/>
          <w:lang w:val="en-GB"/>
        </w:rPr>
        <w:t xml:space="preserve"> et al. 2009</w:t>
      </w:r>
      <w:r w:rsidRPr="00C77075">
        <w:rPr>
          <w:rStyle w:val="Hyperlink"/>
          <w:lang w:val="en-GB"/>
        </w:rPr>
        <w:fldChar w:fldCharType="end"/>
      </w:r>
      <w:r w:rsidRPr="00C77075">
        <w:rPr>
          <w:lang w:val="en-GB"/>
        </w:rPr>
        <w:t xml:space="preserve">; </w:t>
      </w:r>
      <w:hyperlink w:anchor="ref-RN6177">
        <w:proofErr w:type="spellStart"/>
        <w:r w:rsidRPr="00C77075">
          <w:rPr>
            <w:rStyle w:val="Hyperlink"/>
            <w:lang w:val="en-GB"/>
          </w:rPr>
          <w:t>Lahoz-Monfort</w:t>
        </w:r>
        <w:proofErr w:type="spellEnd"/>
        <w:r w:rsidRPr="00C77075">
          <w:rPr>
            <w:rStyle w:val="Hyperlink"/>
            <w:lang w:val="en-GB"/>
          </w:rPr>
          <w:t xml:space="preserve"> et al. 2011</w:t>
        </w:r>
      </w:hyperlink>
      <w:r w:rsidRPr="00C77075">
        <w:rPr>
          <w:lang w:val="en-GB"/>
        </w:rPr>
        <w:t xml:space="preserve">; </w:t>
      </w:r>
      <w:hyperlink w:anchor="ref-RN5892">
        <w:proofErr w:type="spellStart"/>
        <w:r w:rsidRPr="00C77075">
          <w:rPr>
            <w:rStyle w:val="Hyperlink"/>
            <w:lang w:val="en-GB"/>
          </w:rPr>
          <w:t>Santin-Janin</w:t>
        </w:r>
        <w:proofErr w:type="spellEnd"/>
        <w:r w:rsidRPr="00C77075">
          <w:rPr>
            <w:rStyle w:val="Hyperlink"/>
            <w:lang w:val="en-GB"/>
          </w:rPr>
          <w:t xml:space="preserve"> et al. 2014</w:t>
        </w:r>
      </w:hyperlink>
      <w:r w:rsidRPr="00C77075">
        <w:rPr>
          <w:lang w:val="en-GB"/>
        </w:rPr>
        <w:t xml:space="preserve">). A time-specific random effect </w:t>
      </w:r>
      <m:oMath>
        <m:sSub>
          <m:sSubPr>
            <m:ctrlPr>
              <w:rPr>
                <w:rFonts w:ascii="Cambria Math" w:hAnsi="Cambria Math"/>
                <w:lang w:val="en-GB"/>
              </w:rPr>
            </m:ctrlPr>
          </m:sSubPr>
          <m:e>
            <m:r>
              <w:rPr>
                <w:rFonts w:ascii="Cambria Math" w:hAnsi="Cambria Math"/>
                <w:lang w:val="en-GB"/>
              </w:rPr>
              <m:t>δ</m:t>
            </m:r>
          </m:e>
          <m:sub>
            <m:r>
              <w:rPr>
                <w:rFonts w:ascii="Cambria Math" w:hAnsi="Cambria Math"/>
                <w:lang w:val="en-GB"/>
              </w:rPr>
              <m:t>t</m:t>
            </m:r>
          </m:sub>
        </m:sSub>
        <m:r>
          <m:rPr>
            <m:sty m:val="p"/>
          </m:rPr>
          <w:rPr>
            <w:rFonts w:ascii="Cambria Math" w:hAnsi="Cambria Math"/>
            <w:lang w:val="en-GB"/>
          </w:rPr>
          <m:t>∼</m:t>
        </m:r>
        <m:r>
          <w:rPr>
            <w:rFonts w:ascii="Cambria Math" w:hAnsi="Cambria Math"/>
            <w:lang w:val="en-GB"/>
          </w:rPr>
          <m:t>N</m:t>
        </m:r>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δ</m:t>
                </m:r>
              </m:sub>
              <m:sup>
                <m:r>
                  <w:rPr>
                    <w:rFonts w:ascii="Cambria Math" w:hAnsi="Cambria Math"/>
                    <w:lang w:val="en-GB"/>
                  </w:rPr>
                  <m:t>2</m:t>
                </m:r>
              </m:sup>
            </m:sSubSup>
          </m:e>
        </m:d>
      </m:oMath>
      <w:r w:rsidRPr="00C77075">
        <w:rPr>
          <w:lang w:val="en-GB"/>
        </w:rPr>
        <w:t xml:space="preserve"> which models common synchronous variation across sites; and a separate time-specific random effect for each site </w:t>
      </w:r>
      <m:oMath>
        <m:r>
          <w:rPr>
            <w:rFonts w:ascii="Cambria Math" w:hAnsi="Cambria Math"/>
            <w:lang w:val="en-GB"/>
          </w:rPr>
          <m:t>s</m:t>
        </m:r>
      </m:oMath>
      <w:r w:rsidRPr="00C77075">
        <w:rPr>
          <w:lang w:val="en-GB"/>
        </w:rPr>
        <w:t xml:space="preserve">, </w:t>
      </w:r>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t</m:t>
            </m:r>
            <m:r>
              <m:rPr>
                <m:sty m:val="p"/>
              </m:rPr>
              <w:rPr>
                <w:rFonts w:ascii="Cambria Math" w:hAnsi="Cambria Math"/>
                <w:lang w:val="en-GB"/>
              </w:rPr>
              <m:t>,</m:t>
            </m:r>
            <m:r>
              <w:rPr>
                <w:rFonts w:ascii="Cambria Math" w:hAnsi="Cambria Math"/>
                <w:lang w:val="en-GB"/>
              </w:rPr>
              <m:t>s</m:t>
            </m:r>
          </m:sub>
        </m:sSub>
        <m:r>
          <m:rPr>
            <m:sty m:val="p"/>
          </m:rPr>
          <w:rPr>
            <w:rFonts w:ascii="Cambria Math" w:hAnsi="Cambria Math"/>
            <w:lang w:val="en-GB"/>
          </w:rPr>
          <m:t>∼</m:t>
        </m:r>
        <m:r>
          <w:rPr>
            <w:rFonts w:ascii="Cambria Math" w:hAnsi="Cambria Math"/>
            <w:lang w:val="en-GB"/>
          </w:rPr>
          <m:t>N</m:t>
        </m:r>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ϵ</m:t>
                </m:r>
              </m:sub>
              <m:sup>
                <m:r>
                  <w:rPr>
                    <w:rFonts w:ascii="Cambria Math" w:hAnsi="Cambria Math"/>
                    <w:lang w:val="en-GB"/>
                  </w:rPr>
                  <m:t>2</m:t>
                </m:r>
              </m:sup>
            </m:sSubSup>
          </m:e>
        </m:d>
      </m:oMath>
      <w:r w:rsidRPr="00C77075">
        <w:rPr>
          <w:lang w:val="en-GB"/>
        </w:rPr>
        <w:t xml:space="preserve"> which accounts for additional and asynchronous variation. The effects are incorporated as</w:t>
      </w:r>
    </w:p>
    <w:p w14:paraId="16542696" w14:textId="77777777" w:rsidR="009F3927" w:rsidRPr="00C77075" w:rsidRDefault="00F056F1">
      <w:pPr>
        <w:pStyle w:val="BodyText"/>
        <w:rPr>
          <w:lang w:val="en-GB"/>
        </w:rPr>
      </w:pPr>
      <m:oMath>
        <m:r>
          <w:rPr>
            <w:rFonts w:ascii="Cambria Math" w:hAnsi="Cambria Math"/>
            <w:lang w:val="en-GB"/>
          </w:rPr>
          <m:t>log</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s</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s</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den>
            </m:f>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υ</m:t>
            </m:r>
          </m:e>
          <m:sub>
            <m:r>
              <w:rPr>
                <w:rFonts w:ascii="Cambria Math" w:hAnsi="Cambria Math"/>
                <w:lang w:val="en-GB"/>
              </w:rPr>
              <m:t>s</m:t>
            </m:r>
          </m:sub>
        </m:sSub>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ν</m:t>
                </m:r>
              </m:e>
              <m:sub>
                <m:r>
                  <w:rPr>
                    <w:rFonts w:ascii="Cambria Math" w:hAnsi="Cambria Math"/>
                    <w:lang w:val="en-GB"/>
                  </w:rPr>
                  <m:t>s</m:t>
                </m:r>
                <m:r>
                  <m:rPr>
                    <m:sty m:val="p"/>
                  </m:rPr>
                  <w:rPr>
                    <w:rFonts w:ascii="Cambria Math" w:hAnsi="Cambria Math"/>
                    <w:lang w:val="en-GB"/>
                  </w:rPr>
                  <m:t>,</m:t>
                </m:r>
                <m:r>
                  <w:rPr>
                    <w:rFonts w:ascii="Cambria Math" w:hAnsi="Cambria Math"/>
                    <w:lang w:val="en-GB"/>
                  </w:rPr>
                  <m:t>0</m:t>
                </m:r>
              </m:sub>
            </m:sSub>
          </m:e>
        </m:d>
        <m:sSubSup>
          <m:sSubSupPr>
            <m:ctrlPr>
              <w:rPr>
                <w:rFonts w:ascii="Cambria Math" w:hAnsi="Cambria Math"/>
                <w:lang w:val="en-GB"/>
              </w:rPr>
            </m:ctrlPr>
          </m:sSubSupPr>
          <m:e>
            <m:r>
              <w:rPr>
                <w:rFonts w:ascii="Cambria Math" w:hAnsi="Cambria Math"/>
                <w:lang w:val="en-GB"/>
              </w:rPr>
              <m:t>y</m:t>
            </m:r>
          </m:e>
          <m:sub>
            <m:r>
              <w:rPr>
                <w:rFonts w:ascii="Cambria Math" w:hAnsi="Cambria Math"/>
                <w:lang w:val="en-GB"/>
              </w:rPr>
              <m:t>s</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up>
            <m:r>
              <w:rPr>
                <w:rFonts w:ascii="Cambria Math" w:hAnsi="Cambria Math"/>
                <w:lang w:val="en-GB"/>
              </w:rPr>
              <m:t>T</m:t>
            </m:r>
          </m:sup>
        </m:sSub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δ</m:t>
            </m:r>
          </m:e>
          <m:sub>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t</m:t>
            </m:r>
            <m:r>
              <m:rPr>
                <m:sty m:val="p"/>
              </m:rPr>
              <w:rPr>
                <w:rFonts w:ascii="Cambria Math" w:hAnsi="Cambria Math"/>
                <w:lang w:val="en-GB"/>
              </w:rPr>
              <m:t>,</m:t>
            </m:r>
            <m:r>
              <w:rPr>
                <w:rFonts w:ascii="Cambria Math" w:hAnsi="Cambria Math"/>
                <w:lang w:val="en-GB"/>
              </w:rPr>
              <m:t>s</m:t>
            </m:r>
          </m:sub>
        </m:sSub>
      </m:oMath>
      <w:r w:rsidRPr="00C77075">
        <w:rPr>
          <w:lang w:val="en-GB"/>
        </w:rPr>
        <w:t>,</w:t>
      </w:r>
    </w:p>
    <w:p w14:paraId="16542697" w14:textId="77777777" w:rsidR="009F3927" w:rsidRPr="00C77075" w:rsidRDefault="00F056F1">
      <w:pPr>
        <w:pStyle w:val="BodyText"/>
        <w:rPr>
          <w:lang w:val="en-GB"/>
        </w:rPr>
      </w:pPr>
      <w:r w:rsidRPr="00C77075">
        <w:rPr>
          <w:lang w:val="en-GB"/>
        </w:rPr>
        <w:t xml:space="preserve">Here, </w:t>
      </w:r>
      <m:oMath>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δ</m:t>
            </m:r>
          </m:sub>
          <m:sup>
            <m:r>
              <w:rPr>
                <w:rFonts w:ascii="Cambria Math" w:hAnsi="Cambria Math"/>
                <w:lang w:val="en-GB"/>
              </w:rPr>
              <m:t>2</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σ</m:t>
            </m:r>
          </m:e>
          <m:sub>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s</m:t>
                </m:r>
              </m:sub>
            </m:sSub>
          </m:sub>
          <m:sup>
            <m:r>
              <w:rPr>
                <w:rFonts w:ascii="Cambria Math" w:hAnsi="Cambria Math"/>
                <w:lang w:val="en-GB"/>
              </w:rPr>
              <m:t>2</m:t>
            </m:r>
          </m:sup>
        </m:sSubSup>
      </m:oMath>
      <w:r w:rsidRPr="00C77075">
        <w:rPr>
          <w:lang w:val="en-GB"/>
        </w:rPr>
        <w:t xml:space="preserve"> </w:t>
      </w:r>
      <w:r w:rsidRPr="00C77075">
        <w:rPr>
          <w:lang w:val="en-GB"/>
        </w:rPr>
        <w:t>is between-year variance unexplained by density-dependence. The variances are equally partitioned between sites in the shared term (</w:t>
      </w:r>
      <m:oMath>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δ</m:t>
            </m:r>
          </m:sub>
          <m:sup>
            <m:r>
              <w:rPr>
                <w:rFonts w:ascii="Cambria Math" w:hAnsi="Cambria Math"/>
                <w:lang w:val="en-GB"/>
              </w:rPr>
              <m:t>2</m:t>
            </m:r>
          </m:sup>
        </m:sSubSup>
      </m:oMath>
      <w:r w:rsidRPr="00C77075">
        <w:rPr>
          <w:lang w:val="en-GB"/>
        </w:rPr>
        <w:t>), but not between unshared components (</w:t>
      </w:r>
      <m:oMath>
        <m:sSubSup>
          <m:sSubSupPr>
            <m:ctrlPr>
              <w:rPr>
                <w:rFonts w:ascii="Cambria Math" w:hAnsi="Cambria Math"/>
                <w:lang w:val="en-GB"/>
              </w:rPr>
            </m:ctrlPr>
          </m:sSubSupPr>
          <m:e>
            <m:r>
              <w:rPr>
                <w:rFonts w:ascii="Cambria Math" w:hAnsi="Cambria Math"/>
                <w:lang w:val="en-GB"/>
              </w:rPr>
              <m:t>σ</m:t>
            </m:r>
          </m:e>
          <m:sub>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s</m:t>
                </m:r>
              </m:sub>
            </m:sSub>
          </m:sub>
          <m:sup>
            <m:r>
              <w:rPr>
                <w:rFonts w:ascii="Cambria Math" w:hAnsi="Cambria Math"/>
                <w:lang w:val="en-GB"/>
              </w:rPr>
              <m:t>2</m:t>
            </m:r>
          </m:sup>
        </m:sSubSup>
      </m:oMath>
      <w:r w:rsidRPr="00C77075">
        <w:rPr>
          <w:lang w:val="en-GB"/>
        </w:rPr>
        <w:t>). The fraction of between-year variance accounted by the shared component is the intra-class correlation,</w:t>
      </w:r>
    </w:p>
    <w:p w14:paraId="16542698" w14:textId="77777777" w:rsidR="009F3927" w:rsidRPr="00C77075" w:rsidRDefault="00F056F1">
      <w:pPr>
        <w:pStyle w:val="BodyText"/>
        <w:rPr>
          <w:lang w:val="en-GB"/>
        </w:rPr>
      </w:pPr>
      <m:oMath>
        <m:r>
          <w:rPr>
            <w:rFonts w:ascii="Cambria Math" w:hAnsi="Cambria Math"/>
            <w:lang w:val="en-GB"/>
          </w:rPr>
          <m:t>IC</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s</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δ</m:t>
            </m:r>
          </m:sub>
          <m:sup>
            <m:r>
              <w:rPr>
                <w:rFonts w:ascii="Cambria Math" w:hAnsi="Cambria Math"/>
                <w:lang w:val="en-GB"/>
              </w:rPr>
              <m:t>2</m:t>
            </m:r>
          </m:sup>
        </m:sSubSup>
        <m:r>
          <m:rPr>
            <m:sty m:val="p"/>
          </m:rPr>
          <w:rPr>
            <w:rFonts w:ascii="Cambria Math" w:hAnsi="Cambria Math"/>
            <w:lang w:val="en-GB"/>
          </w:rPr>
          <m:t>/</m:t>
        </m:r>
        <m:d>
          <m:dPr>
            <m:ctrlPr>
              <w:rPr>
                <w:rFonts w:ascii="Cambria Math" w:hAnsi="Cambria Math"/>
                <w:lang w:val="en-GB"/>
              </w:rPr>
            </m:ctrlPr>
          </m:dPr>
          <m:e>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δ</m:t>
                </m:r>
              </m:sub>
              <m:sup>
                <m:r>
                  <w:rPr>
                    <w:rFonts w:ascii="Cambria Math" w:hAnsi="Cambria Math"/>
                    <w:lang w:val="en-GB"/>
                  </w:rPr>
                  <m:t>2</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σ</m:t>
                </m:r>
              </m:e>
              <m:sub>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s</m:t>
                    </m:r>
                  </m:sub>
                </m:sSub>
              </m:sub>
              <m:sup>
                <m:r>
                  <w:rPr>
                    <w:rFonts w:ascii="Cambria Math" w:hAnsi="Cambria Math"/>
                    <w:lang w:val="en-GB"/>
                  </w:rPr>
                  <m:t>2</m:t>
                </m:r>
              </m:sup>
            </m:sSubSup>
          </m:e>
        </m:d>
      </m:oMath>
      <w:r w:rsidRPr="00C77075">
        <w:rPr>
          <w:lang w:val="en-GB"/>
        </w:rPr>
        <w:t>,</w:t>
      </w:r>
    </w:p>
    <w:p w14:paraId="16542699" w14:textId="77777777" w:rsidR="009F3927" w:rsidRPr="00C77075" w:rsidRDefault="00F056F1">
      <w:pPr>
        <w:pStyle w:val="BodyText"/>
        <w:rPr>
          <w:lang w:val="en-GB"/>
        </w:rPr>
      </w:pPr>
      <w:r w:rsidRPr="00C77075">
        <w:rPr>
          <w:lang w:val="en-GB"/>
        </w:rPr>
        <w:t xml:space="preserve">which measures the synchrony of SI with BI, and BI with SI. When the shared (synchrony) component is large relative to the unshared component, </w:t>
      </w:r>
      <m:oMath>
        <m:r>
          <w:rPr>
            <w:rFonts w:ascii="Cambria Math" w:hAnsi="Cambria Math"/>
            <w:lang w:val="en-GB"/>
          </w:rPr>
          <m:t>IC</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s</m:t>
            </m:r>
          </m:sub>
        </m:sSub>
      </m:oMath>
      <w:r w:rsidRPr="00C77075">
        <w:rPr>
          <w:lang w:val="en-GB"/>
        </w:rPr>
        <w:t xml:space="preserve"> approaches 1, and tends to zero otherwise.</w:t>
      </w:r>
    </w:p>
    <w:p w14:paraId="1654269A" w14:textId="2F577819" w:rsidR="009F3927" w:rsidRPr="00C77075" w:rsidRDefault="00F056F1">
      <w:pPr>
        <w:pStyle w:val="Heading5"/>
        <w:rPr>
          <w:lang w:val="en-GB"/>
        </w:rPr>
      </w:pPr>
      <w:bookmarkStart w:id="42" w:name="X4cdedbd47ba1186e4d1f89692a2d2acaf4b0f7d"/>
      <w:bookmarkStart w:id="43" w:name="_Toc202881346"/>
      <w:bookmarkEnd w:id="40"/>
      <w:r w:rsidRPr="00C77075">
        <w:rPr>
          <w:rStyle w:val="SectionNumber"/>
          <w:lang w:val="en-GB"/>
        </w:rPr>
        <w:lastRenderedPageBreak/>
        <w:t>2.3.1.2.3</w:t>
      </w:r>
      <w:r w:rsidR="00E602D3">
        <w:rPr>
          <w:lang w:val="en-GB"/>
        </w:rPr>
        <w:t xml:space="preserve"> </w:t>
      </w:r>
      <w:r w:rsidRPr="00C77075">
        <w:rPr>
          <w:lang w:val="en-GB"/>
        </w:rPr>
        <w:t>Connection between Signy Island and South Georgia</w:t>
      </w:r>
      <w:bookmarkEnd w:id="43"/>
    </w:p>
    <w:p w14:paraId="1654269B" w14:textId="77777777" w:rsidR="009F3927" w:rsidRPr="00C77075" w:rsidRDefault="00F056F1">
      <w:pPr>
        <w:pStyle w:val="FirstParagraph"/>
        <w:rPr>
          <w:lang w:val="en-GB"/>
        </w:rPr>
      </w:pPr>
      <w:r w:rsidRPr="00C77075">
        <w:rPr>
          <w:lang w:val="en-GB"/>
        </w:rPr>
        <w:t xml:space="preserve">To further examine the association of the population abundance at Signy Island (SI) with the abundance at Bird Island (BI), I used a cross-correlation analysis function </w:t>
      </w:r>
      <m:oMath>
        <m:sSub>
          <m:sSubPr>
            <m:ctrlPr>
              <w:rPr>
                <w:rFonts w:ascii="Cambria Math" w:hAnsi="Cambria Math"/>
                <w:lang w:val="en-GB"/>
              </w:rPr>
            </m:ctrlPr>
          </m:sSubPr>
          <m:e>
            <m:r>
              <w:rPr>
                <w:rFonts w:ascii="Cambria Math" w:hAnsi="Cambria Math"/>
                <w:lang w:val="en-GB"/>
              </w:rPr>
              <m:t>R</m:t>
            </m:r>
          </m:e>
          <m:sub>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BI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SI</m:t>
                </m:r>
              </m:sub>
            </m:sSub>
          </m:sub>
        </m:sSub>
        <m:d>
          <m:dPr>
            <m:ctrlPr>
              <w:rPr>
                <w:rFonts w:ascii="Cambria Math" w:hAnsi="Cambria Math"/>
                <w:lang w:val="en-GB"/>
              </w:rPr>
            </m:ctrlPr>
          </m:dPr>
          <m:e>
            <m:r>
              <w:rPr>
                <w:rFonts w:ascii="Cambria Math" w:hAnsi="Cambria Math"/>
                <w:lang w:val="en-GB"/>
              </w:rPr>
              <m:t>τ</m:t>
            </m:r>
          </m:e>
        </m:d>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BI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τ</m:t>
                </m:r>
              </m:sub>
            </m:sSub>
            <m:r>
              <m:rPr>
                <m:sty m:val="p"/>
              </m:rPr>
              <w:rPr>
                <w:rFonts w:ascii="Cambria Math" w:hAnsi="Cambria Math"/>
                <w:lang w:val="en-GB"/>
              </w:rPr>
              <m:t>,</m:t>
            </m:r>
            <m:sSub>
              <m:sSubPr>
                <m:ctrlPr>
                  <w:rPr>
                    <w:rFonts w:ascii="Cambria Math" w:hAnsi="Cambria Math"/>
                    <w:lang w:val="en-GB"/>
                  </w:rPr>
                </m:ctrlPr>
              </m:sSubPr>
              <m:e>
                <m:bar>
                  <m:barPr>
                    <m:pos m:val="top"/>
                    <m:ctrlPr>
                      <w:rPr>
                        <w:rFonts w:ascii="Cambria Math" w:hAnsi="Cambria Math"/>
                        <w:lang w:val="en-GB"/>
                      </w:rPr>
                    </m:ctrlPr>
                  </m:barPr>
                  <m:e>
                    <m:r>
                      <w:rPr>
                        <w:rFonts w:ascii="Cambria Math" w:hAnsi="Cambria Math"/>
                        <w:lang w:val="en-GB"/>
                      </w:rPr>
                      <m:t>y</m:t>
                    </m:r>
                  </m:e>
                </m:bar>
              </m:e>
              <m:sub>
                <m:r>
                  <w:rPr>
                    <w:rFonts w:ascii="Cambria Math" w:hAnsi="Cambria Math"/>
                    <w:lang w:val="en-GB"/>
                  </w:rPr>
                  <m:t>SI</m:t>
                </m:r>
                <m:r>
                  <m:rPr>
                    <m:sty m:val="p"/>
                  </m:rPr>
                  <w:rPr>
                    <w:rFonts w:ascii="Cambria Math" w:hAnsi="Cambria Math"/>
                    <w:lang w:val="en-GB"/>
                  </w:rPr>
                  <m:t>,</m:t>
                </m:r>
                <m:r>
                  <w:rPr>
                    <w:rFonts w:ascii="Cambria Math" w:hAnsi="Cambria Math"/>
                    <w:lang w:val="en-GB"/>
                  </w:rPr>
                  <m:t>t</m:t>
                </m:r>
              </m:sub>
            </m:sSub>
          </m:e>
        </m:d>
      </m:oMath>
      <w:r w:rsidRPr="00C77075">
        <w:rPr>
          <w:lang w:val="en-GB"/>
        </w:rPr>
        <w:t xml:space="preserve">, where </w:t>
      </w:r>
      <m:oMath>
        <m:r>
          <w:rPr>
            <w:rFonts w:ascii="Cambria Math" w:hAnsi="Cambria Math"/>
            <w:lang w:val="en-GB"/>
          </w:rPr>
          <m:t>τ</m:t>
        </m:r>
      </m:oMath>
      <w:r w:rsidRPr="00C77075">
        <w:rPr>
          <w:lang w:val="en-GB"/>
        </w:rPr>
        <w:t xml:space="preserve"> is a difference in years, to uncover lagged correlations between both time-series. Based on these, I then investigated the population effects of BI, proxy for South Georgia, on temporary immigration at SI at appropriate time-lags (</w:t>
      </w:r>
      <m:oMath>
        <m:r>
          <w:rPr>
            <w:rFonts w:ascii="Cambria Math" w:hAnsi="Cambria Math"/>
            <w:lang w:val="en-GB"/>
          </w:rPr>
          <m:t>τ</m:t>
        </m:r>
      </m:oMath>
      <w:r w:rsidRPr="00C77075">
        <w:rPr>
          <w:lang w:val="en-GB"/>
        </w:rPr>
        <w:t xml:space="preserve">). For that, I augmented the basic </w:t>
      </w:r>
      <w:r w:rsidRPr="00C77075">
        <w:rPr>
          <w:i/>
          <w:iCs/>
          <w:lang w:val="en-GB"/>
        </w:rPr>
        <w:t>GNBM</w:t>
      </w:r>
      <w:r w:rsidRPr="00C77075">
        <w:rPr>
          <w:lang w:val="en-GB"/>
        </w:rPr>
        <w:t xml:space="preserve"> as</w:t>
      </w:r>
    </w:p>
    <w:p w14:paraId="1654269C" w14:textId="77777777" w:rsidR="009F3927" w:rsidRPr="00C77075" w:rsidRDefault="00F056F1">
      <w:pPr>
        <w:pStyle w:val="BodyText"/>
        <w:rPr>
          <w:lang w:val="en-GB"/>
        </w:rPr>
      </w:pPr>
      <m:oMath>
        <m:r>
          <w:rPr>
            <w:rFonts w:ascii="Cambria Math" w:hAnsi="Cambria Math"/>
            <w:lang w:val="en-GB"/>
          </w:rPr>
          <m:t>log</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Sub>
              </m:den>
            </m:f>
          </m:e>
        </m:d>
        <m:r>
          <m:rPr>
            <m:sty m:val="p"/>
          </m:rPr>
          <w:rPr>
            <w:rFonts w:ascii="Cambria Math" w:hAnsi="Cambria Math"/>
            <w:lang w:val="en-GB"/>
          </w:rPr>
          <m:t>=</m:t>
        </m:r>
        <m:r>
          <w:rPr>
            <w:rFonts w:ascii="Cambria Math" w:hAnsi="Cambria Math"/>
            <w:lang w:val="en-GB"/>
          </w:rPr>
          <m:t>υ</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ν</m:t>
                </m:r>
              </m:e>
              <m:sub>
                <m:r>
                  <w:rPr>
                    <w:rFonts w:ascii="Cambria Math" w:hAnsi="Cambria Math"/>
                    <w:lang w:val="en-GB"/>
                  </w:rPr>
                  <m:t>0</m:t>
                </m:r>
              </m:sub>
            </m:sSub>
          </m:e>
        </m:d>
        <m:sSubSup>
          <m:sSubSupPr>
            <m:ctrlPr>
              <w:rPr>
                <w:rFonts w:ascii="Cambria Math" w:hAnsi="Cambria Math"/>
                <w:lang w:val="en-GB"/>
              </w:rPr>
            </m:ctrlPr>
          </m:sSubSupPr>
          <m:e>
            <m:r>
              <w:rPr>
                <w:rFonts w:ascii="Cambria Math" w:hAnsi="Cambria Math"/>
                <w:lang w:val="en-GB"/>
              </w:rPr>
              <m:t>y</m:t>
            </m:r>
          </m:e>
          <m:sub>
            <m:r>
              <w:rPr>
                <w:rFonts w:ascii="Cambria Math" w:hAnsi="Cambria Math"/>
                <w:lang w:val="en-GB"/>
              </w:rPr>
              <m:t>SI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1</m:t>
            </m:r>
          </m:sub>
          <m:sup>
            <m:r>
              <w:rPr>
                <w:rFonts w:ascii="Cambria Math" w:hAnsi="Cambria Math"/>
                <w:lang w:val="en-GB"/>
              </w:rPr>
              <m:t>T</m:t>
            </m:r>
          </m:sup>
        </m:sSub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ν</m:t>
            </m:r>
          </m:e>
          <m:sub>
            <m:r>
              <w:rPr>
                <w:rFonts w:ascii="Cambria Math" w:hAnsi="Cambria Math"/>
                <w:lang w:val="en-GB"/>
              </w:rPr>
              <m:t>1</m:t>
            </m:r>
          </m:sub>
        </m:sSub>
        <m:sSubSup>
          <m:sSubSupPr>
            <m:ctrlPr>
              <w:rPr>
                <w:rFonts w:ascii="Cambria Math" w:hAnsi="Cambria Math"/>
                <w:lang w:val="en-GB"/>
              </w:rPr>
            </m:ctrlPr>
          </m:sSubSupPr>
          <m:e>
            <m:r>
              <w:rPr>
                <w:rFonts w:ascii="Cambria Math" w:hAnsi="Cambria Math"/>
                <w:lang w:val="en-GB"/>
              </w:rPr>
              <m:t>y</m:t>
            </m:r>
          </m:e>
          <m:sub>
            <m:r>
              <w:rPr>
                <w:rFonts w:ascii="Cambria Math" w:hAnsi="Cambria Math"/>
                <w:lang w:val="en-GB"/>
              </w:rPr>
              <m:t>BI</m:t>
            </m:r>
            <m:r>
              <m:rPr>
                <m:sty m:val="p"/>
              </m:rPr>
              <w:rPr>
                <w:rFonts w:ascii="Cambria Math" w:hAnsi="Cambria Math"/>
                <w:lang w:val="en-GB"/>
              </w:rPr>
              <m:t>,</m:t>
            </m:r>
            <m:r>
              <w:rPr>
                <w:rFonts w:ascii="Cambria Math" w:hAnsi="Cambria Math"/>
                <w:lang w:val="en-GB"/>
              </w:rPr>
              <m:t>t</m:t>
            </m:r>
            <m:r>
              <m:rPr>
                <m:sty m:val="p"/>
              </m:rPr>
              <w:rPr>
                <w:rFonts w:ascii="Cambria Math" w:hAnsi="Cambria Math"/>
                <w:lang w:val="en-GB"/>
              </w:rPr>
              <m:t>-</m:t>
            </m:r>
            <m:r>
              <w:rPr>
                <w:rFonts w:ascii="Cambria Math" w:hAnsi="Cambria Math"/>
                <w:lang w:val="en-GB"/>
              </w:rPr>
              <m:t>τ</m:t>
            </m:r>
          </m:sub>
          <m:sup>
            <m:r>
              <w:rPr>
                <w:rFonts w:ascii="Cambria Math" w:hAnsi="Cambria Math"/>
                <w:lang w:val="en-GB"/>
              </w:rPr>
              <m:t>T</m:t>
            </m:r>
          </m:sup>
        </m:sSubSup>
        <m:r>
          <m:rPr>
            <m:sty m:val="p"/>
          </m:rPr>
          <w:rPr>
            <w:rFonts w:ascii="Cambria Math" w:hAnsi="Cambria Math"/>
            <w:lang w:val="en-GB"/>
          </w:rPr>
          <m:t>+</m:t>
        </m:r>
        <m:r>
          <w:rPr>
            <w:rFonts w:ascii="Cambria Math" w:hAnsi="Cambria Math"/>
            <w:lang w:val="en-GB"/>
          </w:rPr>
          <m:t>ε</m:t>
        </m:r>
      </m:oMath>
      <w:r w:rsidRPr="00C77075">
        <w:rPr>
          <w:lang w:val="en-GB"/>
        </w:rPr>
        <w:t>,</w:t>
      </w:r>
    </w:p>
    <w:p w14:paraId="1654269D" w14:textId="77777777" w:rsidR="009F3927" w:rsidRPr="00C77075" w:rsidRDefault="00F056F1">
      <w:pPr>
        <w:pStyle w:val="BodyText"/>
        <w:rPr>
          <w:lang w:val="en-GB"/>
        </w:rPr>
      </w:pPr>
      <w:r w:rsidRPr="00C77075">
        <w:rPr>
          <w:lang w:val="en-GB"/>
        </w:rPr>
        <w:t xml:space="preserve">where </w:t>
      </w:r>
      <m:oMath>
        <m:sSub>
          <m:sSubPr>
            <m:ctrlPr>
              <w:rPr>
                <w:rFonts w:ascii="Cambria Math" w:hAnsi="Cambria Math"/>
                <w:lang w:val="en-GB"/>
              </w:rPr>
            </m:ctrlPr>
          </m:sSubPr>
          <m:e>
            <m:r>
              <w:rPr>
                <w:rFonts w:ascii="Cambria Math" w:hAnsi="Cambria Math"/>
                <w:lang w:val="en-GB"/>
              </w:rPr>
              <m:t>ν</m:t>
            </m:r>
          </m:e>
          <m:sub>
            <m:r>
              <w:rPr>
                <w:rFonts w:ascii="Cambria Math" w:hAnsi="Cambria Math"/>
                <w:lang w:val="en-GB"/>
              </w:rPr>
              <m:t>0</m:t>
            </m:r>
          </m:sub>
        </m:sSub>
      </m:oMath>
      <w:r w:rsidRPr="00C77075">
        <w:rPr>
          <w:lang w:val="en-GB"/>
        </w:rPr>
        <w:t xml:space="preserve"> is a density-dependence coefficient, and </w:t>
      </w:r>
      <m:oMath>
        <m:sSub>
          <m:sSubPr>
            <m:ctrlPr>
              <w:rPr>
                <w:rFonts w:ascii="Cambria Math" w:hAnsi="Cambria Math"/>
                <w:lang w:val="en-GB"/>
              </w:rPr>
            </m:ctrlPr>
          </m:sSubPr>
          <m:e>
            <m:r>
              <w:rPr>
                <w:rFonts w:ascii="Cambria Math" w:hAnsi="Cambria Math"/>
                <w:lang w:val="en-GB"/>
              </w:rPr>
              <m:t>ν</m:t>
            </m:r>
          </m:e>
          <m:sub>
            <m:r>
              <w:rPr>
                <w:rFonts w:ascii="Cambria Math" w:hAnsi="Cambria Math"/>
                <w:lang w:val="en-GB"/>
              </w:rPr>
              <m:t>1</m:t>
            </m:r>
          </m:sub>
        </m:sSub>
      </m:oMath>
      <w:r w:rsidRPr="00C77075">
        <w:rPr>
          <w:lang w:val="en-GB"/>
        </w:rPr>
        <w:t xml:space="preserve"> </w:t>
      </w:r>
      <w:r w:rsidRPr="00C77075">
        <w:rPr>
          <w:lang w:val="en-GB"/>
        </w:rPr>
        <w:t xml:space="preserve">is a fixed-effect of the BI-SSB mature female abundance at time-lag </w:t>
      </w:r>
      <m:oMath>
        <m:r>
          <w:rPr>
            <w:rFonts w:ascii="Cambria Math" w:hAnsi="Cambria Math"/>
            <w:lang w:val="en-GB"/>
          </w:rPr>
          <m:t>τ</m:t>
        </m:r>
      </m:oMath>
      <w:r w:rsidRPr="00C77075">
        <w:rPr>
          <w:lang w:val="en-GB"/>
        </w:rPr>
        <w:t>.</w:t>
      </w:r>
    </w:p>
    <w:p w14:paraId="1654269E" w14:textId="2E34DD99" w:rsidR="009F3927" w:rsidRPr="00C77075" w:rsidRDefault="00F056F1">
      <w:pPr>
        <w:pStyle w:val="Heading5"/>
        <w:rPr>
          <w:lang w:val="en-GB"/>
        </w:rPr>
      </w:pPr>
      <w:bookmarkStart w:id="44" w:name="model-fitting-selection-and-assessment"/>
      <w:bookmarkStart w:id="45" w:name="_Toc202881347"/>
      <w:bookmarkEnd w:id="42"/>
      <w:r w:rsidRPr="00C77075">
        <w:rPr>
          <w:rStyle w:val="SectionNumber"/>
          <w:lang w:val="en-GB"/>
        </w:rPr>
        <w:t>2.3.1.2.4</w:t>
      </w:r>
      <w:r w:rsidR="00E602D3">
        <w:rPr>
          <w:lang w:val="en-GB"/>
        </w:rPr>
        <w:t xml:space="preserve"> </w:t>
      </w:r>
      <w:r w:rsidRPr="00C77075">
        <w:rPr>
          <w:lang w:val="en-GB"/>
        </w:rPr>
        <w:t>Model fitting, selection, and assessment</w:t>
      </w:r>
      <w:bookmarkEnd w:id="45"/>
    </w:p>
    <w:p w14:paraId="1654269F" w14:textId="77777777" w:rsidR="009F3927" w:rsidRPr="00C77075" w:rsidRDefault="00F056F1">
      <w:pPr>
        <w:pStyle w:val="FirstParagraph"/>
        <w:rPr>
          <w:lang w:val="en-GB"/>
        </w:rPr>
      </w:pPr>
      <w:r w:rsidRPr="00C77075">
        <w:rPr>
          <w:lang w:val="en-GB"/>
        </w:rPr>
        <w:t>I fitted Gompertz negative binomial models using a state-</w:t>
      </w:r>
      <w:proofErr w:type="spellStart"/>
      <w:r w:rsidRPr="00C77075">
        <w:rPr>
          <w:lang w:val="en-GB"/>
        </w:rPr>
        <w:t>spece</w:t>
      </w:r>
      <w:proofErr w:type="spellEnd"/>
      <w:r w:rsidRPr="00C77075">
        <w:rPr>
          <w:lang w:val="en-GB"/>
        </w:rPr>
        <w:t xml:space="preserve"> framework and with the same software and approach as the IPMs described in the previous section. To specify priors, I selected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s</m:t>
            </m:r>
          </m:sub>
        </m:sSub>
        <m:r>
          <m:rPr>
            <m:sty m:val="p"/>
          </m:rPr>
          <w:rPr>
            <w:rFonts w:ascii="Cambria Math" w:hAnsi="Cambria Math"/>
            <w:lang w:val="en-GB"/>
          </w:rPr>
          <m:t>∼</m:t>
        </m:r>
        <m:r>
          <w:rPr>
            <w:rFonts w:ascii="Cambria Math" w:hAnsi="Cambria Math"/>
            <w:lang w:val="en-GB"/>
          </w:rPr>
          <m:t>U</m:t>
        </m:r>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r>
              <w:rPr>
                <w:rFonts w:ascii="Cambria Math" w:hAnsi="Cambria Math"/>
                <w:lang w:val="en-GB"/>
              </w:rPr>
              <m:t>50</m:t>
            </m:r>
          </m:e>
        </m:d>
      </m:oMath>
      <w:r w:rsidRPr="00C77075">
        <w:rPr>
          <w:lang w:val="en-GB"/>
        </w:rPr>
        <w:t xml:space="preserve">, where </w:t>
      </w:r>
      <m:oMath>
        <m:r>
          <w:rPr>
            <w:rFonts w:ascii="Cambria Math" w:hAnsi="Cambria Math"/>
            <w:lang w:val="en-GB"/>
          </w:rPr>
          <m:t>U</m:t>
        </m:r>
      </m:oMath>
      <w:r w:rsidRPr="00C77075">
        <w:rPr>
          <w:lang w:val="en-GB"/>
        </w:rPr>
        <w:t xml:space="preserve"> is for Uniform distribution, as dispersion parameter for each site </w:t>
      </w:r>
      <m:oMath>
        <m:r>
          <w:rPr>
            <w:rFonts w:ascii="Cambria Math" w:hAnsi="Cambria Math"/>
            <w:lang w:val="en-GB"/>
          </w:rPr>
          <m:t>s</m:t>
        </m:r>
      </m:oMath>
      <w:r w:rsidRPr="00C77075">
        <w:rPr>
          <w:lang w:val="en-GB"/>
        </w:rPr>
        <w:t xml:space="preserve"> (SI or BI). In single site GNBMs, for intrinsic growth rate I used </w:t>
      </w:r>
      <m:oMath>
        <m:r>
          <w:rPr>
            <w:rFonts w:ascii="Cambria Math" w:hAnsi="Cambria Math"/>
            <w:lang w:val="en-GB"/>
          </w:rPr>
          <m:t>υ</m:t>
        </m:r>
        <m:r>
          <m:rPr>
            <m:sty m:val="p"/>
          </m:rPr>
          <w:rPr>
            <w:rFonts w:ascii="Cambria Math" w:hAnsi="Cambria Math"/>
            <w:lang w:val="en-GB"/>
          </w:rPr>
          <m:t>∼</m:t>
        </m:r>
        <m:r>
          <w:rPr>
            <w:rFonts w:ascii="Cambria Math" w:hAnsi="Cambria Math"/>
            <w:lang w:val="en-GB"/>
          </w:rPr>
          <m:t>N</m:t>
        </m:r>
        <m:d>
          <m:dPr>
            <m:ctrlPr>
              <w:rPr>
                <w:rFonts w:ascii="Cambria Math" w:hAnsi="Cambria Math"/>
                <w:lang w:val="en-GB"/>
              </w:rPr>
            </m:ctrlPr>
          </m:dPr>
          <m:e>
            <m:r>
              <w:rPr>
                <w:rFonts w:ascii="Cambria Math" w:hAnsi="Cambria Math"/>
                <w:lang w:val="en-GB"/>
              </w:rPr>
              <m:t>10</m:t>
            </m:r>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10</m:t>
                </m:r>
              </m:e>
              <m:sup>
                <m:r>
                  <m:rPr>
                    <m:sty m:val="p"/>
                  </m:rPr>
                  <w:rPr>
                    <w:rFonts w:ascii="Cambria Math" w:hAnsi="Cambria Math"/>
                    <w:lang w:val="en-GB"/>
                  </w:rPr>
                  <m:t>-</m:t>
                </m:r>
                <m:r>
                  <w:rPr>
                    <w:rFonts w:ascii="Cambria Math" w:hAnsi="Cambria Math"/>
                    <w:lang w:val="en-GB"/>
                  </w:rPr>
                  <m:t>2</m:t>
                </m:r>
              </m:sup>
            </m:sSup>
          </m:e>
        </m:d>
      </m:oMath>
      <w:r w:rsidRPr="00C77075">
        <w:rPr>
          <w:lang w:val="en-GB"/>
        </w:rPr>
        <w:t xml:space="preserve">, where </w:t>
      </w:r>
      <m:oMath>
        <m:r>
          <w:rPr>
            <w:rFonts w:ascii="Cambria Math" w:hAnsi="Cambria Math"/>
            <w:lang w:val="en-GB"/>
          </w:rPr>
          <m:t>N</m:t>
        </m:r>
      </m:oMath>
      <w:r w:rsidRPr="00C77075">
        <w:rPr>
          <w:lang w:val="en-GB"/>
        </w:rPr>
        <w:t xml:space="preserve"> is for Normal distribution; and in two-site GNBMs, for site </w:t>
      </w:r>
      <m:oMath>
        <m:r>
          <w:rPr>
            <w:rFonts w:ascii="Cambria Math" w:hAnsi="Cambria Math"/>
            <w:lang w:val="en-GB"/>
          </w:rPr>
          <m:t>s</m:t>
        </m:r>
      </m:oMath>
      <w:r w:rsidRPr="00C77075">
        <w:rPr>
          <w:lang w:val="en-GB"/>
        </w:rPr>
        <w:t xml:space="preserve"> I used </w:t>
      </w:r>
      <m:oMath>
        <m:sSub>
          <m:sSubPr>
            <m:ctrlPr>
              <w:rPr>
                <w:rFonts w:ascii="Cambria Math" w:hAnsi="Cambria Math"/>
                <w:lang w:val="en-GB"/>
              </w:rPr>
            </m:ctrlPr>
          </m:sSubPr>
          <m:e>
            <m:r>
              <w:rPr>
                <w:rFonts w:ascii="Cambria Math" w:hAnsi="Cambria Math"/>
                <w:lang w:val="en-GB"/>
              </w:rPr>
              <m:t>υ</m:t>
            </m:r>
          </m:e>
          <m:sub>
            <m:r>
              <w:rPr>
                <w:rFonts w:ascii="Cambria Math" w:hAnsi="Cambria Math"/>
                <w:lang w:val="en-GB"/>
              </w:rPr>
              <m:t>s</m:t>
            </m:r>
          </m:sub>
        </m:sSub>
        <m:r>
          <m:rPr>
            <m:sty m:val="p"/>
          </m:rPr>
          <w:rPr>
            <w:rFonts w:ascii="Cambria Math" w:hAnsi="Cambria Math"/>
            <w:lang w:val="en-GB"/>
          </w:rPr>
          <m:t>∼</m:t>
        </m:r>
        <m:r>
          <w:rPr>
            <w:rFonts w:ascii="Cambria Math" w:hAnsi="Cambria Math"/>
            <w:lang w:val="en-GB"/>
          </w:rPr>
          <m:t>N</m:t>
        </m:r>
        <m:d>
          <m:dPr>
            <m:begChr m:val="["/>
            <m:endChr m:val="]"/>
            <m:ctrlPr>
              <w:rPr>
                <w:rFonts w:ascii="Cambria Math" w:hAnsi="Cambria Math"/>
                <w:lang w:val="en-GB"/>
              </w:rPr>
            </m:ctrlPr>
          </m:dPr>
          <m:e>
            <m:acc>
              <m:accPr>
                <m:chr m:val="‾"/>
                <m:ctrlPr>
                  <w:rPr>
                    <w:rFonts w:ascii="Cambria Math" w:hAnsi="Cambria Math"/>
                    <w:lang w:val="en-GB"/>
                  </w:rPr>
                </m:ctrlPr>
              </m:accPr>
              <m:e>
                <m:r>
                  <w:rPr>
                    <w:rFonts w:ascii="Cambria Math" w:hAnsi="Cambria Math"/>
                    <w:lang w:val="en-GB"/>
                  </w:rPr>
                  <m:t>υ</m:t>
                </m:r>
              </m:e>
            </m:acc>
            <m:r>
              <m:rPr>
                <m:sty m:val="p"/>
              </m:rPr>
              <w:rPr>
                <w:rFonts w:ascii="Cambria Math" w:hAnsi="Cambria Math"/>
                <w:lang w:val="en-GB"/>
              </w:rPr>
              <m:t>,</m:t>
            </m:r>
            <m:r>
              <w:rPr>
                <w:rFonts w:ascii="Cambria Math" w:hAnsi="Cambria Math"/>
                <w:lang w:val="en-GB"/>
              </w:rPr>
              <m:t>U</m:t>
            </m:r>
            <m:sSup>
              <m:sSupPr>
                <m:ctrlPr>
                  <w:rPr>
                    <w:rFonts w:ascii="Cambria Math" w:hAnsi="Cambria Math"/>
                    <w:lang w:val="en-GB"/>
                  </w:rPr>
                </m:ctrlPr>
              </m:sSupPr>
              <m:e>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r>
                      <w:rPr>
                        <w:rFonts w:ascii="Cambria Math" w:hAnsi="Cambria Math"/>
                        <w:lang w:val="en-GB"/>
                      </w:rPr>
                      <m:t>2</m:t>
                    </m:r>
                  </m:e>
                </m:d>
              </m:e>
              <m:sup>
                <m:r>
                  <w:rPr>
                    <w:rFonts w:ascii="Cambria Math" w:hAnsi="Cambria Math"/>
                    <w:lang w:val="en-GB"/>
                  </w:rPr>
                  <m:t>2</m:t>
                </m:r>
              </m:sup>
            </m:sSup>
          </m:e>
        </m:d>
      </m:oMath>
      <w:r w:rsidRPr="00C77075">
        <w:rPr>
          <w:lang w:val="en-GB"/>
        </w:rPr>
        <w:t xml:space="preserve"> and </w:t>
      </w:r>
      <m:oMath>
        <m:acc>
          <m:accPr>
            <m:chr m:val="‾"/>
            <m:ctrlPr>
              <w:rPr>
                <w:rFonts w:ascii="Cambria Math" w:hAnsi="Cambria Math"/>
                <w:lang w:val="en-GB"/>
              </w:rPr>
            </m:ctrlPr>
          </m:accPr>
          <m:e>
            <m:r>
              <w:rPr>
                <w:rFonts w:ascii="Cambria Math" w:hAnsi="Cambria Math"/>
                <w:lang w:val="en-GB"/>
              </w:rPr>
              <m:t>υ</m:t>
            </m:r>
          </m:e>
        </m:acc>
        <m:r>
          <m:rPr>
            <m:sty m:val="p"/>
          </m:rPr>
          <w:rPr>
            <w:rFonts w:ascii="Cambria Math" w:hAnsi="Cambria Math"/>
            <w:lang w:val="en-GB"/>
          </w:rPr>
          <m:t>∼</m:t>
        </m:r>
        <m:r>
          <w:rPr>
            <w:rFonts w:ascii="Cambria Math" w:hAnsi="Cambria Math"/>
            <w:lang w:val="en-GB"/>
          </w:rPr>
          <m:t>N</m:t>
        </m:r>
        <m:d>
          <m:dPr>
            <m:ctrlPr>
              <w:rPr>
                <w:rFonts w:ascii="Cambria Math" w:hAnsi="Cambria Math"/>
                <w:lang w:val="en-GB"/>
              </w:rPr>
            </m:ctrlPr>
          </m:dPr>
          <m:e>
            <m:r>
              <w:rPr>
                <w:rFonts w:ascii="Cambria Math" w:hAnsi="Cambria Math"/>
                <w:lang w:val="en-GB"/>
              </w:rPr>
              <m:t>10</m:t>
            </m:r>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10</m:t>
                </m:r>
              </m:e>
              <m:sup>
                <m:r>
                  <m:rPr>
                    <m:sty m:val="p"/>
                  </m:rPr>
                  <w:rPr>
                    <w:rFonts w:ascii="Cambria Math" w:hAnsi="Cambria Math"/>
                    <w:lang w:val="en-GB"/>
                  </w:rPr>
                  <m:t>-</m:t>
                </m:r>
                <m:r>
                  <w:rPr>
                    <w:rFonts w:ascii="Cambria Math" w:hAnsi="Cambria Math"/>
                    <w:lang w:val="en-GB"/>
                  </w:rPr>
                  <m:t>2</m:t>
                </m:r>
              </m:sup>
            </m:sSup>
          </m:e>
        </m:d>
      </m:oMath>
      <w:r w:rsidRPr="00C77075">
        <w:rPr>
          <w:lang w:val="en-GB"/>
        </w:rPr>
        <w:t xml:space="preserve">. In single-site GNBMs, priors for density-dependence effects were </w:t>
      </w:r>
      <m:oMath>
        <m:r>
          <w:rPr>
            <w:rFonts w:ascii="Cambria Math" w:hAnsi="Cambria Math"/>
            <w:lang w:val="en-GB"/>
          </w:rPr>
          <m:t>ν</m:t>
        </m:r>
        <m:r>
          <m:rPr>
            <m:sty m:val="p"/>
          </m:rPr>
          <w:rPr>
            <w:rFonts w:ascii="Cambria Math" w:hAnsi="Cambria Math"/>
            <w:lang w:val="en-GB"/>
          </w:rPr>
          <m:t>∼</m:t>
        </m:r>
        <m:r>
          <w:rPr>
            <w:rFonts w:ascii="Cambria Math" w:hAnsi="Cambria Math"/>
            <w:lang w:val="en-GB"/>
          </w:rPr>
          <m:t>N</m:t>
        </m:r>
        <m:d>
          <m:dPr>
            <m:begChr m:val="["/>
            <m:endChr m:val="]"/>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r>
              <w:rPr>
                <w:rFonts w:ascii="Cambria Math" w:hAnsi="Cambria Math"/>
                <w:lang w:val="en-GB"/>
              </w:rPr>
              <m:t>U</m:t>
            </m:r>
            <m:sSup>
              <m:sSupPr>
                <m:ctrlPr>
                  <w:rPr>
                    <w:rFonts w:ascii="Cambria Math" w:hAnsi="Cambria Math"/>
                    <w:lang w:val="en-GB"/>
                  </w:rPr>
                </m:ctrlPr>
              </m:sSupPr>
              <m:e>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r>
                      <w:rPr>
                        <w:rFonts w:ascii="Cambria Math" w:hAnsi="Cambria Math"/>
                        <w:lang w:val="en-GB"/>
                      </w:rPr>
                      <m:t>2</m:t>
                    </m:r>
                  </m:e>
                </m:d>
              </m:e>
              <m:sup>
                <m:r>
                  <w:rPr>
                    <w:rFonts w:ascii="Cambria Math" w:hAnsi="Cambria Math"/>
                    <w:lang w:val="en-GB"/>
                  </w:rPr>
                  <m:t>2</m:t>
                </m:r>
              </m:sup>
            </m:sSup>
            <m:r>
              <m:rPr>
                <m:sty m:val="p"/>
              </m:rPr>
              <w:rPr>
                <w:rFonts w:ascii="Cambria Math" w:hAnsi="Cambria Math"/>
                <w:lang w:val="en-GB"/>
              </w:rPr>
              <m:t>)</m:t>
            </m:r>
          </m:e>
        </m:d>
      </m:oMath>
      <w:r w:rsidRPr="00C77075">
        <w:rPr>
          <w:lang w:val="en-GB"/>
        </w:rPr>
        <w:t>; and for density-dependence and lagged (</w:t>
      </w:r>
      <m:oMath>
        <m:r>
          <w:rPr>
            <w:rFonts w:ascii="Cambria Math" w:hAnsi="Cambria Math"/>
            <w:lang w:val="en-GB"/>
          </w:rPr>
          <m:t>τ</m:t>
        </m:r>
      </m:oMath>
      <w:r w:rsidRPr="00C77075">
        <w:rPr>
          <w:lang w:val="en-GB"/>
        </w:rPr>
        <w:t xml:space="preserve">) BI effects on SI, these were </w:t>
      </w:r>
      <m:oMath>
        <m:sSub>
          <m:sSubPr>
            <m:ctrlPr>
              <w:rPr>
                <w:rFonts w:ascii="Cambria Math" w:hAnsi="Cambria Math"/>
                <w:lang w:val="en-GB"/>
              </w:rPr>
            </m:ctrlPr>
          </m:sSubPr>
          <m:e>
            <m:r>
              <w:rPr>
                <w:rFonts w:ascii="Cambria Math" w:hAnsi="Cambria Math"/>
                <w:lang w:val="en-GB"/>
              </w:rPr>
              <m:t>ν</m:t>
            </m:r>
          </m:e>
          <m:sub>
            <m:r>
              <w:rPr>
                <w:rFonts w:ascii="Cambria Math" w:hAnsi="Cambria Math"/>
                <w:lang w:val="en-GB"/>
              </w:rPr>
              <m:t>1</m:t>
            </m:r>
          </m:sub>
        </m:sSub>
        <m:r>
          <m:rPr>
            <m:sty m:val="p"/>
          </m:rPr>
          <w:rPr>
            <w:rFonts w:ascii="Cambria Math" w:hAnsi="Cambria Math"/>
            <w:lang w:val="en-GB"/>
          </w:rPr>
          <m:t>∼</m:t>
        </m:r>
        <m:r>
          <w:rPr>
            <w:rFonts w:ascii="Cambria Math" w:hAnsi="Cambria Math"/>
            <w:lang w:val="en-GB"/>
          </w:rPr>
          <m:t>N</m:t>
        </m:r>
        <m:d>
          <m:dPr>
            <m:begChr m:val="["/>
            <m:endChr m:val="]"/>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r>
              <w:rPr>
                <w:rFonts w:ascii="Cambria Math" w:hAnsi="Cambria Math"/>
                <w:lang w:val="en-GB"/>
              </w:rPr>
              <m:t>U</m:t>
            </m:r>
            <m:sSup>
              <m:sSupPr>
                <m:ctrlPr>
                  <w:rPr>
                    <w:rFonts w:ascii="Cambria Math" w:hAnsi="Cambria Math"/>
                    <w:lang w:val="en-GB"/>
                  </w:rPr>
                </m:ctrlPr>
              </m:sSupPr>
              <m:e>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r>
                      <w:rPr>
                        <w:rFonts w:ascii="Cambria Math" w:hAnsi="Cambria Math"/>
                        <w:lang w:val="en-GB"/>
                      </w:rPr>
                      <m:t>2</m:t>
                    </m:r>
                  </m:e>
                </m:d>
              </m:e>
              <m:sup>
                <m:r>
                  <w:rPr>
                    <w:rFonts w:ascii="Cambria Math" w:hAnsi="Cambria Math"/>
                    <w:lang w:val="en-GB"/>
                  </w:rPr>
                  <m:t>2</m:t>
                </m:r>
              </m:sup>
            </m:sSup>
            <m:r>
              <m:rPr>
                <m:sty m:val="p"/>
              </m:rPr>
              <w:rPr>
                <w:rFonts w:ascii="Cambria Math" w:hAnsi="Cambria Math"/>
                <w:lang w:val="en-GB"/>
              </w:rPr>
              <m:t>)</m:t>
            </m:r>
          </m:e>
        </m:d>
      </m:oMath>
      <w:r w:rsidRPr="00C77075">
        <w:rPr>
          <w:lang w:val="en-GB"/>
        </w:rPr>
        <w:t xml:space="preserve"> and </w:t>
      </w:r>
      <m:oMath>
        <m:sSub>
          <m:sSubPr>
            <m:ctrlPr>
              <w:rPr>
                <w:rFonts w:ascii="Cambria Math" w:hAnsi="Cambria Math"/>
                <w:lang w:val="en-GB"/>
              </w:rPr>
            </m:ctrlPr>
          </m:sSubPr>
          <m:e>
            <m:r>
              <w:rPr>
                <w:rFonts w:ascii="Cambria Math" w:hAnsi="Cambria Math"/>
                <w:lang w:val="en-GB"/>
              </w:rPr>
              <m:t>ν</m:t>
            </m:r>
          </m:e>
          <m:sub>
            <m:r>
              <w:rPr>
                <w:rFonts w:ascii="Cambria Math" w:hAnsi="Cambria Math"/>
                <w:lang w:val="en-GB"/>
              </w:rPr>
              <m:t>2</m:t>
            </m:r>
          </m:sub>
        </m:sSub>
        <m:r>
          <m:rPr>
            <m:sty m:val="p"/>
          </m:rPr>
          <w:rPr>
            <w:rFonts w:ascii="Cambria Math" w:hAnsi="Cambria Math"/>
            <w:lang w:val="en-GB"/>
          </w:rPr>
          <m:t>∼</m:t>
        </m:r>
        <m:r>
          <w:rPr>
            <w:rFonts w:ascii="Cambria Math" w:hAnsi="Cambria Math"/>
            <w:lang w:val="en-GB"/>
          </w:rPr>
          <m:t>N</m:t>
        </m:r>
        <m:d>
          <m:dPr>
            <m:ctrlPr>
              <w:rPr>
                <w:rFonts w:ascii="Cambria Math" w:hAnsi="Cambria Math"/>
                <w:lang w:val="en-GB"/>
              </w:rPr>
            </m:ctrlPr>
          </m:dPr>
          <m:e>
            <m:r>
              <w:rPr>
                <w:rFonts w:ascii="Cambria Math" w:hAnsi="Cambria Math"/>
                <w:lang w:val="en-GB"/>
              </w:rPr>
              <m:t>0</m:t>
            </m:r>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10</m:t>
                </m:r>
              </m:e>
              <m:sup>
                <m:r>
                  <m:rPr>
                    <m:sty m:val="p"/>
                  </m:rPr>
                  <w:rPr>
                    <w:rFonts w:ascii="Cambria Math" w:hAnsi="Cambria Math"/>
                    <w:lang w:val="en-GB"/>
                  </w:rPr>
                  <m:t>-</m:t>
                </m:r>
                <m:r>
                  <w:rPr>
                    <w:rFonts w:ascii="Cambria Math" w:hAnsi="Cambria Math"/>
                    <w:lang w:val="en-GB"/>
                  </w:rPr>
                  <m:t>2</m:t>
                </m:r>
              </m:sup>
            </m:sSup>
          </m:e>
        </m:d>
      </m:oMath>
      <w:r w:rsidRPr="00C77075">
        <w:rPr>
          <w:lang w:val="en-GB"/>
        </w:rPr>
        <w:t xml:space="preserve">. In single-site GNBMs, system process variation priors were </w:t>
      </w:r>
      <m:oMath>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ε</m:t>
            </m:r>
          </m:sub>
          <m:sup>
            <m:r>
              <w:rPr>
                <w:rFonts w:ascii="Cambria Math" w:hAnsi="Cambria Math"/>
                <w:lang w:val="en-GB"/>
              </w:rPr>
              <m:t>2</m:t>
            </m:r>
          </m:sup>
        </m:sSub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Γ</m:t>
            </m:r>
          </m:e>
          <m:sup>
            <m:r>
              <m:rPr>
                <m:sty m:val="p"/>
              </m:rPr>
              <w:rPr>
                <w:rFonts w:ascii="Cambria Math" w:hAnsi="Cambria Math"/>
                <w:lang w:val="en-GB"/>
              </w:rPr>
              <m:t>-</m:t>
            </m:r>
            <m:r>
              <w:rPr>
                <w:rFonts w:ascii="Cambria Math" w:hAnsi="Cambria Math"/>
                <w:lang w:val="en-GB"/>
              </w:rPr>
              <m:t>1</m:t>
            </m:r>
          </m:sup>
        </m:sSup>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1</m:t>
                </m:r>
              </m:e>
              <m:sup>
                <m:r>
                  <m:rPr>
                    <m:sty m:val="p"/>
                  </m:rPr>
                  <w:rPr>
                    <w:rFonts w:ascii="Cambria Math" w:hAnsi="Cambria Math"/>
                    <w:lang w:val="en-GB"/>
                  </w:rPr>
                  <m:t>-</m:t>
                </m:r>
                <m:r>
                  <w:rPr>
                    <w:rFonts w:ascii="Cambria Math" w:hAnsi="Cambria Math"/>
                    <w:lang w:val="en-GB"/>
                  </w:rPr>
                  <m:t>1</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1</m:t>
                </m:r>
              </m:e>
              <m:sup>
                <m:r>
                  <m:rPr>
                    <m:sty m:val="p"/>
                  </m:rPr>
                  <w:rPr>
                    <w:rFonts w:ascii="Cambria Math" w:hAnsi="Cambria Math"/>
                    <w:lang w:val="en-GB"/>
                  </w:rPr>
                  <m:t>-</m:t>
                </m:r>
                <m:r>
                  <w:rPr>
                    <w:rFonts w:ascii="Cambria Math" w:hAnsi="Cambria Math"/>
                    <w:lang w:val="en-GB"/>
                  </w:rPr>
                  <m:t>2</m:t>
                </m:r>
              </m:sup>
            </m:sSup>
          </m:e>
        </m:d>
      </m:oMath>
      <w:r w:rsidRPr="00C77075">
        <w:rPr>
          <w:lang w:val="en-GB"/>
        </w:rPr>
        <w:t xml:space="preserve"> (where </w:t>
      </w:r>
      <m:oMath>
        <m:r>
          <w:rPr>
            <w:rFonts w:ascii="Cambria Math" w:hAnsi="Cambria Math"/>
            <w:lang w:val="en-GB"/>
          </w:rPr>
          <m:t>Γ</m:t>
        </m:r>
      </m:oMath>
      <w:r w:rsidRPr="00C77075">
        <w:rPr>
          <w:lang w:val="en-GB"/>
        </w:rPr>
        <w:t xml:space="preserve"> is for Gamma distribution); and for two-site, synchrony GNBMMs, </w:t>
      </w:r>
      <m:oMath>
        <m:sSubSup>
          <m:sSubSupPr>
            <m:ctrlPr>
              <w:rPr>
                <w:rFonts w:ascii="Cambria Math" w:hAnsi="Cambria Math"/>
                <w:lang w:val="en-GB"/>
              </w:rPr>
            </m:ctrlPr>
          </m:sSubSupPr>
          <m:e>
            <m:r>
              <w:rPr>
                <w:rFonts w:ascii="Cambria Math" w:hAnsi="Cambria Math"/>
                <w:lang w:val="en-GB"/>
              </w:rPr>
              <m:t>σ</m:t>
            </m:r>
          </m:e>
          <m:sub>
            <m:sSub>
              <m:sSubPr>
                <m:ctrlPr>
                  <w:rPr>
                    <w:rFonts w:ascii="Cambria Math" w:hAnsi="Cambria Math"/>
                    <w:lang w:val="en-GB"/>
                  </w:rPr>
                </m:ctrlPr>
              </m:sSubPr>
              <m:e>
                <m:r>
                  <w:rPr>
                    <w:rFonts w:ascii="Cambria Math" w:hAnsi="Cambria Math"/>
                    <w:lang w:val="en-GB"/>
                  </w:rPr>
                  <m:t>ε</m:t>
                </m:r>
              </m:e>
              <m:sub>
                <m:r>
                  <w:rPr>
                    <w:rFonts w:ascii="Cambria Math" w:hAnsi="Cambria Math"/>
                    <w:lang w:val="en-GB"/>
                  </w:rPr>
                  <m:t>s</m:t>
                </m:r>
              </m:sub>
            </m:sSub>
          </m:sub>
          <m:sup>
            <m:r>
              <w:rPr>
                <w:rFonts w:ascii="Cambria Math" w:hAnsi="Cambria Math"/>
                <w:lang w:val="en-GB"/>
              </w:rPr>
              <m:t>2</m:t>
            </m:r>
          </m:sup>
        </m:sSub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Γ</m:t>
            </m:r>
          </m:e>
          <m:sup>
            <m:r>
              <m:rPr>
                <m:sty m:val="p"/>
              </m:rPr>
              <w:rPr>
                <w:rFonts w:ascii="Cambria Math" w:hAnsi="Cambria Math"/>
                <w:lang w:val="en-GB"/>
              </w:rPr>
              <m:t>-</m:t>
            </m:r>
            <m:r>
              <w:rPr>
                <w:rFonts w:ascii="Cambria Math" w:hAnsi="Cambria Math"/>
                <w:lang w:val="en-GB"/>
              </w:rPr>
              <m:t>1</m:t>
            </m:r>
          </m:sup>
        </m:sSup>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1</m:t>
                </m:r>
              </m:e>
              <m:sup>
                <m:r>
                  <m:rPr>
                    <m:sty m:val="p"/>
                  </m:rPr>
                  <w:rPr>
                    <w:rFonts w:ascii="Cambria Math" w:hAnsi="Cambria Math"/>
                    <w:lang w:val="en-GB"/>
                  </w:rPr>
                  <m:t>-</m:t>
                </m:r>
                <m:r>
                  <w:rPr>
                    <w:rFonts w:ascii="Cambria Math" w:hAnsi="Cambria Math"/>
                    <w:lang w:val="en-GB"/>
                  </w:rPr>
                  <m:t>1</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1</m:t>
                </m:r>
              </m:e>
              <m:sup>
                <m:r>
                  <m:rPr>
                    <m:sty m:val="p"/>
                  </m:rPr>
                  <w:rPr>
                    <w:rFonts w:ascii="Cambria Math" w:hAnsi="Cambria Math"/>
                    <w:lang w:val="en-GB"/>
                  </w:rPr>
                  <m:t>-</m:t>
                </m:r>
                <m:r>
                  <w:rPr>
                    <w:rFonts w:ascii="Cambria Math" w:hAnsi="Cambria Math"/>
                    <w:lang w:val="en-GB"/>
                  </w:rPr>
                  <m:t>1</m:t>
                </m:r>
              </m:sup>
            </m:sSup>
          </m:e>
        </m:d>
      </m:oMath>
      <w:r w:rsidRPr="00C77075">
        <w:rPr>
          <w:lang w:val="en-GB"/>
        </w:rPr>
        <w:t xml:space="preserve"> for each </w:t>
      </w:r>
      <m:oMath>
        <m:r>
          <w:rPr>
            <w:rFonts w:ascii="Cambria Math" w:hAnsi="Cambria Math"/>
            <w:lang w:val="en-GB"/>
          </w:rPr>
          <m:t>s</m:t>
        </m:r>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δ</m:t>
            </m:r>
          </m:sub>
          <m:sup>
            <m:r>
              <w:rPr>
                <w:rFonts w:ascii="Cambria Math" w:hAnsi="Cambria Math"/>
                <w:lang w:val="en-GB"/>
              </w:rPr>
              <m:t>2</m:t>
            </m:r>
          </m:sup>
        </m:sSub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Γ</m:t>
            </m:r>
          </m:e>
          <m:sup>
            <m:r>
              <m:rPr>
                <m:sty m:val="p"/>
              </m:rPr>
              <w:rPr>
                <w:rFonts w:ascii="Cambria Math" w:hAnsi="Cambria Math"/>
                <w:lang w:val="en-GB"/>
              </w:rPr>
              <m:t>-</m:t>
            </m:r>
            <m:r>
              <w:rPr>
                <w:rFonts w:ascii="Cambria Math" w:hAnsi="Cambria Math"/>
                <w:lang w:val="en-GB"/>
              </w:rPr>
              <m:t>1</m:t>
            </m:r>
          </m:sup>
        </m:sSup>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1</m:t>
                </m:r>
              </m:e>
              <m:sup>
                <m:r>
                  <m:rPr>
                    <m:sty m:val="p"/>
                  </m:rPr>
                  <w:rPr>
                    <w:rFonts w:ascii="Cambria Math" w:hAnsi="Cambria Math"/>
                    <w:lang w:val="en-GB"/>
                  </w:rPr>
                  <m:t>-</m:t>
                </m:r>
                <m:r>
                  <w:rPr>
                    <w:rFonts w:ascii="Cambria Math" w:hAnsi="Cambria Math"/>
                    <w:lang w:val="en-GB"/>
                  </w:rPr>
                  <m:t>1</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1</m:t>
                </m:r>
              </m:e>
              <m:sup>
                <m:r>
                  <m:rPr>
                    <m:sty m:val="p"/>
                  </m:rPr>
                  <w:rPr>
                    <w:rFonts w:ascii="Cambria Math" w:hAnsi="Cambria Math"/>
                    <w:lang w:val="en-GB"/>
                  </w:rPr>
                  <m:t>-</m:t>
                </m:r>
                <m:r>
                  <w:rPr>
                    <w:rFonts w:ascii="Cambria Math" w:hAnsi="Cambria Math"/>
                    <w:lang w:val="en-GB"/>
                  </w:rPr>
                  <m:t>1</m:t>
                </m:r>
              </m:sup>
            </m:sSup>
          </m:e>
        </m:d>
      </m:oMath>
      <w:r w:rsidRPr="00C77075">
        <w:rPr>
          <w:lang w:val="en-GB"/>
        </w:rPr>
        <w:t>.</w:t>
      </w:r>
    </w:p>
    <w:p w14:paraId="165426A0" w14:textId="0B03F4D1" w:rsidR="009F3927" w:rsidRPr="00C77075" w:rsidRDefault="00F056F1">
      <w:pPr>
        <w:pStyle w:val="BodyText"/>
        <w:rPr>
          <w:lang w:val="en-GB"/>
        </w:rPr>
      </w:pPr>
      <w:r w:rsidRPr="00C77075">
        <w:rPr>
          <w:lang w:val="en-GB"/>
        </w:rPr>
        <w:t xml:space="preserve">I used 350,000 iterations of four Markov chains and discarded the first 250,000 samples of each chain during the burn-in phase, thinning the remainder to every 25th sample, and thus producing 16,000 posterior simulations for inference. I assessed chain convergence visually using trace plots, through the mixing of the chains and sample autocorrelation plots, and using the </w:t>
      </w:r>
      <m:oMath>
        <m:acc>
          <m:accPr>
            <m:ctrlPr>
              <w:rPr>
                <w:rFonts w:ascii="Cambria Math" w:hAnsi="Cambria Math"/>
                <w:lang w:val="en-GB"/>
              </w:rPr>
            </m:ctrlPr>
          </m:accPr>
          <m:e>
            <m:r>
              <w:rPr>
                <w:rFonts w:ascii="Cambria Math" w:hAnsi="Cambria Math"/>
                <w:lang w:val="en-GB"/>
              </w:rPr>
              <m:t>R</m:t>
            </m:r>
          </m:e>
        </m:acc>
      </m:oMath>
      <w:r w:rsidRPr="00C77075">
        <w:rPr>
          <w:lang w:val="en-GB"/>
        </w:rPr>
        <w:t xml:space="preserve"> potential scale reduction factor statistic of less than 1.05 to retain posterior distribution samples (</w:t>
      </w:r>
      <w:hyperlink w:anchor="ref-https://doi.org/10.1201/b10905-7">
        <w:r w:rsidRPr="00C77075">
          <w:rPr>
            <w:rStyle w:val="Hyperlink"/>
            <w:lang w:val="en-GB"/>
          </w:rPr>
          <w:t>Gelman and Shirley 2011</w:t>
        </w:r>
      </w:hyperlink>
      <w:r w:rsidRPr="00C77075">
        <w:rPr>
          <w:lang w:val="en-GB"/>
        </w:rPr>
        <w:t xml:space="preserve">; </w:t>
      </w:r>
      <w:hyperlink w:anchor="ref-https://doi.org/10.1214/20-BA1221">
        <w:proofErr w:type="spellStart"/>
        <w:r w:rsidRPr="00C77075">
          <w:rPr>
            <w:rStyle w:val="Hyperlink"/>
            <w:lang w:val="en-GB"/>
          </w:rPr>
          <w:t>Vehtari</w:t>
        </w:r>
        <w:proofErr w:type="spellEnd"/>
        <w:r w:rsidRPr="00C77075">
          <w:rPr>
            <w:rStyle w:val="Hyperlink"/>
            <w:lang w:val="en-GB"/>
          </w:rPr>
          <w:t xml:space="preserve"> et al. 2021</w:t>
        </w:r>
      </w:hyperlink>
      <w:r w:rsidRPr="00C77075">
        <w:rPr>
          <w:lang w:val="en-GB"/>
        </w:rPr>
        <w:t>). I assessed the ability of the models to generate data that were consistent with the observed data using posterior predictive checks (</w:t>
      </w:r>
      <w:hyperlink w:anchor="X0b481827a7f6f0fa99ff60bd01ffdc31999ee75">
        <w:r w:rsidRPr="00C77075">
          <w:rPr>
            <w:rStyle w:val="Hyperlink"/>
            <w:lang w:val="en-GB"/>
          </w:rPr>
          <w:t>Gelman et al. 2002</w:t>
        </w:r>
      </w:hyperlink>
      <w:r w:rsidRPr="00C77075">
        <w:rPr>
          <w:lang w:val="en-GB"/>
        </w:rPr>
        <w:t>).</w:t>
      </w:r>
    </w:p>
    <w:p w14:paraId="165426A1" w14:textId="7559F30C" w:rsidR="009F3927" w:rsidRPr="00C77075" w:rsidRDefault="00F056F1">
      <w:pPr>
        <w:pStyle w:val="Heading5"/>
        <w:rPr>
          <w:lang w:val="en-GB"/>
        </w:rPr>
      </w:pPr>
      <w:bookmarkStart w:id="46" w:name="X8fa63fc0c1d23b089802a871544e5d7c78dfbeb"/>
      <w:bookmarkStart w:id="47" w:name="_Toc202881348"/>
      <w:bookmarkEnd w:id="44"/>
      <w:r w:rsidRPr="00C77075">
        <w:rPr>
          <w:rStyle w:val="SectionNumber"/>
          <w:lang w:val="en-GB"/>
        </w:rPr>
        <w:t>2.3.1.2.5</w:t>
      </w:r>
      <w:r w:rsidR="00E602D3">
        <w:rPr>
          <w:lang w:val="en-GB"/>
        </w:rPr>
        <w:t xml:space="preserve"> </w:t>
      </w:r>
      <w:r w:rsidRPr="00C77075">
        <w:rPr>
          <w:lang w:val="en-GB"/>
        </w:rPr>
        <w:t>Scales and patterns of fluctuation in population time-series</w:t>
      </w:r>
      <w:bookmarkEnd w:id="47"/>
    </w:p>
    <w:p w14:paraId="165426A2" w14:textId="4B824C66" w:rsidR="009F3927" w:rsidRPr="00C77075" w:rsidRDefault="00F056F1">
      <w:pPr>
        <w:pStyle w:val="FirstParagraph"/>
        <w:rPr>
          <w:lang w:val="en-GB"/>
        </w:rPr>
      </w:pPr>
      <w:r w:rsidRPr="00C77075">
        <w:rPr>
          <w:lang w:val="en-GB"/>
        </w:rPr>
        <w:t xml:space="preserve">To discriminate fluctuations from long-term trends, I investigated scales and patterns in population fluctuations across locations using a wavelet decomposition of the BI-SSB mature female abundance and SI population index. This highlighted short-lived (transient) dynamics, which combined led to mean synchrony across locations. I used wavelet power analyses </w:t>
      </w:r>
      <m:oMath>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x</m:t>
            </m:r>
          </m:sub>
        </m:sSub>
        <m:d>
          <m:dPr>
            <m:ctrlPr>
              <w:rPr>
                <w:rFonts w:ascii="Cambria Math" w:hAnsi="Cambria Math"/>
                <w:lang w:val="en-GB"/>
              </w:rPr>
            </m:ctrlPr>
          </m:dPr>
          <m:e>
            <m:r>
              <w:rPr>
                <w:rFonts w:ascii="Cambria Math" w:hAnsi="Cambria Math"/>
                <w:lang w:val="en-GB"/>
              </w:rPr>
              <m:t>f</m:t>
            </m:r>
            <m:r>
              <m:rPr>
                <m:sty m:val="p"/>
              </m:rPr>
              <w:rPr>
                <w:rFonts w:ascii="Cambria Math" w:hAnsi="Cambria Math"/>
                <w:lang w:val="en-GB"/>
              </w:rPr>
              <m:t>,</m:t>
            </m:r>
            <m:r>
              <w:rPr>
                <w:rFonts w:ascii="Cambria Math" w:hAnsi="Cambria Math"/>
                <w:lang w:val="en-GB"/>
              </w:rPr>
              <m:t>τ</m:t>
            </m:r>
          </m:e>
        </m:d>
      </m:oMath>
      <w:r w:rsidRPr="00C77075">
        <w:rPr>
          <w:lang w:val="en-GB"/>
        </w:rPr>
        <w:t xml:space="preserve"> for estimates at each location (</w:t>
      </w:r>
      <m:oMath>
        <m:r>
          <w:rPr>
            <w:rFonts w:ascii="Cambria Math" w:hAnsi="Cambria Math"/>
            <w:lang w:val="en-GB"/>
          </w:rPr>
          <m:t>x</m:t>
        </m:r>
      </m:oMath>
      <w:r w:rsidRPr="00C77075">
        <w:rPr>
          <w:lang w:val="en-GB"/>
        </w:rPr>
        <w:t xml:space="preserve">), and a cross-wavelet of both locations </w:t>
      </w:r>
      <m:oMath>
        <m:sSub>
          <m:sSubPr>
            <m:ctrlPr>
              <w:rPr>
                <w:rFonts w:ascii="Cambria Math" w:hAnsi="Cambria Math"/>
                <w:lang w:val="en-GB"/>
              </w:rPr>
            </m:ctrlPr>
          </m:sSubPr>
          <m:e>
            <m:r>
              <w:rPr>
                <w:rFonts w:ascii="Cambria Math" w:hAnsi="Cambria Math"/>
                <w:lang w:val="en-GB"/>
              </w:rPr>
              <m:t>W</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2</m:t>
                </m:r>
              </m:sub>
            </m:sSub>
          </m:sub>
        </m:sSub>
        <m:d>
          <m:dPr>
            <m:ctrlPr>
              <w:rPr>
                <w:rFonts w:ascii="Cambria Math" w:hAnsi="Cambria Math"/>
                <w:lang w:val="en-GB"/>
              </w:rPr>
            </m:ctrlPr>
          </m:dPr>
          <m:e>
            <m:r>
              <w:rPr>
                <w:rFonts w:ascii="Cambria Math" w:hAnsi="Cambria Math"/>
                <w:lang w:val="en-GB"/>
              </w:rPr>
              <m:t>f</m:t>
            </m:r>
            <m:r>
              <m:rPr>
                <m:sty m:val="p"/>
              </m:rPr>
              <w:rPr>
                <w:rFonts w:ascii="Cambria Math" w:hAnsi="Cambria Math"/>
                <w:lang w:val="en-GB"/>
              </w:rPr>
              <m:t>,</m:t>
            </m:r>
            <m:r>
              <w:rPr>
                <w:rFonts w:ascii="Cambria Math" w:hAnsi="Cambria Math"/>
                <w:lang w:val="en-GB"/>
              </w:rPr>
              <m:t>τ</m:t>
            </m:r>
          </m:e>
        </m:d>
      </m:oMath>
      <w:r w:rsidRPr="00C77075">
        <w:rPr>
          <w:lang w:val="en-GB"/>
        </w:rPr>
        <w:t xml:space="preserve">, using R package </w:t>
      </w:r>
      <w:proofErr w:type="spellStart"/>
      <m:oMath>
        <m:r>
          <m:rPr>
            <m:nor/>
          </m:rPr>
          <w:rPr>
            <w:lang w:val="en-GB"/>
          </w:rPr>
          <m:t>biwavelet</m:t>
        </m:r>
      </m:oMath>
      <w:proofErr w:type="spellEnd"/>
      <w:r w:rsidRPr="00C77075">
        <w:rPr>
          <w:lang w:val="en-GB"/>
        </w:rPr>
        <w:t xml:space="preserve"> [v0.20.22; </w:t>
      </w:r>
      <w:proofErr w:type="spellStart"/>
      <w:r w:rsidRPr="00C77075">
        <w:rPr>
          <w:lang w:val="en-GB"/>
        </w:rPr>
        <w:t>Gouhier</w:t>
      </w:r>
      <w:proofErr w:type="spellEnd"/>
      <w:r w:rsidRPr="00C77075">
        <w:rPr>
          <w:lang w:val="en-GB"/>
        </w:rPr>
        <w:t>, Grinsted, and V. (</w:t>
      </w:r>
      <w:hyperlink w:anchor="Xf4cdf3ecac51a649d762916c195aef32192c26e">
        <w:r w:rsidRPr="00C77075">
          <w:rPr>
            <w:rStyle w:val="Hyperlink"/>
            <w:lang w:val="en-GB"/>
          </w:rPr>
          <w:t>2024</w:t>
        </w:r>
      </w:hyperlink>
      <w:r w:rsidRPr="00C77075">
        <w:rPr>
          <w:lang w:val="en-GB"/>
        </w:rPr>
        <w:t>)</w:t>
      </w:r>
      <w:r w:rsidRPr="00C77075">
        <w:rPr>
          <w:lang w:val="en-GB"/>
        </w:rPr>
        <w:t xml:space="preserve">]. The </w:t>
      </w:r>
      <w:r w:rsidRPr="00C77075">
        <w:rPr>
          <w:lang w:val="en-GB"/>
        </w:rPr>
        <w:lastRenderedPageBreak/>
        <w:t>cross-wavelet helped identifying cyclical patterns in both time-series, how these varied across different time scales, and revealing common patterns of gradual change (</w:t>
      </w:r>
      <w:proofErr w:type="spellStart"/>
      <w:r w:rsidRPr="00C77075">
        <w:rPr>
          <w:lang w:val="en-GB"/>
        </w:rPr>
        <w:fldChar w:fldCharType="begin"/>
      </w:r>
      <w:r w:rsidRPr="00C77075">
        <w:rPr>
          <w:lang w:val="en-GB"/>
        </w:rPr>
        <w:instrText>HYPERLINK \l "ref-RN1858" \h</w:instrText>
      </w:r>
      <w:r w:rsidR="00F61D53" w:rsidRPr="00C77075">
        <w:rPr>
          <w:lang w:val="en-GB"/>
        </w:rPr>
      </w:r>
      <w:r w:rsidRPr="00C77075">
        <w:rPr>
          <w:lang w:val="en-GB"/>
        </w:rPr>
        <w:fldChar w:fldCharType="separate"/>
      </w:r>
      <w:r w:rsidRPr="00C77075">
        <w:rPr>
          <w:rStyle w:val="Hyperlink"/>
          <w:lang w:val="en-GB"/>
        </w:rPr>
        <w:t>Cazelles</w:t>
      </w:r>
      <w:proofErr w:type="spellEnd"/>
      <w:r w:rsidRPr="00C77075">
        <w:rPr>
          <w:rStyle w:val="Hyperlink"/>
          <w:lang w:val="en-GB"/>
        </w:rPr>
        <w:t xml:space="preserve"> et al. 2008</w:t>
      </w:r>
      <w:r w:rsidRPr="00C77075">
        <w:rPr>
          <w:rStyle w:val="Hyperlink"/>
          <w:lang w:val="en-GB"/>
        </w:rPr>
        <w:fldChar w:fldCharType="end"/>
      </w:r>
      <w:r w:rsidRPr="00C77075">
        <w:rPr>
          <w:lang w:val="en-GB"/>
        </w:rPr>
        <w:t>), and how these patterns differed from long-term declines.</w:t>
      </w:r>
    </w:p>
    <w:p w14:paraId="165426A3" w14:textId="77777777" w:rsidR="009F3927" w:rsidRPr="00C77075" w:rsidRDefault="00F056F1">
      <w:pPr>
        <w:pStyle w:val="Heading3"/>
        <w:rPr>
          <w:lang w:val="en-GB"/>
        </w:rPr>
      </w:pPr>
      <w:bookmarkStart w:id="48" w:name="X6e710ee7f4852caa40e75587837a744832903d0"/>
      <w:bookmarkStart w:id="49" w:name="_Toc202881349"/>
      <w:bookmarkEnd w:id="46"/>
      <w:bookmarkEnd w:id="36"/>
      <w:bookmarkEnd w:id="24"/>
      <w:r w:rsidRPr="00C77075">
        <w:rPr>
          <w:rStyle w:val="SectionNumber"/>
          <w:lang w:val="en-GB"/>
        </w:rPr>
        <w:t>2.3.2</w:t>
      </w:r>
      <w:r w:rsidRPr="00C77075">
        <w:rPr>
          <w:lang w:val="en-GB"/>
        </w:rPr>
        <w:tab/>
        <w:t>IUCN Red List criteria selection and assessment</w:t>
      </w:r>
      <w:bookmarkEnd w:id="49"/>
    </w:p>
    <w:p w14:paraId="165426A4" w14:textId="77113840" w:rsidR="009F3927" w:rsidRPr="00C77075" w:rsidRDefault="00F056F1">
      <w:pPr>
        <w:pStyle w:val="FirstParagraph"/>
        <w:rPr>
          <w:lang w:val="en-GB"/>
        </w:rPr>
      </w:pPr>
      <w:r w:rsidRPr="00C77075">
        <w:rPr>
          <w:lang w:val="en-GB"/>
        </w:rPr>
        <w:t>For assessments purposes, currently distinct genetic groups are considered subpopulations as defined by the IUCN; i.e., “geographically or otherwise distinct groups in the population between which there is little demographic or genetic exchange (typically one successful migrant individual or gamete per year or less)” (</w:t>
      </w:r>
      <w:hyperlink w:anchor="Xae9ca122ff89502040a3f075e18551f2fdb969c">
        <w:r w:rsidRPr="00C77075">
          <w:rPr>
            <w:rStyle w:val="Hyperlink"/>
            <w:lang w:val="en-GB"/>
          </w:rPr>
          <w:t>IUCN 2024</w:t>
        </w:r>
      </w:hyperlink>
      <w:r w:rsidRPr="00C77075">
        <w:rPr>
          <w:lang w:val="en-GB"/>
        </w:rPr>
        <w:t xml:space="preserve">). Here, I consider the four identified subpopulations under this definition, with the caveat that the genetic identity of the South </w:t>
      </w:r>
      <w:r w:rsidR="00E602D3" w:rsidRPr="00C77075">
        <w:rPr>
          <w:lang w:val="en-GB"/>
        </w:rPr>
        <w:t>Sandwich</w:t>
      </w:r>
      <w:r w:rsidRPr="00C77075">
        <w:rPr>
          <w:lang w:val="en-GB"/>
        </w:rPr>
        <w:t xml:space="preserve"> Islands remains to be ascertained.</w:t>
      </w:r>
    </w:p>
    <w:p w14:paraId="165426A5" w14:textId="47E1E394" w:rsidR="009F3927" w:rsidRPr="00C77075" w:rsidRDefault="00F056F1">
      <w:pPr>
        <w:pStyle w:val="BodyText"/>
        <w:rPr>
          <w:lang w:val="en-GB"/>
        </w:rPr>
      </w:pPr>
      <w:r w:rsidRPr="00C77075">
        <w:rPr>
          <w:lang w:val="en-GB"/>
        </w:rPr>
        <w:t xml:space="preserve">Major observed subpopulation declines are environmentally driven and are ongoing, but the specific causes remain uncertain and exacerbated by other effects. </w:t>
      </w:r>
      <w:r w:rsidR="00E602D3" w:rsidRPr="00C77075">
        <w:rPr>
          <w:lang w:val="en-GB"/>
        </w:rPr>
        <w:t>Because</w:t>
      </w:r>
      <w:r w:rsidRPr="00C77075">
        <w:rPr>
          <w:lang w:val="en-GB"/>
        </w:rPr>
        <w:t xml:space="preserve"> the declines are likely to be irreversible in the near future, largely due to poor mitigation of climate change and other anthropogenic effects, my main focus was to evaluate status under IUCN Red List Criteria A1-A4, with special emphasis on criterion A2. This is defined as “population reduction observed, estimated, inferred, or suspected in the past where the causes of reduction may not have ceased or may not be understood or may not be reversible” (</w:t>
      </w:r>
      <w:hyperlink w:anchor="Xae9ca122ff89502040a3f075e18551f2fdb969c">
        <w:r w:rsidRPr="00C77075">
          <w:rPr>
            <w:rStyle w:val="Hyperlink"/>
            <w:lang w:val="en-GB"/>
          </w:rPr>
          <w:t>IUCN 2024</w:t>
        </w:r>
      </w:hyperlink>
      <w:r w:rsidRPr="00C77075">
        <w:rPr>
          <w:lang w:val="en-GB"/>
        </w:rPr>
        <w:t>). Other criteria were less likely, due to best evidence including the large size of the global population of the species, and absence of perceived significant change in range size or area of occupancy.</w:t>
      </w:r>
    </w:p>
    <w:p w14:paraId="165426A6" w14:textId="50AB0111" w:rsidR="009F3927" w:rsidRPr="00C77075" w:rsidRDefault="00F056F1">
      <w:pPr>
        <w:pStyle w:val="BodyText"/>
        <w:rPr>
          <w:lang w:val="en-GB"/>
        </w:rPr>
      </w:pPr>
      <w:r w:rsidRPr="00C77075">
        <w:rPr>
          <w:lang w:val="en-GB"/>
        </w:rPr>
        <w:t>The assessment thus focused on population size reduction to assign Red List category. It was based on the mature population only, over the longer of 10 years or three generations. Due to major differences in life history between sexes, the mature population has a much higher proportion of females than males. According to IUCN guidelines, mature individuals are capable of reproduction, but “those who will never produce new recruits should not be counted” (</w:t>
      </w:r>
      <w:hyperlink w:anchor="Xae9ca122ff89502040a3f075e18551f2fdb969c">
        <w:r w:rsidRPr="00C77075">
          <w:rPr>
            <w:rStyle w:val="Hyperlink"/>
            <w:lang w:val="en-GB"/>
          </w:rPr>
          <w:t>IUCN 2024</w:t>
        </w:r>
      </w:hyperlink>
      <w:r w:rsidRPr="00C77075">
        <w:rPr>
          <w:lang w:val="en-GB"/>
        </w:rPr>
        <w:t>). Pre-territorial males, while physiologically able to reproduce from ages 3 to 4 (</w:t>
      </w:r>
      <w:hyperlink w:anchor="ref-RN4179">
        <w:r w:rsidRPr="00C77075">
          <w:rPr>
            <w:rStyle w:val="Hyperlink"/>
            <w:lang w:val="en-GB"/>
          </w:rPr>
          <w:t>Payne 1979</w:t>
        </w:r>
      </w:hyperlink>
      <w:r w:rsidRPr="00C77075">
        <w:rPr>
          <w:lang w:val="en-GB"/>
        </w:rPr>
        <w:t>), they only start holding breeding territories when they are at least 7, at near physical maturation, but the mean age at first territory is between 9 and 11, depending on densities of individuals (</w:t>
      </w:r>
      <w:hyperlink w:anchor="X18803383f3700fe6c7fd758315bce727fe89dbe">
        <w:r w:rsidRPr="00C77075">
          <w:rPr>
            <w:rStyle w:val="Hyperlink"/>
            <w:lang w:val="en-GB"/>
          </w:rPr>
          <w:t>Forcada 2021</w:t>
        </w:r>
      </w:hyperlink>
      <w:r w:rsidRPr="00C77075">
        <w:rPr>
          <w:lang w:val="en-GB"/>
        </w:rPr>
        <w:t>).</w:t>
      </w:r>
    </w:p>
    <w:p w14:paraId="165426A7" w14:textId="77777777" w:rsidR="009F3927" w:rsidRPr="00C77075" w:rsidRDefault="00F056F1">
      <w:pPr>
        <w:pStyle w:val="Heading4"/>
        <w:rPr>
          <w:lang w:val="en-GB"/>
        </w:rPr>
      </w:pPr>
      <w:bookmarkStart w:id="50" w:name="generation-length"/>
      <w:bookmarkStart w:id="51" w:name="_Toc202881350"/>
      <w:r w:rsidRPr="00C77075">
        <w:rPr>
          <w:rStyle w:val="SectionNumber"/>
          <w:lang w:val="en-GB"/>
        </w:rPr>
        <w:t>2.3.2.1</w:t>
      </w:r>
      <w:r w:rsidRPr="00C77075">
        <w:rPr>
          <w:lang w:val="en-GB"/>
        </w:rPr>
        <w:tab/>
        <w:t>Generation length</w:t>
      </w:r>
      <w:bookmarkEnd w:id="51"/>
    </w:p>
    <w:p w14:paraId="165426A8" w14:textId="7974932C" w:rsidR="009F3927" w:rsidRPr="00C77075" w:rsidRDefault="00F056F1">
      <w:pPr>
        <w:pStyle w:val="FirstParagraph"/>
        <w:rPr>
          <w:lang w:val="en-GB"/>
        </w:rPr>
      </w:pPr>
      <w:r w:rsidRPr="00C77075">
        <w:rPr>
          <w:lang w:val="en-GB"/>
        </w:rPr>
        <w:t>This metric was evaluated as the average age of parents in the population (</w:t>
      </w:r>
      <w:hyperlink w:anchor="ref-RN6237">
        <w:r w:rsidRPr="00C77075">
          <w:rPr>
            <w:rStyle w:val="Hyperlink"/>
            <w:lang w:val="en-GB"/>
          </w:rPr>
          <w:t>Coale 1972</w:t>
        </w:r>
      </w:hyperlink>
      <w:r w:rsidRPr="00C77075">
        <w:rPr>
          <w:lang w:val="en-GB"/>
        </w:rPr>
        <w:t xml:space="preserve">; </w:t>
      </w:r>
      <w:hyperlink w:anchor="Xae9ca122ff89502040a3f075e18551f2fdb969c">
        <w:r w:rsidRPr="00C77075">
          <w:rPr>
            <w:rStyle w:val="Hyperlink"/>
            <w:lang w:val="en-GB"/>
          </w:rPr>
          <w:t>IUCN 2024</w:t>
        </w:r>
      </w:hyperlink>
      <w:r w:rsidRPr="00C77075">
        <w:rPr>
          <w:lang w:val="en-GB"/>
        </w:rPr>
        <w:t>),</w:t>
      </w:r>
    </w:p>
    <w:p w14:paraId="165426A9" w14:textId="77777777" w:rsidR="009F3927" w:rsidRPr="00C77075" w:rsidRDefault="00F056F1">
      <w:pPr>
        <w:pStyle w:val="BodyText"/>
        <w:rPr>
          <w:lang w:val="en-GB"/>
        </w:rPr>
      </w:pPr>
      <m:oMath>
        <m:r>
          <w:rPr>
            <w:rFonts w:ascii="Cambria Math" w:hAnsi="Cambria Math"/>
            <w:lang w:val="en-GB"/>
          </w:rPr>
          <m:t>G</m:t>
        </m:r>
        <m:r>
          <m:rPr>
            <m:sty m:val="p"/>
          </m:rPr>
          <w:rPr>
            <w:rFonts w:ascii="Cambria Math" w:hAnsi="Cambria Math"/>
            <w:lang w:val="en-GB"/>
          </w:rPr>
          <m:t>=</m:t>
        </m:r>
        <m:f>
          <m:fPr>
            <m:ctrlPr>
              <w:rPr>
                <w:rFonts w:ascii="Cambria Math" w:hAnsi="Cambria Math"/>
                <w:lang w:val="en-GB"/>
              </w:rPr>
            </m:ctrlPr>
          </m:fPr>
          <m:num>
            <m:nary>
              <m:naryPr>
                <m:chr m:val="∑"/>
                <m:limLoc m:val="undOvr"/>
                <m:supHide m:val="1"/>
                <m:ctrlPr>
                  <w:rPr>
                    <w:rFonts w:ascii="Cambria Math" w:hAnsi="Cambria Math"/>
                    <w:lang w:val="en-GB"/>
                  </w:rPr>
                </m:ctrlPr>
              </m:naryPr>
              <m:sub>
                <m:r>
                  <w:rPr>
                    <w:rFonts w:ascii="Cambria Math" w:hAnsi="Cambria Math"/>
                    <w:lang w:val="en-GB"/>
                  </w:rPr>
                  <m:t>x</m:t>
                </m:r>
              </m:sub>
              <m:sup>
                <m:r>
                  <w:rPr>
                    <w:rFonts w:ascii="Cambria Math" w:hAnsi="Cambria Math"/>
                    <w:lang w:val="en-GB"/>
                  </w:rPr>
                  <m:t>​</m:t>
                </m:r>
              </m:sup>
              <m:e>
                <m:r>
                  <w:rPr>
                    <w:rFonts w:ascii="Cambria Math" w:hAnsi="Cambria Math"/>
                    <w:lang w:val="en-GB"/>
                  </w:rPr>
                  <m:t>x</m:t>
                </m:r>
              </m:e>
            </m:nary>
            <m:sSub>
              <m:sSubPr>
                <m:ctrlPr>
                  <w:rPr>
                    <w:rFonts w:ascii="Cambria Math" w:hAnsi="Cambria Math"/>
                    <w:lang w:val="en-GB"/>
                  </w:rPr>
                </m:ctrlPr>
              </m:sSubPr>
              <m:e>
                <m:r>
                  <w:rPr>
                    <w:rFonts w:ascii="Cambria Math" w:hAnsi="Cambria Math"/>
                    <w:lang w:val="en-GB"/>
                  </w:rPr>
                  <m:t>l</m:t>
                </m:r>
              </m:e>
              <m:sub>
                <m:r>
                  <w:rPr>
                    <w:rFonts w:ascii="Cambria Math" w:hAnsi="Cambria Math"/>
                    <w:lang w:val="en-GB"/>
                  </w:rPr>
                  <m:t>x</m:t>
                </m:r>
              </m:sub>
            </m:sSub>
            <m:sSub>
              <m:sSubPr>
                <m:ctrlPr>
                  <w:rPr>
                    <w:rFonts w:ascii="Cambria Math" w:hAnsi="Cambria Math"/>
                    <w:lang w:val="en-GB"/>
                  </w:rPr>
                </m:ctrlPr>
              </m:sSubPr>
              <m:e>
                <m:r>
                  <w:rPr>
                    <w:rFonts w:ascii="Cambria Math" w:hAnsi="Cambria Math"/>
                    <w:lang w:val="en-GB"/>
                  </w:rPr>
                  <m:t>m</m:t>
                </m:r>
              </m:e>
              <m:sub>
                <m:r>
                  <w:rPr>
                    <w:rFonts w:ascii="Cambria Math" w:hAnsi="Cambria Math"/>
                    <w:lang w:val="en-GB"/>
                  </w:rPr>
                  <m:t>x</m:t>
                </m:r>
              </m:sub>
            </m:sSub>
            <m:r>
              <m:rPr>
                <m:sty m:val="p"/>
              </m:rPr>
              <w:rPr>
                <w:rFonts w:ascii="Cambria Math" w:hAnsi="Cambria Math"/>
                <w:lang w:val="en-GB"/>
              </w:rPr>
              <m:t>)</m:t>
            </m:r>
          </m:num>
          <m:den>
            <m:nary>
              <m:naryPr>
                <m:chr m:val="∑"/>
                <m:limLoc m:val="undOvr"/>
                <m:supHide m:val="1"/>
                <m:ctrlPr>
                  <w:rPr>
                    <w:rFonts w:ascii="Cambria Math" w:hAnsi="Cambria Math"/>
                    <w:lang w:val="en-GB"/>
                  </w:rPr>
                </m:ctrlPr>
              </m:naryPr>
              <m:sub>
                <m:r>
                  <w:rPr>
                    <w:rFonts w:ascii="Cambria Math" w:hAnsi="Cambria Math"/>
                    <w:lang w:val="en-GB"/>
                  </w:rPr>
                  <m:t>x</m:t>
                </m:r>
              </m:sub>
              <m:sup>
                <m:r>
                  <w:rPr>
                    <w:rFonts w:ascii="Cambria Math" w:hAnsi="Cambria Math"/>
                    <w:lang w:val="en-GB"/>
                  </w:rPr>
                  <m:t>​</m:t>
                </m:r>
              </m:sup>
              <m:e>
                <m:sSub>
                  <m:sSubPr>
                    <m:ctrlPr>
                      <w:rPr>
                        <w:rFonts w:ascii="Cambria Math" w:hAnsi="Cambria Math"/>
                        <w:lang w:val="en-GB"/>
                      </w:rPr>
                    </m:ctrlPr>
                  </m:sSubPr>
                  <m:e>
                    <m:r>
                      <w:rPr>
                        <w:rFonts w:ascii="Cambria Math" w:hAnsi="Cambria Math"/>
                        <w:lang w:val="en-GB"/>
                      </w:rPr>
                      <m:t>l</m:t>
                    </m:r>
                  </m:e>
                  <m:sub>
                    <m:r>
                      <w:rPr>
                        <w:rFonts w:ascii="Cambria Math" w:hAnsi="Cambria Math"/>
                        <w:lang w:val="en-GB"/>
                      </w:rPr>
                      <m:t>x</m:t>
                    </m:r>
                  </m:sub>
                </m:sSub>
              </m:e>
            </m:nary>
            <m:sSub>
              <m:sSubPr>
                <m:ctrlPr>
                  <w:rPr>
                    <w:rFonts w:ascii="Cambria Math" w:hAnsi="Cambria Math"/>
                    <w:lang w:val="en-GB"/>
                  </w:rPr>
                </m:ctrlPr>
              </m:sSubPr>
              <m:e>
                <m:r>
                  <w:rPr>
                    <w:rFonts w:ascii="Cambria Math" w:hAnsi="Cambria Math"/>
                    <w:lang w:val="en-GB"/>
                  </w:rPr>
                  <m:t>m</m:t>
                </m:r>
              </m:e>
              <m:sub>
                <m:r>
                  <w:rPr>
                    <w:rFonts w:ascii="Cambria Math" w:hAnsi="Cambria Math"/>
                    <w:lang w:val="en-GB"/>
                  </w:rPr>
                  <m:t>x</m:t>
                </m:r>
              </m:sub>
            </m:sSub>
            <m:r>
              <m:rPr>
                <m:sty m:val="p"/>
              </m:rPr>
              <w:rPr>
                <w:rFonts w:ascii="Cambria Math" w:hAnsi="Cambria Math"/>
                <w:lang w:val="en-GB"/>
              </w:rPr>
              <m:t>)</m:t>
            </m:r>
          </m:den>
        </m:f>
      </m:oMath>
      <w:r w:rsidRPr="00C77075">
        <w:rPr>
          <w:lang w:val="en-GB"/>
        </w:rPr>
        <w:t>,</w:t>
      </w:r>
    </w:p>
    <w:p w14:paraId="165426AA" w14:textId="77777777" w:rsidR="009F3927" w:rsidRPr="00C77075" w:rsidRDefault="00F056F1">
      <w:pPr>
        <w:pStyle w:val="BodyText"/>
        <w:rPr>
          <w:lang w:val="en-GB"/>
        </w:rPr>
      </w:pPr>
      <w:r w:rsidRPr="00C77075">
        <w:rPr>
          <w:lang w:val="en-GB"/>
        </w:rPr>
        <w:t xml:space="preserve">where </w:t>
      </w:r>
      <m:oMath>
        <m:r>
          <w:rPr>
            <w:rFonts w:ascii="Cambria Math" w:hAnsi="Cambria Math"/>
            <w:lang w:val="en-GB"/>
          </w:rPr>
          <m:t>x</m:t>
        </m:r>
      </m:oMath>
      <w:r w:rsidRPr="00C77075">
        <w:rPr>
          <w:lang w:val="en-GB"/>
        </w:rPr>
        <w:t xml:space="preserve"> </w:t>
      </w:r>
      <w:r w:rsidRPr="00C77075">
        <w:rPr>
          <w:lang w:val="en-GB"/>
        </w:rPr>
        <w:t xml:space="preserve">is age and summations are from age 0 to the last observed age of reproduction, which is 24 for females and 18 for males; </w:t>
      </w:r>
      <m:oMath>
        <m:sSub>
          <m:sSubPr>
            <m:ctrlPr>
              <w:rPr>
                <w:rFonts w:ascii="Cambria Math" w:hAnsi="Cambria Math"/>
                <w:lang w:val="en-GB"/>
              </w:rPr>
            </m:ctrlPr>
          </m:sSubPr>
          <m:e>
            <m:r>
              <w:rPr>
                <w:rFonts w:ascii="Cambria Math" w:hAnsi="Cambria Math"/>
                <w:lang w:val="en-GB"/>
              </w:rPr>
              <m:t>m</m:t>
            </m:r>
          </m:e>
          <m:sub>
            <m:r>
              <w:rPr>
                <w:rFonts w:ascii="Cambria Math" w:hAnsi="Cambria Math"/>
                <w:lang w:val="en-GB"/>
              </w:rPr>
              <m:t>x</m:t>
            </m:r>
          </m:sub>
        </m:sSub>
      </m:oMath>
      <w:r w:rsidRPr="00C77075">
        <w:rPr>
          <w:lang w:val="en-GB"/>
        </w:rPr>
        <w:t xml:space="preserve"> is the fecundity at age; and </w:t>
      </w:r>
      <m:oMath>
        <m:sSub>
          <m:sSubPr>
            <m:ctrlPr>
              <w:rPr>
                <w:rFonts w:ascii="Cambria Math" w:hAnsi="Cambria Math"/>
                <w:lang w:val="en-GB"/>
              </w:rPr>
            </m:ctrlPr>
          </m:sSubPr>
          <m:e>
            <m:r>
              <w:rPr>
                <w:rFonts w:ascii="Cambria Math" w:hAnsi="Cambria Math"/>
                <w:lang w:val="en-GB"/>
              </w:rPr>
              <m:t>l</m:t>
            </m:r>
          </m:e>
          <m:sub>
            <m:r>
              <w:rPr>
                <w:rFonts w:ascii="Cambria Math" w:hAnsi="Cambria Math"/>
                <w:lang w:val="en-GB"/>
              </w:rPr>
              <m:t>x</m:t>
            </m:r>
          </m:sub>
        </m:sSub>
      </m:oMath>
      <w:r w:rsidRPr="00C77075">
        <w:rPr>
          <w:lang w:val="en-GB"/>
        </w:rPr>
        <w:t xml:space="preserve"> is survivorship up to age </w:t>
      </w:r>
      <m:oMath>
        <m:r>
          <w:rPr>
            <w:rFonts w:ascii="Cambria Math" w:hAnsi="Cambria Math"/>
            <w:lang w:val="en-GB"/>
          </w:rPr>
          <m:t>x</m:t>
        </m:r>
      </m:oMath>
      <w:r w:rsidRPr="00C77075">
        <w:rPr>
          <w:lang w:val="en-GB"/>
        </w:rPr>
        <w:t>.</w:t>
      </w:r>
    </w:p>
    <w:p w14:paraId="165426AB" w14:textId="595B3E82" w:rsidR="009F3927" w:rsidRPr="00C77075" w:rsidRDefault="00F056F1">
      <w:pPr>
        <w:pStyle w:val="BodyText"/>
        <w:rPr>
          <w:lang w:val="en-GB"/>
        </w:rPr>
      </w:pPr>
      <w:r w:rsidRPr="00C77075">
        <w:rPr>
          <w:lang w:val="en-GB"/>
        </w:rPr>
        <w:lastRenderedPageBreak/>
        <w:t>For this analysis, I used the posterior simulations of vital rates from the fitted IPMs to generate simulations of their core matrix population models. I then used age-from-stage decomposition methods (</w:t>
      </w:r>
      <w:hyperlink w:anchor="ref-RN312">
        <w:r w:rsidRPr="00C77075">
          <w:rPr>
            <w:rStyle w:val="Hyperlink"/>
            <w:lang w:val="en-GB"/>
          </w:rPr>
          <w:t>Caswell 2001</w:t>
        </w:r>
      </w:hyperlink>
      <w:r w:rsidRPr="00C77075">
        <w:rPr>
          <w:lang w:val="en-GB"/>
        </w:rPr>
        <w:t xml:space="preserve">) as implemented in </w:t>
      </w:r>
      <m:oMath>
        <m:r>
          <m:rPr>
            <m:nor/>
          </m:rPr>
          <w:rPr>
            <w:lang w:val="en-GB"/>
          </w:rPr>
          <m:t>R</m:t>
        </m:r>
      </m:oMath>
      <w:r w:rsidRPr="00C77075">
        <w:rPr>
          <w:lang w:val="en-GB"/>
        </w:rPr>
        <w:t xml:space="preserve"> package </w:t>
      </w:r>
      <m:oMath>
        <m:r>
          <m:rPr>
            <m:nor/>
          </m:rPr>
          <w:rPr>
            <w:lang w:val="en-GB"/>
          </w:rPr>
          <m:t>Rage</m:t>
        </m:r>
      </m:oMath>
      <w:r w:rsidRPr="00C77075">
        <w:rPr>
          <w:lang w:val="en-GB"/>
        </w:rPr>
        <w:t xml:space="preserve"> (</w:t>
      </w:r>
      <w:hyperlink w:anchor="X558d43adb4b830041675aabeda4f36efaa4df56">
        <w:r w:rsidRPr="00C77075">
          <w:rPr>
            <w:rStyle w:val="Hyperlink"/>
            <w:lang w:val="en-GB"/>
          </w:rPr>
          <w:t>O. R. Jones et al. 2022</w:t>
        </w:r>
      </w:hyperlink>
      <w:r w:rsidRPr="00C77075">
        <w:rPr>
          <w:lang w:val="en-GB"/>
        </w:rPr>
        <w:t>) to generate life table simulations for each sex, and derived generation length estimates.</w:t>
      </w:r>
    </w:p>
    <w:p w14:paraId="165426AC" w14:textId="0D81E290" w:rsidR="009F3927" w:rsidRPr="00C77075" w:rsidRDefault="00F056F1">
      <w:pPr>
        <w:pStyle w:val="BodyText"/>
        <w:rPr>
          <w:lang w:val="en-GB"/>
        </w:rPr>
      </w:pPr>
      <w:r w:rsidRPr="00C77075">
        <w:rPr>
          <w:lang w:val="en-GB"/>
        </w:rPr>
        <w:t xml:space="preserve">As there is significant generation length variation in response to the environment (e.g., </w:t>
      </w:r>
      <w:hyperlink w:anchor="ref-https://doi.org/10.1111/gcb.16947">
        <w:r w:rsidRPr="00C77075">
          <w:rPr>
            <w:rStyle w:val="Hyperlink"/>
            <w:lang w:val="en-GB"/>
          </w:rPr>
          <w:t>Forcada et al. 2023b</w:t>
        </w:r>
      </w:hyperlink>
      <w:r w:rsidRPr="00C77075">
        <w:rPr>
          <w:lang w:val="en-GB"/>
        </w:rPr>
        <w:t xml:space="preserve">), I used pre-disturbance vital rate values, corresponding to the period immediately prior to the population collapse of Bird Island in 2009. Additionally, because generation length varies between sexes, </w:t>
      </w:r>
      <m:oMath>
        <m:r>
          <w:rPr>
            <w:rFonts w:ascii="Cambria Math" w:hAnsi="Cambria Math"/>
            <w:lang w:val="en-GB"/>
          </w:rPr>
          <m:t>G</m:t>
        </m:r>
      </m:oMath>
      <w:r w:rsidRPr="00C77075">
        <w:rPr>
          <w:lang w:val="en-GB"/>
        </w:rPr>
        <w:t xml:space="preserve"> was weighted by the relative frequency (abundance) of mature seals of each sex, obtained directly from the fitted IPMs.</w:t>
      </w:r>
    </w:p>
    <w:p w14:paraId="165426AD" w14:textId="77777777" w:rsidR="009F3927" w:rsidRPr="00C77075" w:rsidRDefault="00F056F1">
      <w:pPr>
        <w:pStyle w:val="Heading4"/>
        <w:rPr>
          <w:lang w:val="en-GB"/>
        </w:rPr>
      </w:pPr>
      <w:bookmarkStart w:id="52" w:name="population-change-and-reduction"/>
      <w:bookmarkStart w:id="53" w:name="_Toc202881351"/>
      <w:bookmarkEnd w:id="50"/>
      <w:r w:rsidRPr="00C77075">
        <w:rPr>
          <w:rStyle w:val="SectionNumber"/>
          <w:lang w:val="en-GB"/>
        </w:rPr>
        <w:t>2.3.2.2</w:t>
      </w:r>
      <w:r w:rsidRPr="00C77075">
        <w:rPr>
          <w:lang w:val="en-GB"/>
        </w:rPr>
        <w:tab/>
        <w:t>Population change and reduction</w:t>
      </w:r>
      <w:bookmarkEnd w:id="53"/>
    </w:p>
    <w:p w14:paraId="165426AE" w14:textId="6839B626" w:rsidR="009F3927" w:rsidRPr="00C77075" w:rsidRDefault="00F056F1">
      <w:pPr>
        <w:pStyle w:val="FirstParagraph"/>
        <w:rPr>
          <w:lang w:val="en-GB"/>
        </w:rPr>
      </w:pPr>
      <w:r w:rsidRPr="00C77075">
        <w:rPr>
          <w:lang w:val="en-GB"/>
        </w:rPr>
        <w:t>Based on the observed population trajectories at Bird Island (</w:t>
      </w:r>
      <w:hyperlink w:anchor="ref-https://doi.org/10.1111/gcb.16947">
        <w:r w:rsidRPr="00C77075">
          <w:rPr>
            <w:rStyle w:val="Hyperlink"/>
            <w:lang w:val="en-GB"/>
          </w:rPr>
          <w:t>Forcada et al. 2023b</w:t>
        </w:r>
      </w:hyperlink>
      <w:r w:rsidRPr="00C77075">
        <w:rPr>
          <w:lang w:val="en-GB"/>
        </w:rPr>
        <w:t>) and at the study areas of the South Shetland Islands (e.g., Figure3 in Krause et al. (</w:t>
      </w:r>
      <w:hyperlink w:anchor="ref-https://10.3389/fmars.2021.796488">
        <w:r w:rsidRPr="00C77075">
          <w:rPr>
            <w:rStyle w:val="Hyperlink"/>
            <w:lang w:val="en-GB"/>
          </w:rPr>
          <w:t>2022</w:t>
        </w:r>
      </w:hyperlink>
      <w:r w:rsidRPr="00C77075">
        <w:rPr>
          <w:lang w:val="en-GB"/>
        </w:rPr>
        <w:t xml:space="preserve">)), I assumed an exponential decline model to calculate reduction of the subpopulations in the South Atlantic region, and of the total population. For this, I considered two populations,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sub>
        </m:sSub>
      </m:oMath>
      <w:r w:rsidRPr="00C77075">
        <w:rPr>
          <w:lang w:val="en-GB"/>
        </w:rPr>
        <w:t xml:space="preserve"> which was population size in the first year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oMath>
      <w:r w:rsidRPr="00C77075">
        <w:rPr>
          <w:lang w:val="en-GB"/>
        </w:rPr>
        <w:t xml:space="preserve"> which was the size in the last year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oMath>
      <w:r w:rsidRPr="00C77075">
        <w:rPr>
          <w:lang w:val="en-GB"/>
        </w:rPr>
        <w:t xml:space="preserve">), and the observed period </w:t>
      </w:r>
      <m:oMath>
        <m:r>
          <w:rPr>
            <w:rFonts w:ascii="Cambria Math" w:hAnsi="Cambria Math"/>
            <w:lang w:val="en-GB"/>
          </w:rPr>
          <m:t>T</m:t>
        </m:r>
        <m:r>
          <m:rPr>
            <m:sty m:val="p"/>
          </m:rPr>
          <w:rPr>
            <w:rFonts w:ascii="Cambria Math" w:hAnsi="Cambria Math"/>
            <w:lang w:val="en-GB"/>
          </w:rPr>
          <m:t>-</m:t>
        </m:r>
        <m:r>
          <w:rPr>
            <w:rFonts w:ascii="Cambria Math" w:hAnsi="Cambria Math"/>
            <w:lang w:val="en-GB"/>
          </w:rPr>
          <m:t>1</m:t>
        </m:r>
      </m:oMath>
      <w:r w:rsidRPr="00C77075">
        <w:rPr>
          <w:lang w:val="en-GB"/>
        </w:rPr>
        <w:t xml:space="preserve"> </w:t>
      </w:r>
      <w:r w:rsidRPr="00C77075">
        <w:rPr>
          <w:lang w:val="en-GB"/>
        </w:rPr>
        <w:t xml:space="preserve">was the number of years between the first and last observation,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The observed change,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sub>
        </m:sSub>
      </m:oMath>
      <w:r w:rsidRPr="00C77075">
        <w:rPr>
          <w:lang w:val="en-GB"/>
        </w:rPr>
        <w:t xml:space="preserve"> was expressed as annual change as</w:t>
      </w:r>
    </w:p>
    <w:p w14:paraId="165426AF" w14:textId="77777777" w:rsidR="009F3927" w:rsidRPr="00C77075" w:rsidRDefault="00F056F1">
      <w:pPr>
        <w:pStyle w:val="BodyText"/>
        <w:rPr>
          <w:lang w:val="en-GB"/>
        </w:rPr>
      </w:pPr>
      <m:oMath>
        <m:r>
          <w:rPr>
            <w:rFonts w:ascii="Cambria Math" w:hAnsi="Cambria Math"/>
            <w:lang w:val="en-GB"/>
          </w:rPr>
          <m:t>AC</m:t>
        </m:r>
        <m:r>
          <m:rPr>
            <m:sty m:val="p"/>
          </m:rPr>
          <w:rPr>
            <w:rFonts w:ascii="Cambria Math" w:hAnsi="Cambria Math"/>
            <w:lang w:val="en-GB"/>
          </w:rPr>
          <m:t>=</m:t>
        </m:r>
        <m:sSup>
          <m:sSupPr>
            <m:ctrlPr>
              <w:rPr>
                <w:rFonts w:ascii="Cambria Math" w:hAnsi="Cambria Math"/>
                <w:lang w:val="en-GB"/>
              </w:rPr>
            </m:ctrlPr>
          </m:sSupPr>
          <m:e>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sub>
                    </m:sSub>
                  </m:den>
                </m:f>
              </m:e>
            </m:d>
          </m:e>
          <m:sup>
            <m:f>
              <m:fPr>
                <m:ctrlPr>
                  <w:rPr>
                    <w:rFonts w:ascii="Cambria Math" w:hAnsi="Cambria Math"/>
                    <w:lang w:val="en-GB"/>
                  </w:rPr>
                </m:ctrlPr>
              </m:fPr>
              <m:num>
                <m:r>
                  <w:rPr>
                    <w:rFonts w:ascii="Cambria Math" w:hAnsi="Cambria Math"/>
                    <w:lang w:val="en-GB"/>
                  </w:rPr>
                  <m:t>1</m:t>
                </m:r>
              </m:num>
              <m:den>
                <m:r>
                  <w:rPr>
                    <w:rFonts w:ascii="Cambria Math" w:hAnsi="Cambria Math"/>
                    <w:lang w:val="en-GB"/>
                  </w:rPr>
                  <m:t>T</m:t>
                </m:r>
                <m:r>
                  <m:rPr>
                    <m:sty m:val="p"/>
                  </m:rPr>
                  <w:rPr>
                    <w:rFonts w:ascii="Cambria Math" w:hAnsi="Cambria Math"/>
                    <w:lang w:val="en-GB"/>
                  </w:rPr>
                  <m:t>-</m:t>
                </m:r>
                <m:r>
                  <w:rPr>
                    <w:rFonts w:ascii="Cambria Math" w:hAnsi="Cambria Math"/>
                    <w:lang w:val="en-GB"/>
                  </w:rPr>
                  <m:t>1</m:t>
                </m:r>
              </m:den>
            </m:f>
          </m:sup>
        </m:sSup>
      </m:oMath>
      <w:r w:rsidRPr="00C77075">
        <w:rPr>
          <w:lang w:val="en-GB"/>
        </w:rPr>
        <w:t>,</w:t>
      </w:r>
    </w:p>
    <w:p w14:paraId="165426B0" w14:textId="77777777" w:rsidR="009F3927" w:rsidRPr="00C77075" w:rsidRDefault="00F056F1">
      <w:pPr>
        <w:pStyle w:val="BodyText"/>
        <w:rPr>
          <w:lang w:val="en-GB"/>
        </w:rPr>
      </w:pPr>
      <w:r w:rsidRPr="00C77075">
        <w:rPr>
          <w:lang w:val="en-GB"/>
        </w:rPr>
        <w:t xml:space="preserve">or as a percent annual change, as </w:t>
      </w:r>
      <m:oMath>
        <m:r>
          <m:rPr>
            <m:sty m:val="p"/>
          </m:rPr>
          <w:rPr>
            <w:rFonts w:ascii="Cambria Math" w:hAnsi="Cambria Math"/>
            <w:lang w:val="en-GB"/>
          </w:rPr>
          <m:t>%</m:t>
        </m:r>
        <m:r>
          <w:rPr>
            <w:rFonts w:ascii="Cambria Math" w:hAnsi="Cambria Math"/>
            <w:lang w:val="en-GB"/>
          </w:rPr>
          <m:t>AC</m:t>
        </m:r>
        <m:r>
          <m:rPr>
            <m:sty m:val="p"/>
          </m:rPr>
          <w:rPr>
            <w:rFonts w:ascii="Cambria Math" w:hAnsi="Cambria Math"/>
            <w:lang w:val="en-GB"/>
          </w:rPr>
          <m:t>=</m:t>
        </m:r>
        <m:r>
          <w:rPr>
            <w:rFonts w:ascii="Cambria Math" w:hAnsi="Cambria Math"/>
            <w:lang w:val="en-GB"/>
          </w:rPr>
          <m:t>100</m:t>
        </m:r>
        <m:d>
          <m:dPr>
            <m:ctrlPr>
              <w:rPr>
                <w:rFonts w:ascii="Cambria Math" w:hAnsi="Cambria Math"/>
                <w:lang w:val="en-GB"/>
              </w:rPr>
            </m:ctrlPr>
          </m:dPr>
          <m:e>
            <m:r>
              <w:rPr>
                <w:rFonts w:ascii="Cambria Math" w:hAnsi="Cambria Math"/>
                <w:lang w:val="en-GB"/>
              </w:rPr>
              <m:t>1</m:t>
            </m:r>
            <m:r>
              <m:rPr>
                <m:sty m:val="p"/>
              </m:rPr>
              <w:rPr>
                <w:rFonts w:ascii="Cambria Math" w:hAnsi="Cambria Math"/>
                <w:lang w:val="en-GB"/>
              </w:rPr>
              <m:t>-</m:t>
            </m:r>
            <m:r>
              <w:rPr>
                <w:rFonts w:ascii="Cambria Math" w:hAnsi="Cambria Math"/>
                <w:lang w:val="en-GB"/>
              </w:rPr>
              <m:t>AC</m:t>
            </m:r>
          </m:e>
        </m:d>
      </m:oMath>
      <w:r w:rsidRPr="00C77075">
        <w:rPr>
          <w:lang w:val="en-GB"/>
        </w:rPr>
        <w:t>. Population reduction was evaluated for an interval equivalent to three times the generation length (</w:t>
      </w:r>
      <m:oMath>
        <m:r>
          <w:rPr>
            <w:rFonts w:ascii="Cambria Math" w:hAnsi="Cambria Math"/>
            <w:lang w:val="en-GB"/>
          </w:rPr>
          <m:t>3</m:t>
        </m:r>
        <m:r>
          <w:rPr>
            <w:rFonts w:ascii="Cambria Math" w:hAnsi="Cambria Math"/>
            <w:lang w:val="en-GB"/>
          </w:rPr>
          <m:t>G</m:t>
        </m:r>
      </m:oMath>
      <w:r w:rsidRPr="00C77075">
        <w:rPr>
          <w:lang w:val="en-GB"/>
        </w:rPr>
        <w:t>), and was estimated as</w:t>
      </w:r>
    </w:p>
    <w:p w14:paraId="165426B1" w14:textId="77777777" w:rsidR="009F3927" w:rsidRPr="00C77075" w:rsidRDefault="00F056F1">
      <w:pPr>
        <w:pStyle w:val="BodyText"/>
        <w:rPr>
          <w:lang w:val="en-GB"/>
        </w:rPr>
      </w:pPr>
      <m:oMath>
        <m:r>
          <w:rPr>
            <w:rFonts w:ascii="Cambria Math" w:hAnsi="Cambria Math"/>
            <w:lang w:val="en-GB"/>
          </w:rPr>
          <m:t>R</m:t>
        </m:r>
        <m:r>
          <m:rPr>
            <m:sty m:val="p"/>
          </m:rPr>
          <w:rPr>
            <w:rFonts w:ascii="Cambria Math" w:hAnsi="Cambria Math"/>
            <w:lang w:val="en-GB"/>
          </w:rPr>
          <m:t>=</m:t>
        </m:r>
        <m:r>
          <w:rPr>
            <w:rFonts w:ascii="Cambria Math" w:hAnsi="Cambria Math"/>
            <w:lang w:val="en-GB"/>
          </w:rPr>
          <m:t>1</m:t>
        </m:r>
        <m:r>
          <m:rPr>
            <m:sty m:val="p"/>
          </m:rPr>
          <w:rPr>
            <w:rFonts w:ascii="Cambria Math" w:hAnsi="Cambria Math"/>
            <w:lang w:val="en-GB"/>
          </w:rPr>
          <m:t>-</m:t>
        </m:r>
        <m:sSup>
          <m:sSupPr>
            <m:ctrlPr>
              <w:rPr>
                <w:rFonts w:ascii="Cambria Math" w:hAnsi="Cambria Math"/>
                <w:lang w:val="en-GB"/>
              </w:rPr>
            </m:ctrlPr>
          </m:sSupPr>
          <m:e>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sub>
                    </m:sSub>
                  </m:den>
                </m:f>
              </m:e>
            </m:d>
          </m:e>
          <m:sup>
            <m:f>
              <m:fPr>
                <m:ctrlPr>
                  <w:rPr>
                    <w:rFonts w:ascii="Cambria Math" w:hAnsi="Cambria Math"/>
                    <w:lang w:val="en-GB"/>
                  </w:rPr>
                </m:ctrlPr>
              </m:fPr>
              <m:num>
                <m:r>
                  <w:rPr>
                    <w:rFonts w:ascii="Cambria Math" w:hAnsi="Cambria Math"/>
                    <w:lang w:val="en-GB"/>
                  </w:rPr>
                  <m:t>3</m:t>
                </m:r>
                <m:r>
                  <w:rPr>
                    <w:rFonts w:ascii="Cambria Math" w:hAnsi="Cambria Math"/>
                    <w:lang w:val="en-GB"/>
                  </w:rPr>
                  <m:t>G</m:t>
                </m:r>
              </m:num>
              <m:den>
                <m:r>
                  <w:rPr>
                    <w:rFonts w:ascii="Cambria Math" w:hAnsi="Cambria Math"/>
                    <w:lang w:val="en-GB"/>
                  </w:rPr>
                  <m:t>T</m:t>
                </m:r>
                <m:r>
                  <m:rPr>
                    <m:sty m:val="p"/>
                  </m:rPr>
                  <w:rPr>
                    <w:rFonts w:ascii="Cambria Math" w:hAnsi="Cambria Math"/>
                    <w:lang w:val="en-GB"/>
                  </w:rPr>
                  <m:t>-</m:t>
                </m:r>
                <m:r>
                  <w:rPr>
                    <w:rFonts w:ascii="Cambria Math" w:hAnsi="Cambria Math"/>
                    <w:lang w:val="en-GB"/>
                  </w:rPr>
                  <m:t>1</m:t>
                </m:r>
              </m:den>
            </m:f>
          </m:sup>
        </m:sSup>
      </m:oMath>
      <w:r w:rsidRPr="00C77075">
        <w:rPr>
          <w:lang w:val="en-GB"/>
        </w:rPr>
        <w:t>.</w:t>
      </w:r>
    </w:p>
    <w:p w14:paraId="165426B2" w14:textId="6D0F46A7" w:rsidR="009F3927" w:rsidRPr="00C77075" w:rsidRDefault="00F056F1">
      <w:pPr>
        <w:pStyle w:val="BodyText"/>
        <w:rPr>
          <w:lang w:val="en-GB"/>
        </w:rPr>
      </w:pPr>
      <w:r w:rsidRPr="00C77075">
        <w:rPr>
          <w:lang w:val="en-GB"/>
        </w:rPr>
        <w:t xml:space="preserve">I based calculations of population reduction under IUCN Red List Criteria A1-A4 on the </w:t>
      </w:r>
      <w:r w:rsidRPr="00C77075">
        <w:rPr>
          <w:i/>
          <w:iCs/>
          <w:lang w:val="en-GB"/>
        </w:rPr>
        <w:t>Criterion A tool</w:t>
      </w:r>
      <w:r w:rsidRPr="00C77075">
        <w:rPr>
          <w:lang w:val="en-GB"/>
        </w:rPr>
        <w:t xml:space="preserve"> (</w:t>
      </w:r>
      <w:hyperlink r:id="rId8">
        <w:r w:rsidRPr="00C77075">
          <w:rPr>
            <w:rStyle w:val="Hyperlink"/>
            <w:lang w:val="en-GB"/>
          </w:rPr>
          <w:t>https://www.iucnredlist.org/resources/criterion-a</w:t>
        </w:r>
      </w:hyperlink>
      <w:r w:rsidRPr="00C77075">
        <w:rPr>
          <w:lang w:val="en-GB"/>
        </w:rPr>
        <w:t>). However, I did it separately to include uncertainty in population estimates, generation times, and pre-assessment annual change rates (see below), which is not possible with the tool.</w:t>
      </w:r>
    </w:p>
    <w:p w14:paraId="165426B3" w14:textId="77777777" w:rsidR="009F3927" w:rsidRPr="00C77075" w:rsidRDefault="00F056F1">
      <w:pPr>
        <w:pStyle w:val="BodyText"/>
        <w:rPr>
          <w:lang w:val="en-GB"/>
        </w:rPr>
      </w:pPr>
      <w:r w:rsidRPr="00C77075">
        <w:rPr>
          <w:lang w:val="en-GB"/>
        </w:rPr>
        <w:t xml:space="preserve">Because a </w:t>
      </w:r>
      <m:oMath>
        <m:r>
          <w:rPr>
            <w:rFonts w:ascii="Cambria Math" w:hAnsi="Cambria Math"/>
            <w:lang w:val="en-GB"/>
          </w:rPr>
          <m:t>3</m:t>
        </m:r>
        <m:r>
          <w:rPr>
            <w:rFonts w:ascii="Cambria Math" w:hAnsi="Cambria Math"/>
            <w:lang w:val="en-GB"/>
          </w:rPr>
          <m:t>G</m:t>
        </m:r>
      </m:oMath>
      <w:r w:rsidRPr="00C77075">
        <w:rPr>
          <w:lang w:val="en-GB"/>
        </w:rPr>
        <w:t xml:space="preserve"> length interval could precede and/or outlast the interval between the first and last population estimates available for the assessment, I selected the years of data from each breeding location which more closely matched the assessment period. When this was not possible but there were two separate population estimates, I obtained the population three generations ago as</w:t>
      </w:r>
    </w:p>
    <w:p w14:paraId="165426B4" w14:textId="77777777" w:rsidR="009F3927" w:rsidRPr="00C77075" w:rsidRDefault="00F056F1">
      <w:pPr>
        <w:pStyle w:val="BodyText"/>
        <w:rPr>
          <w:lang w:val="en-GB"/>
        </w:rPr>
      </w:p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3</m:t>
            </m:r>
            <m:r>
              <w:rPr>
                <w:rFonts w:ascii="Cambria Math" w:hAnsi="Cambria Math"/>
                <w:lang w:val="en-GB"/>
              </w:rPr>
              <m:t>G</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sub>
        </m:sSub>
        <m:r>
          <m:rPr>
            <m:sty m:val="p"/>
          </m:rPr>
          <w:rPr>
            <w:rFonts w:ascii="Cambria Math" w:hAnsi="Cambria Math"/>
            <w:lang w:val="en-GB"/>
          </w:rPr>
          <m:t>/</m:t>
        </m:r>
        <m:r>
          <w:rPr>
            <w:rFonts w:ascii="Cambria Math" w:hAnsi="Cambria Math"/>
            <w:lang w:val="en-GB"/>
          </w:rPr>
          <m:t>A</m:t>
        </m:r>
        <m:sSup>
          <m:sSupPr>
            <m:ctrlPr>
              <w:rPr>
                <w:rFonts w:ascii="Cambria Math" w:hAnsi="Cambria Math"/>
                <w:lang w:val="en-GB"/>
              </w:rPr>
            </m:ctrlPr>
          </m:sSupPr>
          <m:e>
            <m:r>
              <w:rPr>
                <w:rFonts w:ascii="Cambria Math" w:hAnsi="Cambria Math"/>
                <w:lang w:val="en-GB"/>
              </w:rPr>
              <m:t>C</m:t>
            </m:r>
          </m:e>
          <m:sup>
            <m:r>
              <w:rPr>
                <w:rFonts w:ascii="Cambria Math" w:hAnsi="Cambria Math"/>
                <w:lang w:val="en-GB"/>
              </w:rPr>
              <m:t>t</m:t>
            </m:r>
          </m:sup>
        </m:sSup>
      </m:oMath>
      <w:r w:rsidRPr="00C77075">
        <w:rPr>
          <w:lang w:val="en-GB"/>
        </w:rPr>
        <w:t>,</w:t>
      </w:r>
    </w:p>
    <w:p w14:paraId="165426B5" w14:textId="77777777" w:rsidR="009F3927" w:rsidRPr="00C77075" w:rsidRDefault="00F056F1">
      <w:pPr>
        <w:pStyle w:val="BodyText"/>
        <w:rPr>
          <w:lang w:val="en-GB"/>
        </w:rPr>
      </w:pPr>
      <w:r w:rsidRPr="00C77075">
        <w:rPr>
          <w:lang w:val="en-GB"/>
        </w:rPr>
        <w:t xml:space="preserve">where </w:t>
      </w:r>
      <m:oMath>
        <m:r>
          <w:rPr>
            <w:rFonts w:ascii="Cambria Math" w:hAnsi="Cambria Math"/>
            <w:lang w:val="en-GB"/>
          </w:rPr>
          <m:t>AC</m:t>
        </m:r>
      </m:oMath>
      <w:r w:rsidRPr="00C77075">
        <w:rPr>
          <w:lang w:val="en-GB"/>
        </w:rPr>
        <w:t xml:space="preserve"> was the annual change over the number of years (</w:t>
      </w:r>
      <m:oMath>
        <m:r>
          <w:rPr>
            <w:rFonts w:ascii="Cambria Math" w:hAnsi="Cambria Math"/>
            <w:lang w:val="en-GB"/>
          </w:rPr>
          <m:t>t</m:t>
        </m:r>
      </m:oMath>
      <w:r w:rsidRPr="00C77075">
        <w:rPr>
          <w:lang w:val="en-GB"/>
        </w:rPr>
        <w:t xml:space="preserve">) between the beginning of the assessment period and the year when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sub>
        </m:sSub>
      </m:oMath>
      <w:r w:rsidRPr="00C77075">
        <w:rPr>
          <w:lang w:val="en-GB"/>
        </w:rPr>
        <w:t xml:space="preserve"> was obtained. This </w:t>
      </w:r>
      <m:oMath>
        <m:r>
          <w:rPr>
            <w:rFonts w:ascii="Cambria Math" w:hAnsi="Cambria Math"/>
            <w:lang w:val="en-GB"/>
          </w:rPr>
          <m:t>AC</m:t>
        </m:r>
      </m:oMath>
      <w:r w:rsidRPr="00C77075">
        <w:rPr>
          <w:lang w:val="en-GB"/>
        </w:rPr>
        <w:t xml:space="preserve"> was not always the same </w:t>
      </w:r>
      <w:r w:rsidRPr="00C77075">
        <w:rPr>
          <w:lang w:val="en-GB"/>
        </w:rPr>
        <w:lastRenderedPageBreak/>
        <w:t xml:space="preserve">as the estimated </w:t>
      </w:r>
      <m:oMath>
        <m:r>
          <w:rPr>
            <w:rFonts w:ascii="Cambria Math" w:hAnsi="Cambria Math"/>
            <w:lang w:val="en-GB"/>
          </w:rPr>
          <m:t>AC</m:t>
        </m:r>
      </m:oMath>
      <w:r w:rsidRPr="00C77075">
        <w:rPr>
          <w:lang w:val="en-GB"/>
        </w:rPr>
        <w:t xml:space="preserve"> between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oMath>
      <w:r w:rsidRPr="00C77075">
        <w:rPr>
          <w:lang w:val="en-GB"/>
        </w:rPr>
        <w:t xml:space="preserve"> (above), and it was therefore obtained from the best additional data available for each breeding location. For example, at South Georgia it was obtained from the geometric mean estimates of </w:t>
      </w:r>
      <m:oMath>
        <m:r>
          <w:rPr>
            <w:rFonts w:ascii="Cambria Math" w:hAnsi="Cambria Math"/>
            <w:lang w:val="en-GB"/>
          </w:rPr>
          <m:t>logλ</m:t>
        </m:r>
      </m:oMath>
      <w:r w:rsidRPr="00C77075">
        <w:rPr>
          <w:lang w:val="en-GB"/>
        </w:rPr>
        <w:t xml:space="preserve"> derived from the IPMs. For other locations in </w:t>
      </w:r>
      <w:r w:rsidRPr="00C77075">
        <w:rPr>
          <w:b/>
          <w:bCs/>
          <w:lang w:val="en-GB"/>
        </w:rPr>
        <w:t>Table 1</w:t>
      </w:r>
      <w:r w:rsidRPr="00C77075">
        <w:rPr>
          <w:lang w:val="en-GB"/>
        </w:rPr>
        <w:t>, pup production values preceding, or soon after, the start of the assessment period were available, and this was less of an issue.</w:t>
      </w:r>
    </w:p>
    <w:p w14:paraId="165426B6" w14:textId="77777777" w:rsidR="009F3927" w:rsidRPr="00C77075" w:rsidRDefault="00F056F1">
      <w:pPr>
        <w:pStyle w:val="BodyText"/>
        <w:rPr>
          <w:lang w:val="en-GB"/>
        </w:rPr>
      </w:pPr>
      <w:r w:rsidRPr="00C77075">
        <w:rPr>
          <w:lang w:val="en-GB"/>
        </w:rPr>
        <w:t>The current population (</w:t>
      </w: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C</m:t>
            </m:r>
          </m:sub>
        </m:sSub>
      </m:oMath>
      <w:r w:rsidRPr="00C77075">
        <w:rPr>
          <w:lang w:val="en-GB"/>
        </w:rPr>
        <w:t xml:space="preserve">), if the assessment year was later than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oMath>
      <w:r w:rsidRPr="00C77075">
        <w:rPr>
          <w:lang w:val="en-GB"/>
        </w:rPr>
        <w:t>, was obtained as</w:t>
      </w:r>
    </w:p>
    <w:p w14:paraId="165426B7" w14:textId="77777777" w:rsidR="009F3927" w:rsidRPr="00C77075" w:rsidRDefault="00F056F1">
      <w:pPr>
        <w:pStyle w:val="BodyText"/>
        <w:rPr>
          <w:lang w:val="en-GB"/>
        </w:rPr>
      </w:pPr>
      <m:oMath>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C</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T</m:t>
            </m:r>
          </m:sub>
        </m:sSub>
        <m:r>
          <w:rPr>
            <w:rFonts w:ascii="Cambria Math" w:hAnsi="Cambria Math"/>
            <w:lang w:val="en-GB"/>
          </w:rPr>
          <m:t>A</m:t>
        </m:r>
        <m:sSup>
          <m:sSupPr>
            <m:ctrlPr>
              <w:rPr>
                <w:rFonts w:ascii="Cambria Math" w:hAnsi="Cambria Math"/>
                <w:lang w:val="en-GB"/>
              </w:rPr>
            </m:ctrlPr>
          </m:sSupPr>
          <m:e>
            <m:r>
              <w:rPr>
                <w:rFonts w:ascii="Cambria Math" w:hAnsi="Cambria Math"/>
                <w:lang w:val="en-GB"/>
              </w:rPr>
              <m:t>C</m:t>
            </m:r>
          </m:e>
          <m:sup>
            <m:r>
              <w:rPr>
                <w:rFonts w:ascii="Cambria Math" w:hAnsi="Cambria Math"/>
                <w:lang w:val="en-GB"/>
              </w:rPr>
              <m:t>t</m:t>
            </m:r>
          </m:sup>
        </m:sSup>
      </m:oMath>
      <w:r w:rsidRPr="00C77075">
        <w:rPr>
          <w:lang w:val="en-GB"/>
        </w:rPr>
        <w:t>,</w:t>
      </w:r>
    </w:p>
    <w:p w14:paraId="165426B8" w14:textId="77777777" w:rsidR="009F3927" w:rsidRPr="00C77075" w:rsidRDefault="00F056F1">
      <w:pPr>
        <w:pStyle w:val="BodyText"/>
        <w:rPr>
          <w:lang w:val="en-GB"/>
        </w:rPr>
      </w:pPr>
      <w:r w:rsidRPr="00C77075">
        <w:rPr>
          <w:lang w:val="en-GB"/>
        </w:rPr>
        <w:t xml:space="preserve">where </w:t>
      </w:r>
      <m:oMath>
        <m:r>
          <w:rPr>
            <w:rFonts w:ascii="Cambria Math" w:hAnsi="Cambria Math"/>
            <w:lang w:val="en-GB"/>
          </w:rPr>
          <m:t>AC</m:t>
        </m:r>
      </m:oMath>
      <w:r w:rsidRPr="00C77075">
        <w:rPr>
          <w:lang w:val="en-GB"/>
        </w:rPr>
        <w:t xml:space="preserve"> was evaluated over the period between </w:t>
      </w:r>
      <m:oMath>
        <m:r>
          <w:rPr>
            <w:rFonts w:ascii="Cambria Math" w:hAnsi="Cambria Math"/>
            <w:lang w:val="en-GB"/>
          </w:rPr>
          <m:t>T</m:t>
        </m:r>
      </m:oMath>
      <w:r w:rsidRPr="00C77075">
        <w:rPr>
          <w:lang w:val="en-GB"/>
        </w:rPr>
        <w:t xml:space="preserve"> and the assessment year (</w:t>
      </w:r>
      <m:oMath>
        <m:r>
          <w:rPr>
            <w:rFonts w:ascii="Cambria Math" w:hAnsi="Cambria Math"/>
            <w:lang w:val="en-GB"/>
          </w:rPr>
          <m:t>AY</m:t>
        </m:r>
      </m:oMath>
      <w:r w:rsidRPr="00C77075">
        <w:rPr>
          <w:lang w:val="en-GB"/>
        </w:rPr>
        <w:t>).</w:t>
      </w:r>
    </w:p>
    <w:p w14:paraId="165426B9" w14:textId="77777777" w:rsidR="009F3927" w:rsidRPr="00C77075" w:rsidRDefault="00F056F1">
      <w:pPr>
        <w:pStyle w:val="BodyText"/>
        <w:rPr>
          <w:lang w:val="en-GB"/>
        </w:rPr>
      </w:pPr>
      <w:r w:rsidRPr="00C77075">
        <w:rPr>
          <w:lang w:val="en-GB"/>
        </w:rPr>
        <w:t>For this analysis, the assessment year was 2025, which gave an assessment period of nearly 26 years, starting in 1999, and was equivalent to three times the estimated generation length of 8.6 years (see Results section, below). For South Georgia, reduction was evaluated with data derived from this analysis and the published record. For other breeding locations, I used pup production/count data available in the published and unpublished records (</w:t>
      </w:r>
      <w:r w:rsidRPr="00C77075">
        <w:rPr>
          <w:b/>
          <w:bCs/>
          <w:lang w:val="en-GB"/>
        </w:rPr>
        <w:t>Table 1</w:t>
      </w:r>
      <w:r w:rsidRPr="00C77075">
        <w:rPr>
          <w:lang w:val="en-GB"/>
        </w:rPr>
        <w:t>).</w:t>
      </w:r>
    </w:p>
    <w:p w14:paraId="165426BA" w14:textId="77777777" w:rsidR="009F3927" w:rsidRPr="00C77075" w:rsidRDefault="00F056F1">
      <w:pPr>
        <w:pStyle w:val="Heading5"/>
        <w:rPr>
          <w:lang w:val="en-GB"/>
        </w:rPr>
      </w:pPr>
      <w:bookmarkStart w:id="54" w:name="Xe7a2e1b3db8acddf86cf6ace3474ae9b27e0022"/>
      <w:bookmarkStart w:id="55" w:name="_Toc202881352"/>
      <w:r w:rsidRPr="00C77075">
        <w:rPr>
          <w:rStyle w:val="SectionNumber"/>
          <w:lang w:val="en-GB"/>
        </w:rPr>
        <w:t>2.3.2.2.1</w:t>
      </w:r>
      <w:r w:rsidRPr="00C77075">
        <w:rPr>
          <w:lang w:val="en-GB"/>
        </w:rPr>
        <w:tab/>
        <w:t>Adjustment of pup counts to mature, and total population size</w:t>
      </w:r>
      <w:bookmarkEnd w:id="55"/>
    </w:p>
    <w:p w14:paraId="165426BB" w14:textId="77777777" w:rsidR="009F3927" w:rsidRPr="00C77075" w:rsidRDefault="00F056F1">
      <w:pPr>
        <w:pStyle w:val="FirstParagraph"/>
        <w:rPr>
          <w:lang w:val="en-GB"/>
        </w:rPr>
      </w:pPr>
      <w:r w:rsidRPr="00C77075">
        <w:rPr>
          <w:lang w:val="en-GB"/>
        </w:rPr>
        <w:t>Only pup counts, representative of total pup production, were available from one or more breeding locations of South Shetland Islands, Bouvetøya, and East Antarctica (</w:t>
      </w:r>
      <w:r w:rsidRPr="00C77075">
        <w:rPr>
          <w:b/>
          <w:bCs/>
          <w:lang w:val="en-GB"/>
        </w:rPr>
        <w:t>Table 1</w:t>
      </w:r>
      <w:r w:rsidRPr="00C77075">
        <w:rPr>
          <w:lang w:val="en-GB"/>
        </w:rPr>
        <w:t>). Estimates of mature individuals were thus obtained from local pup production values (</w:t>
      </w: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P</m:t>
            </m:r>
          </m:sup>
        </m:sSup>
      </m:oMath>
      <w:r w:rsidRPr="00C77075">
        <w:rPr>
          <w:lang w:val="en-GB"/>
        </w:rPr>
        <w:t>) and the ratio of pup production and mature individual abundance estimates from the fitted IPMs. This was obtained as</w:t>
      </w:r>
    </w:p>
    <w:p w14:paraId="165426BC" w14:textId="77777777" w:rsidR="009F3927" w:rsidRPr="00E602D3" w:rsidRDefault="00F056F1">
      <w:pPr>
        <w:pStyle w:val="BodyText"/>
        <w:rPr>
          <w:lang w:val="en-GB"/>
        </w:rPr>
      </w:pPr>
      <m:oMathPara>
        <m:oMathParaPr>
          <m:jc m:val="left"/>
        </m:oMathParaPr>
        <m:oMath>
          <m:acc>
            <m:accPr>
              <m:ctrlPr>
                <w:rPr>
                  <w:rFonts w:ascii="Cambria Math" w:hAnsi="Cambria Math"/>
                  <w:lang w:val="en-GB"/>
                </w:rPr>
              </m:ctrlPr>
            </m:accPr>
            <m:e>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M</m:t>
                  </m:r>
                </m:sup>
              </m:sSup>
            </m:e>
          </m:acc>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P</m:t>
              </m:r>
            </m:sub>
          </m:sSub>
          <m:acc>
            <m:accPr>
              <m:ctrlPr>
                <w:rPr>
                  <w:rFonts w:ascii="Cambria Math" w:hAnsi="Cambria Math"/>
                  <w:lang w:val="en-GB"/>
                </w:rPr>
              </m:ctrlPr>
            </m:accPr>
            <m:e>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M</m:t>
                  </m:r>
                </m:sub>
              </m:sSub>
            </m:e>
          </m:acc>
        </m:oMath>
      </m:oMathPara>
    </w:p>
    <w:p w14:paraId="165426BD" w14:textId="77777777" w:rsidR="009F3927" w:rsidRPr="00C77075" w:rsidRDefault="00F056F1">
      <w:pPr>
        <w:pStyle w:val="BodyText"/>
        <w:rPr>
          <w:lang w:val="en-GB"/>
        </w:rPr>
      </w:pPr>
      <w:r w:rsidRPr="00C77075">
        <w:rPr>
          <w:lang w:val="en-GB"/>
        </w:rPr>
        <w:t xml:space="preserve">where the multiplier </w:t>
      </w:r>
      <m:oMath>
        <m:acc>
          <m:accPr>
            <m:ctrlPr>
              <w:rPr>
                <w:rFonts w:ascii="Cambria Math" w:hAnsi="Cambria Math"/>
                <w:lang w:val="en-GB"/>
              </w:rPr>
            </m:ctrlPr>
          </m:accPr>
          <m:e>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M</m:t>
                </m:r>
              </m:sub>
            </m:sSub>
          </m:e>
        </m:acc>
      </m:oMath>
      <w:r w:rsidRPr="00C77075">
        <w:rPr>
          <w:lang w:val="en-GB"/>
        </w:rPr>
        <w:t xml:space="preserve"> was</w:t>
      </w:r>
    </w:p>
    <w:p w14:paraId="165426BE" w14:textId="77777777" w:rsidR="009F3927" w:rsidRPr="00E602D3" w:rsidRDefault="00F056F1">
      <w:pPr>
        <w:pStyle w:val="BodyText"/>
        <w:rPr>
          <w:lang w:val="en-GB"/>
        </w:rPr>
      </w:pPr>
      <m:oMathPara>
        <m:oMathParaPr>
          <m:jc m:val="left"/>
        </m:oMathParaPr>
        <m:oMath>
          <m:acc>
            <m:accPr>
              <m:ctrlPr>
                <w:rPr>
                  <w:rFonts w:ascii="Cambria Math" w:hAnsi="Cambria Math"/>
                  <w:lang w:val="en-GB"/>
                </w:rPr>
              </m:ctrlPr>
            </m:accPr>
            <m:e>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M</m:t>
                  </m:r>
                </m:sub>
              </m:sSub>
            </m:e>
          </m:acc>
          <m:r>
            <m:rPr>
              <m:sty m:val="p"/>
            </m:rPr>
            <w:rPr>
              <w:rFonts w:ascii="Cambria Math" w:hAnsi="Cambria Math"/>
              <w:lang w:val="en-GB"/>
            </w:rPr>
            <m:t>=</m:t>
          </m:r>
          <m:nary>
            <m:naryPr>
              <m:chr m:val="∑"/>
              <m:limLoc m:val="undOvr"/>
              <m:ctrlPr>
                <w:rPr>
                  <w:rFonts w:ascii="Cambria Math" w:hAnsi="Cambria Math"/>
                  <w:lang w:val="en-GB"/>
                </w:rPr>
              </m:ctrlPr>
            </m:naryPr>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up>
              <m:r>
                <w:rPr>
                  <w:rFonts w:ascii="Cambria Math" w:hAnsi="Cambria Math"/>
                  <w:lang w:val="en-GB"/>
                </w:rPr>
                <m:t>T</m:t>
              </m:r>
            </m:sup>
            <m:e>
              <m:d>
                <m:dPr>
                  <m:ctrlPr>
                    <w:rPr>
                      <w:rFonts w:ascii="Cambria Math" w:hAnsi="Cambria Math"/>
                      <w:lang w:val="en-GB"/>
                    </w:rPr>
                  </m:ctrlPr>
                </m:dPr>
                <m:e>
                  <m:f>
                    <m:fPr>
                      <m:ctrlPr>
                        <w:rPr>
                          <w:rFonts w:ascii="Cambria Math" w:hAnsi="Cambria Math"/>
                          <w:lang w:val="en-GB"/>
                        </w:rPr>
                      </m:ctrlPr>
                    </m:fPr>
                    <m:num>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BI</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NB</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T</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NT</m:t>
                          </m:r>
                        </m:sup>
                      </m:sSubSup>
                    </m:num>
                    <m:den>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BI</m:t>
                          </m:r>
                        </m:sup>
                      </m:sSubSup>
                    </m:den>
                  </m:f>
                </m:e>
              </m:d>
            </m:e>
          </m:nary>
          <m:sSup>
            <m:sSupPr>
              <m:ctrlPr>
                <w:rPr>
                  <w:rFonts w:ascii="Cambria Math" w:hAnsi="Cambria Math"/>
                  <w:lang w:val="en-GB"/>
                </w:rPr>
              </m:ctrlPr>
            </m:sSupPr>
            <m:e>
              <m:r>
                <w:rPr>
                  <w:rFonts w:ascii="Cambria Math" w:hAnsi="Cambria Math"/>
                  <w:lang w:val="en-GB"/>
                </w:rPr>
                <m:t>T</m:t>
              </m:r>
            </m:e>
            <m:sup>
              <m:r>
                <m:rPr>
                  <m:sty m:val="p"/>
                </m:rPr>
                <w:rPr>
                  <w:rFonts w:ascii="Cambria Math" w:hAnsi="Cambria Math"/>
                  <w:lang w:val="en-GB"/>
                </w:rPr>
                <m:t>-</m:t>
              </m:r>
              <m:r>
                <w:rPr>
                  <w:rFonts w:ascii="Cambria Math" w:hAnsi="Cambria Math"/>
                  <w:lang w:val="en-GB"/>
                </w:rPr>
                <m:t>1</m:t>
              </m:r>
            </m:sup>
          </m:sSup>
        </m:oMath>
      </m:oMathPara>
    </w:p>
    <w:p w14:paraId="165426BF" w14:textId="77777777" w:rsidR="009F3927" w:rsidRPr="00C77075" w:rsidRDefault="00F056F1">
      <w:pPr>
        <w:pStyle w:val="BodyText"/>
        <w:rPr>
          <w:lang w:val="en-GB"/>
        </w:rPr>
      </w:pPr>
      <w:r w:rsidRPr="00C77075">
        <w:rPr>
          <w:lang w:val="en-GB"/>
        </w:rPr>
        <w:t xml:space="preserve">where in year </w:t>
      </w:r>
      <m:oMath>
        <m:r>
          <w:rPr>
            <w:rFonts w:ascii="Cambria Math" w:hAnsi="Cambria Math"/>
            <w:lang w:val="en-GB"/>
          </w:rPr>
          <m:t>t</m:t>
        </m:r>
      </m:oMath>
      <w:r w:rsidRPr="00C77075">
        <w:rPr>
          <w:lang w:val="en-GB"/>
        </w:rPr>
        <w:t xml:space="preserve">, </w:t>
      </w: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BI</m:t>
            </m:r>
          </m:sup>
        </m:sSup>
      </m:oMath>
      <w:r w:rsidRPr="00C77075">
        <w:rPr>
          <w:lang w:val="en-GB"/>
        </w:rPr>
        <w:t xml:space="preserve"> are breeding females including immigrants (see the female IPM formulation), </w:t>
      </w: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NB</m:t>
            </m:r>
          </m:sup>
        </m:sSup>
      </m:oMath>
      <w:r w:rsidRPr="00C77075">
        <w:rPr>
          <w:lang w:val="en-GB"/>
        </w:rPr>
        <w:t xml:space="preserve"> are mature females skipping breeding, </w:t>
      </w: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T</m:t>
            </m:r>
          </m:sup>
        </m:sSup>
      </m:oMath>
      <w:r w:rsidRPr="00C77075">
        <w:rPr>
          <w:lang w:val="en-GB"/>
        </w:rPr>
        <w:t xml:space="preserve"> are territorial males, and </w:t>
      </w: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NT</m:t>
            </m:r>
          </m:sup>
        </m:sSup>
      </m:oMath>
      <w:r w:rsidRPr="00C77075">
        <w:rPr>
          <w:lang w:val="en-GB"/>
        </w:rPr>
        <w:t xml:space="preserve"> are mature non-territorial males. Averaged over a number of years, the estimate of </w:t>
      </w:r>
      <m:oMath>
        <m:acc>
          <m:accPr>
            <m:ctrlPr>
              <w:rPr>
                <w:rFonts w:ascii="Cambria Math" w:hAnsi="Cambria Math"/>
                <w:lang w:val="en-GB"/>
              </w:rPr>
            </m:ctrlPr>
          </m:accPr>
          <m:e>
            <m:r>
              <w:rPr>
                <w:rFonts w:ascii="Cambria Math" w:hAnsi="Cambria Math"/>
                <w:lang w:val="en-GB"/>
              </w:rPr>
              <m:t>π</m:t>
            </m:r>
          </m:e>
        </m:acc>
      </m:oMath>
      <w:r w:rsidRPr="00C77075">
        <w:rPr>
          <w:lang w:val="en-GB"/>
        </w:rPr>
        <w:t xml:space="preserve"> reflects temporal variation, which was incorporated in extrapolations of pup counts. To incorporate further uncertainty, I used the IPM simulations of these parameters together with log-normal deviates of pup production based on their mean and variance, </w:t>
      </w:r>
      <m:oMath>
        <m:acc>
          <m:accPr>
            <m:ctrlPr>
              <w:rPr>
                <w:rFonts w:ascii="Cambria Math" w:hAnsi="Cambria Math"/>
                <w:lang w:val="en-GB"/>
              </w:rPr>
            </m:ctrlPr>
          </m:accPr>
          <m:e>
            <m:r>
              <w:rPr>
                <w:rFonts w:ascii="Cambria Math" w:hAnsi="Cambria Math"/>
                <w:lang w:val="en-GB"/>
              </w:rPr>
              <m:t>Var</m:t>
            </m:r>
          </m:e>
        </m:acc>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P</m:t>
                </m:r>
              </m:sub>
            </m:sSub>
          </m:e>
        </m:d>
      </m:oMath>
      <w:r w:rsidRPr="00C77075">
        <w:rPr>
          <w:lang w:val="en-GB"/>
        </w:rPr>
        <w:t>, when the variance was available. Otherwise, I only used the mean (</w:t>
      </w:r>
      <m:oMath>
        <m:sSub>
          <m:sSubPr>
            <m:ctrlPr>
              <w:rPr>
                <w:rFonts w:ascii="Cambria Math" w:hAnsi="Cambria Math"/>
                <w:lang w:val="en-GB"/>
              </w:rPr>
            </m:ctrlPr>
          </m:sSubPr>
          <m:e>
            <m:bar>
              <m:barPr>
                <m:pos m:val="top"/>
                <m:ctrlPr>
                  <w:rPr>
                    <w:rFonts w:ascii="Cambria Math" w:hAnsi="Cambria Math"/>
                    <w:lang w:val="en-GB"/>
                  </w:rPr>
                </m:ctrlPr>
              </m:barPr>
              <m:e>
                <m:r>
                  <w:rPr>
                    <w:rFonts w:ascii="Cambria Math" w:hAnsi="Cambria Math"/>
                    <w:lang w:val="en-GB"/>
                  </w:rPr>
                  <m:t>n</m:t>
                </m:r>
              </m:e>
            </m:bar>
          </m:e>
          <m:sub>
            <m:r>
              <w:rPr>
                <w:rFonts w:ascii="Cambria Math" w:hAnsi="Cambria Math"/>
                <w:lang w:val="en-GB"/>
              </w:rPr>
              <m:t>P</m:t>
            </m:r>
          </m:sub>
        </m:sSub>
      </m:oMath>
      <w:r w:rsidRPr="00C77075">
        <w:rPr>
          <w:lang w:val="en-GB"/>
        </w:rPr>
        <w:t>).</w:t>
      </w:r>
    </w:p>
    <w:p w14:paraId="165426C0" w14:textId="77777777" w:rsidR="009F3927" w:rsidRPr="00C77075" w:rsidRDefault="00F056F1">
      <w:pPr>
        <w:pStyle w:val="BodyText"/>
        <w:rPr>
          <w:lang w:val="en-GB"/>
        </w:rPr>
      </w:pPr>
      <w:r w:rsidRPr="00C77075">
        <w:rPr>
          <w:lang w:val="en-GB"/>
        </w:rPr>
        <w:t>An adjustment from pup counts to total population was obtained as</w:t>
      </w:r>
    </w:p>
    <w:p w14:paraId="165426C1" w14:textId="77777777" w:rsidR="009F3927" w:rsidRPr="00E602D3" w:rsidRDefault="00F056F1">
      <w:pPr>
        <w:pStyle w:val="BodyText"/>
        <w:rPr>
          <w:lang w:val="en-GB"/>
        </w:rPr>
      </w:pPr>
      <m:oMathPara>
        <m:oMathParaPr>
          <m:jc m:val="left"/>
        </m:oMathParaPr>
        <m:oMath>
          <m:acc>
            <m:accPr>
              <m:ctrlPr>
                <w:rPr>
                  <w:rFonts w:ascii="Cambria Math" w:hAnsi="Cambria Math"/>
                  <w:lang w:val="en-GB"/>
                </w:rPr>
              </m:ctrlPr>
            </m:accPr>
            <m:e>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T</m:t>
                  </m:r>
                </m:sub>
              </m:sSub>
            </m:e>
          </m:acc>
          <m:r>
            <m:rPr>
              <m:sty m:val="p"/>
            </m:rPr>
            <w:rPr>
              <w:rFonts w:ascii="Cambria Math" w:hAnsi="Cambria Math"/>
              <w:lang w:val="en-GB"/>
            </w:rPr>
            <m:t>=</m:t>
          </m:r>
          <m:nary>
            <m:naryPr>
              <m:chr m:val="∑"/>
              <m:limLoc m:val="undOvr"/>
              <m:ctrlPr>
                <w:rPr>
                  <w:rFonts w:ascii="Cambria Math" w:hAnsi="Cambria Math"/>
                  <w:lang w:val="en-GB"/>
                </w:rPr>
              </m:ctrlPr>
            </m:naryPr>
            <m:sub>
              <m:r>
                <w:rPr>
                  <w:rFonts w:ascii="Cambria Math" w:hAnsi="Cambria Math"/>
                  <w:lang w:val="en-GB"/>
                </w:rPr>
                <m:t>t</m:t>
              </m:r>
              <m:r>
                <m:rPr>
                  <m:sty m:val="p"/>
                </m:rPr>
                <w:rPr>
                  <w:rFonts w:ascii="Cambria Math" w:hAnsi="Cambria Math"/>
                  <w:lang w:val="en-GB"/>
                </w:rPr>
                <m:t>=</m:t>
              </m:r>
              <m:r>
                <w:rPr>
                  <w:rFonts w:ascii="Cambria Math" w:hAnsi="Cambria Math"/>
                  <w:lang w:val="en-GB"/>
                </w:rPr>
                <m:t>1</m:t>
              </m:r>
            </m:sub>
            <m:sup>
              <m:r>
                <w:rPr>
                  <w:rFonts w:ascii="Cambria Math" w:hAnsi="Cambria Math"/>
                  <w:lang w:val="en-GB"/>
                </w:rPr>
                <m:t>T</m:t>
              </m:r>
            </m:sup>
            <m:e>
              <m:d>
                <m:dPr>
                  <m:ctrlPr>
                    <w:rPr>
                      <w:rFonts w:ascii="Cambria Math" w:hAnsi="Cambria Math"/>
                      <w:lang w:val="en-GB"/>
                    </w:rPr>
                  </m:ctrlPr>
                </m:dPr>
                <m:e>
                  <m:f>
                    <m:fPr>
                      <m:ctrlPr>
                        <w:rPr>
                          <w:rFonts w:ascii="Cambria Math" w:hAnsi="Cambria Math"/>
                          <w:lang w:val="en-GB"/>
                        </w:rPr>
                      </m:ctrlPr>
                    </m:fPr>
                    <m:num>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BI</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NB</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PB</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T</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NT</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PT</m:t>
                          </m:r>
                        </m:sup>
                      </m:sSubSup>
                    </m:num>
                    <m:den>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BI</m:t>
                          </m:r>
                        </m:sup>
                      </m:sSubSup>
                    </m:den>
                  </m:f>
                </m:e>
              </m:d>
            </m:e>
          </m:nary>
          <m:sSup>
            <m:sSupPr>
              <m:ctrlPr>
                <w:rPr>
                  <w:rFonts w:ascii="Cambria Math" w:hAnsi="Cambria Math"/>
                  <w:lang w:val="en-GB"/>
                </w:rPr>
              </m:ctrlPr>
            </m:sSupPr>
            <m:e>
              <m:r>
                <w:rPr>
                  <w:rFonts w:ascii="Cambria Math" w:hAnsi="Cambria Math"/>
                  <w:lang w:val="en-GB"/>
                </w:rPr>
                <m:t>T</m:t>
              </m:r>
            </m:e>
            <m:sup>
              <m:r>
                <m:rPr>
                  <m:sty m:val="p"/>
                </m:rPr>
                <w:rPr>
                  <w:rFonts w:ascii="Cambria Math" w:hAnsi="Cambria Math"/>
                  <w:lang w:val="en-GB"/>
                </w:rPr>
                <m:t>-</m:t>
              </m:r>
              <m:r>
                <w:rPr>
                  <w:rFonts w:ascii="Cambria Math" w:hAnsi="Cambria Math"/>
                  <w:lang w:val="en-GB"/>
                </w:rPr>
                <m:t>1</m:t>
              </m:r>
            </m:sup>
          </m:sSup>
        </m:oMath>
      </m:oMathPara>
    </w:p>
    <w:p w14:paraId="165426C2" w14:textId="77777777" w:rsidR="009F3927" w:rsidRPr="00C77075" w:rsidRDefault="00F056F1">
      <w:pPr>
        <w:pStyle w:val="BodyText"/>
        <w:rPr>
          <w:lang w:val="en-GB"/>
        </w:rPr>
      </w:pPr>
      <w:r w:rsidRPr="00C77075">
        <w:rPr>
          <w:lang w:val="en-GB"/>
        </w:rPr>
        <w:lastRenderedPageBreak/>
        <w:t xml:space="preserve">where </w:t>
      </w: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PB</m:t>
            </m:r>
          </m:sup>
        </m:sSup>
      </m:oMath>
      <w:r w:rsidRPr="00C77075">
        <w:rPr>
          <w:lang w:val="en-GB"/>
        </w:rPr>
        <w:t xml:space="preserve"> was the abundance of female pre-breeders and </w:t>
      </w:r>
      <m:oMath>
        <m:sSup>
          <m:sSupPr>
            <m:ctrlPr>
              <w:rPr>
                <w:rFonts w:ascii="Cambria Math" w:hAnsi="Cambria Math"/>
                <w:lang w:val="en-GB"/>
              </w:rPr>
            </m:ctrlPr>
          </m:sSupPr>
          <m:e>
            <m:r>
              <w:rPr>
                <w:rFonts w:ascii="Cambria Math" w:hAnsi="Cambria Math"/>
                <w:lang w:val="en-GB"/>
              </w:rPr>
              <m:t>N</m:t>
            </m:r>
          </m:e>
          <m:sup>
            <m:r>
              <w:rPr>
                <w:rFonts w:ascii="Cambria Math" w:hAnsi="Cambria Math"/>
                <w:lang w:val="en-GB"/>
              </w:rPr>
              <m:t>PT</m:t>
            </m:r>
          </m:sup>
        </m:sSup>
      </m:oMath>
      <w:r w:rsidRPr="00C77075">
        <w:rPr>
          <w:lang w:val="en-GB"/>
        </w:rPr>
        <w:t xml:space="preserve"> the abundance of pre-territorial males.</w:t>
      </w:r>
    </w:p>
    <w:p w14:paraId="165426C3" w14:textId="203E7459" w:rsidR="009F3927" w:rsidRPr="00C77075" w:rsidRDefault="00F056F1">
      <w:pPr>
        <w:pStyle w:val="BodyText"/>
        <w:rPr>
          <w:lang w:val="en-GB"/>
        </w:rPr>
      </w:pPr>
      <w:r w:rsidRPr="00C77075">
        <w:rPr>
          <w:lang w:val="en-GB"/>
        </w:rPr>
        <w:t xml:space="preserve">Previously, extrapolations from pup counts to total population (e.g., </w:t>
      </w:r>
      <w:hyperlink w:anchor="X7454ecdc990e4f863ac1919f8121c3fd3669348">
        <w:r w:rsidRPr="00C77075">
          <w:rPr>
            <w:rStyle w:val="Hyperlink"/>
            <w:lang w:val="en-GB"/>
          </w:rPr>
          <w:t>Hofmeyr et al. 2005</w:t>
        </w:r>
      </w:hyperlink>
      <w:r w:rsidRPr="00C77075">
        <w:rPr>
          <w:lang w:val="en-GB"/>
        </w:rPr>
        <w:t xml:space="preserve">; </w:t>
      </w:r>
      <w:hyperlink w:anchor="ref-https://10.3389/fmars.2021.796488">
        <w:r w:rsidRPr="00C77075">
          <w:rPr>
            <w:rStyle w:val="Hyperlink"/>
            <w:lang w:val="en-GB"/>
          </w:rPr>
          <w:t>Krause et al. 2022</w:t>
        </w:r>
      </w:hyperlink>
      <w:r w:rsidRPr="00C77075">
        <w:rPr>
          <w:lang w:val="en-GB"/>
        </w:rPr>
        <w:t>) were based on adjustments derived by Payne (</w:t>
      </w:r>
      <w:hyperlink w:anchor="ref-RN4179">
        <w:r w:rsidRPr="00C77075">
          <w:rPr>
            <w:rStyle w:val="Hyperlink"/>
            <w:lang w:val="en-GB"/>
          </w:rPr>
          <w:t>1979</w:t>
        </w:r>
      </w:hyperlink>
      <w:r w:rsidRPr="00C77075">
        <w:rPr>
          <w:lang w:val="en-GB"/>
        </w:rPr>
        <w:t>) from unrepresentative and incomplete data, and grossly overestimated total population size (</w:t>
      </w:r>
      <w:hyperlink w:anchor="ref-https://doi.org/10.1111/gcb.16947">
        <w:r w:rsidRPr="00C77075">
          <w:rPr>
            <w:rStyle w:val="Hyperlink"/>
            <w:lang w:val="en-GB"/>
          </w:rPr>
          <w:t>Forcada et al. 2023b</w:t>
        </w:r>
      </w:hyperlink>
      <w:r w:rsidRPr="00C77075">
        <w:rPr>
          <w:lang w:val="en-GB"/>
        </w:rPr>
        <w:t>), especially of males. Additionally, these multipliers adjusted for total population, as opposed to mature population only, which was the objective of the assessment. Here, such old adjustments are deemed unreliable, as discussed below, and I derived robust adjustments from the IPMs, relevant to the assessment period.</w:t>
      </w:r>
    </w:p>
    <w:p w14:paraId="165426C4" w14:textId="77777777" w:rsidR="009F3927" w:rsidRPr="00C77075" w:rsidRDefault="00F056F1">
      <w:pPr>
        <w:pStyle w:val="Heading5"/>
        <w:rPr>
          <w:lang w:val="en-GB"/>
        </w:rPr>
      </w:pPr>
      <w:bookmarkStart w:id="56" w:name="south-georgia-population-projection"/>
      <w:bookmarkStart w:id="57" w:name="_Toc202881353"/>
      <w:bookmarkEnd w:id="54"/>
      <w:r w:rsidRPr="00C77075">
        <w:rPr>
          <w:rStyle w:val="SectionNumber"/>
          <w:lang w:val="en-GB"/>
        </w:rPr>
        <w:t>2.3.2.2.2</w:t>
      </w:r>
      <w:r w:rsidRPr="00C77075">
        <w:rPr>
          <w:lang w:val="en-GB"/>
        </w:rPr>
        <w:tab/>
        <w:t>South Georgia population projection</w:t>
      </w:r>
      <w:bookmarkEnd w:id="57"/>
    </w:p>
    <w:p w14:paraId="165426C5" w14:textId="4C647030" w:rsidR="009F3927" w:rsidRPr="00C77075" w:rsidRDefault="00F056F1">
      <w:pPr>
        <w:pStyle w:val="FirstParagraph"/>
        <w:rPr>
          <w:lang w:val="en-GB"/>
        </w:rPr>
      </w:pPr>
      <w:r w:rsidRPr="00C77075">
        <w:rPr>
          <w:lang w:val="en-GB"/>
        </w:rPr>
        <w:t>The total mature population size of South Georgia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1</m:t>
            </m:r>
          </m:sub>
          <m:sup>
            <m:r>
              <w:rPr>
                <w:rFonts w:ascii="Cambria Math" w:hAnsi="Cambria Math"/>
                <w:lang w:val="en-GB"/>
              </w:rPr>
              <m:t>M</m:t>
            </m:r>
          </m:sup>
        </m:sSubSup>
      </m:oMath>
      <w:r w:rsidRPr="00C77075">
        <w:rPr>
          <w:lang w:val="en-GB"/>
        </w:rPr>
        <w:t>) was obtained from two comprehensive helicopter surveys of all the breeding locations conducted in 2007/09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and the data are available at (</w:t>
      </w:r>
      <w:hyperlink w:anchor="X498390a9858d250345ef1f2b3f98eb9714fa780">
        <w:r w:rsidRPr="00C77075">
          <w:rPr>
            <w:rStyle w:val="Hyperlink"/>
            <w:lang w:val="en-GB"/>
          </w:rPr>
          <w:t>Forcada et al. 2023a</w:t>
        </w:r>
      </w:hyperlink>
      <w:r w:rsidRPr="00C77075">
        <w:rPr>
          <w:lang w:val="en-GB"/>
        </w:rPr>
        <w:t>). The population size in 2022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oMath>
      <w:r w:rsidRPr="00C77075">
        <w:rPr>
          <w:lang w:val="en-GB"/>
        </w:rPr>
        <w:t>) was only available for a few representative locations (</w:t>
      </w:r>
      <w:r w:rsidRPr="00C77075">
        <w:rPr>
          <w:b/>
          <w:bCs/>
          <w:lang w:val="en-GB"/>
        </w:rPr>
        <w:t>Fig. 2a</w:t>
      </w:r>
      <w:r w:rsidRPr="00C77075">
        <w:rPr>
          <w:lang w:val="en-GB"/>
        </w:rPr>
        <w:t xml:space="preserve">) and, therefore, I derived a population total using a projection model. The model assumed that abundance of each colony </w:t>
      </w:r>
      <m:oMath>
        <m:r>
          <w:rPr>
            <w:rFonts w:ascii="Cambria Math" w:hAnsi="Cambria Math"/>
            <w:lang w:val="en-GB"/>
          </w:rPr>
          <m:t>c</m:t>
        </m:r>
      </m:oMath>
      <w:r w:rsidRPr="00C77075">
        <w:rPr>
          <w:lang w:val="en-GB"/>
        </w:rPr>
        <w:t xml:space="preserve"> surveyed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changed at an annual rate </w:t>
      </w:r>
      <m:oMath>
        <m:sSub>
          <m:sSubPr>
            <m:ctrlPr>
              <w:rPr>
                <w:rFonts w:ascii="Cambria Math" w:hAnsi="Cambria Math"/>
                <w:lang w:val="en-GB"/>
              </w:rPr>
            </m:ctrlPr>
          </m:sSubPr>
          <m:e>
            <m:bar>
              <m:barPr>
                <m:pos m:val="top"/>
                <m:ctrlPr>
                  <w:rPr>
                    <w:rFonts w:ascii="Cambria Math" w:hAnsi="Cambria Math"/>
                    <w:lang w:val="en-GB"/>
                  </w:rPr>
                </m:ctrlPr>
              </m:barPr>
              <m:e>
                <m:r>
                  <w:rPr>
                    <w:rFonts w:ascii="Cambria Math" w:hAnsi="Cambria Math"/>
                    <w:lang w:val="en-GB"/>
                  </w:rPr>
                  <m:t>AC</m:t>
                </m:r>
              </m:e>
            </m:bar>
          </m:e>
          <m:sub>
            <m:r>
              <w:rPr>
                <w:rFonts w:ascii="Cambria Math" w:hAnsi="Cambria Math"/>
                <w:lang w:val="en-GB"/>
              </w:rPr>
              <m:t>c</m:t>
            </m:r>
          </m:sub>
        </m:sSub>
      </m:oMath>
      <w:r w:rsidRPr="00C77075">
        <w:rPr>
          <w:lang w:val="en-GB"/>
        </w:rPr>
        <w:t xml:space="preserve">, which was an average of the </w:t>
      </w:r>
      <m:oMath>
        <m:r>
          <w:rPr>
            <w:rFonts w:ascii="Cambria Math" w:hAnsi="Cambria Math"/>
            <w:lang w:val="en-GB"/>
          </w:rPr>
          <m:t>A</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s</m:t>
            </m:r>
          </m:sub>
        </m:sSub>
      </m:oMath>
      <w:r w:rsidRPr="00C77075">
        <w:rPr>
          <w:lang w:val="en-GB"/>
        </w:rPr>
        <w:t xml:space="preserve"> of the five colonies surveyed in 2007/9 and 2022, weighted by the distance (</w:t>
      </w:r>
      <m:oMath>
        <m:r>
          <w:rPr>
            <w:rFonts w:ascii="Cambria Math" w:hAnsi="Cambria Math"/>
            <w:lang w:val="en-GB"/>
          </w:rPr>
          <m:t>d</m:t>
        </m:r>
      </m:oMath>
      <w:r w:rsidRPr="00C77075">
        <w:rPr>
          <w:lang w:val="en-GB"/>
        </w:rPr>
        <w:t xml:space="preserve">) from </w:t>
      </w:r>
      <m:oMath>
        <m:r>
          <w:rPr>
            <w:rFonts w:ascii="Cambria Math" w:hAnsi="Cambria Math"/>
            <w:lang w:val="en-GB"/>
          </w:rPr>
          <m:t>c</m:t>
        </m:r>
      </m:oMath>
      <w:r w:rsidRPr="00C77075">
        <w:rPr>
          <w:lang w:val="en-GB"/>
        </w:rPr>
        <w:t xml:space="preserve"> to each colony </w:t>
      </w:r>
      <m:oMath>
        <m:r>
          <w:rPr>
            <w:rFonts w:ascii="Cambria Math" w:hAnsi="Cambria Math"/>
            <w:lang w:val="en-GB"/>
          </w:rPr>
          <m:t>s</m:t>
        </m:r>
      </m:oMath>
      <w:r w:rsidRPr="00C77075">
        <w:rPr>
          <w:lang w:val="en-GB"/>
        </w:rPr>
        <w:t>;</w:t>
      </w:r>
    </w:p>
    <w:p w14:paraId="165426C6" w14:textId="77777777" w:rsidR="009F3927" w:rsidRPr="00C77075" w:rsidRDefault="00F056F1">
      <w:pPr>
        <w:pStyle w:val="BodyText"/>
        <w:rPr>
          <w:lang w:val="en-GB"/>
        </w:rPr>
      </w:pPr>
      <m:oMath>
        <m:sSub>
          <m:sSubPr>
            <m:ctrlPr>
              <w:rPr>
                <w:rFonts w:ascii="Cambria Math" w:hAnsi="Cambria Math"/>
                <w:lang w:val="en-GB"/>
              </w:rPr>
            </m:ctrlPr>
          </m:sSubPr>
          <m:e>
            <m:bar>
              <m:barPr>
                <m:pos m:val="top"/>
                <m:ctrlPr>
                  <w:rPr>
                    <w:rFonts w:ascii="Cambria Math" w:hAnsi="Cambria Math"/>
                    <w:lang w:val="en-GB"/>
                  </w:rPr>
                </m:ctrlPr>
              </m:barPr>
              <m:e>
                <m:r>
                  <w:rPr>
                    <w:rFonts w:ascii="Cambria Math" w:hAnsi="Cambria Math"/>
                    <w:lang w:val="en-GB"/>
                  </w:rPr>
                  <m:t>AC</m:t>
                </m:r>
              </m:e>
            </m:bar>
          </m:e>
          <m:sub>
            <m:r>
              <w:rPr>
                <w:rFonts w:ascii="Cambria Math" w:hAnsi="Cambria Math"/>
                <w:lang w:val="en-GB"/>
              </w:rPr>
              <m:t>c</m:t>
            </m:r>
          </m:sub>
        </m:sSub>
        <m:r>
          <m:rPr>
            <m:sty m:val="p"/>
          </m:rPr>
          <w:rPr>
            <w:rFonts w:ascii="Cambria Math" w:hAnsi="Cambria Math"/>
            <w:lang w:val="en-GB"/>
          </w:rPr>
          <m:t>=</m:t>
        </m:r>
        <m:f>
          <m:fPr>
            <m:ctrlPr>
              <w:rPr>
                <w:rFonts w:ascii="Cambria Math" w:hAnsi="Cambria Math"/>
                <w:lang w:val="en-GB"/>
              </w:rPr>
            </m:ctrlPr>
          </m:fPr>
          <m:num>
            <m:nary>
              <m:naryPr>
                <m:chr m:val="∑"/>
                <m:limLoc m:val="undOvr"/>
                <m:supHide m:val="1"/>
                <m:ctrlPr>
                  <w:rPr>
                    <w:rFonts w:ascii="Cambria Math" w:hAnsi="Cambria Math"/>
                    <w:lang w:val="en-GB"/>
                  </w:rPr>
                </m:ctrlPr>
              </m:naryPr>
              <m:sub>
                <m:r>
                  <w:rPr>
                    <w:rFonts w:ascii="Cambria Math" w:hAnsi="Cambria Math"/>
                    <w:lang w:val="en-GB"/>
                  </w:rPr>
                  <m:t>s</m:t>
                </m:r>
              </m:sub>
              <m:sup>
                <m:r>
                  <w:rPr>
                    <w:rFonts w:ascii="Cambria Math" w:hAnsi="Cambria Math"/>
                    <w:lang w:val="en-GB"/>
                  </w:rPr>
                  <m:t>​</m:t>
                </m:r>
              </m:sup>
              <m:e>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cs</m:t>
                    </m:r>
                  </m:sub>
                </m:sSub>
              </m:e>
            </m:nary>
            <m:r>
              <w:rPr>
                <w:rFonts w:ascii="Cambria Math" w:hAnsi="Cambria Math"/>
                <w:lang w:val="en-GB"/>
              </w:rPr>
              <m:t>A</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s</m:t>
                </m:r>
              </m:sub>
            </m:sSub>
          </m:num>
          <m:den>
            <m:nary>
              <m:naryPr>
                <m:chr m:val="∑"/>
                <m:limLoc m:val="undOvr"/>
                <m:supHide m:val="1"/>
                <m:ctrlPr>
                  <w:rPr>
                    <w:rFonts w:ascii="Cambria Math" w:hAnsi="Cambria Math"/>
                    <w:lang w:val="en-GB"/>
                  </w:rPr>
                </m:ctrlPr>
              </m:naryPr>
              <m:sub>
                <m:r>
                  <w:rPr>
                    <w:rFonts w:ascii="Cambria Math" w:hAnsi="Cambria Math"/>
                    <w:lang w:val="en-GB"/>
                  </w:rPr>
                  <m:t>s</m:t>
                </m:r>
              </m:sub>
              <m:sup>
                <m:r>
                  <w:rPr>
                    <w:rFonts w:ascii="Cambria Math" w:hAnsi="Cambria Math"/>
                    <w:lang w:val="en-GB"/>
                  </w:rPr>
                  <m:t>​</m:t>
                </m:r>
              </m:sup>
              <m:e>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cs</m:t>
                    </m:r>
                  </m:sub>
                </m:sSub>
              </m:e>
            </m:nary>
          </m:den>
        </m:f>
      </m:oMath>
      <w:r w:rsidRPr="00C77075">
        <w:rPr>
          <w:lang w:val="en-GB"/>
        </w:rPr>
        <w:t>.</w:t>
      </w:r>
    </w:p>
    <w:p w14:paraId="165426C7" w14:textId="77777777" w:rsidR="009F3927" w:rsidRPr="00C77075" w:rsidRDefault="00F056F1">
      <w:pPr>
        <w:pStyle w:val="BodyText"/>
        <w:rPr>
          <w:lang w:val="en-GB"/>
        </w:rPr>
      </w:pPr>
      <w:r w:rsidRPr="00C77075">
        <w:rPr>
          <w:lang w:val="en-GB"/>
        </w:rPr>
        <w:t xml:space="preserve">This ensured that regional differences in annual change </w:t>
      </w:r>
      <w:proofErr w:type="gramStart"/>
      <w:r w:rsidRPr="00C77075">
        <w:rPr>
          <w:lang w:val="en-GB"/>
        </w:rPr>
        <w:t>where</w:t>
      </w:r>
      <w:proofErr w:type="gramEnd"/>
      <w:r w:rsidRPr="00C77075">
        <w:rPr>
          <w:lang w:val="en-GB"/>
        </w:rPr>
        <w:t xml:space="preserve"> taken into account, and a colony </w:t>
      </w:r>
      <m:oMath>
        <m:r>
          <w:rPr>
            <w:rFonts w:ascii="Cambria Math" w:hAnsi="Cambria Math"/>
            <w:lang w:val="en-GB"/>
          </w:rPr>
          <m:t>c</m:t>
        </m:r>
      </m:oMath>
      <w:r w:rsidRPr="00C77075">
        <w:rPr>
          <w:lang w:val="en-GB"/>
        </w:rPr>
        <w:t xml:space="preserve"> would change at an annual rate which was more similar to a rate observed at the </w:t>
      </w:r>
      <m:oMath>
        <m:r>
          <w:rPr>
            <w:rFonts w:ascii="Cambria Math" w:hAnsi="Cambria Math"/>
            <w:lang w:val="en-GB"/>
          </w:rPr>
          <m:t>s</m:t>
        </m:r>
      </m:oMath>
      <w:r w:rsidRPr="00C77075">
        <w:rPr>
          <w:lang w:val="en-GB"/>
        </w:rPr>
        <w:t xml:space="preserve"> locations which were geographically closer.</w:t>
      </w:r>
    </w:p>
    <w:p w14:paraId="165426C8" w14:textId="77777777" w:rsidR="009F3927" w:rsidRPr="00C77075" w:rsidRDefault="00F056F1">
      <w:pPr>
        <w:pStyle w:val="BodyText"/>
        <w:rPr>
          <w:lang w:val="en-GB"/>
        </w:rPr>
      </w:pPr>
      <w:r w:rsidRPr="00C77075">
        <w:rPr>
          <w:lang w:val="en-GB"/>
        </w:rPr>
        <w:t>Total mature abundance was obtained as</w:t>
      </w:r>
    </w:p>
    <w:p w14:paraId="165426C9" w14:textId="77777777" w:rsidR="009F3927" w:rsidRPr="00C77075" w:rsidRDefault="00F056F1">
      <w:pPr>
        <w:pStyle w:val="BodyText"/>
        <w:rPr>
          <w:lang w:val="en-GB"/>
        </w:rPr>
      </w:pPr>
      <m:oMath>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T</m:t>
            </m:r>
          </m:sub>
          <m:sup>
            <m:r>
              <w:rPr>
                <w:rFonts w:ascii="Cambria Math" w:hAnsi="Cambria Math"/>
                <w:lang w:val="en-GB"/>
              </w:rPr>
              <m:t>M</m:t>
            </m:r>
          </m:sup>
        </m:sSubSup>
        <m:r>
          <m:rPr>
            <m:sty m:val="p"/>
          </m:rPr>
          <w:rPr>
            <w:rFonts w:ascii="Cambria Math" w:hAnsi="Cambria Math"/>
            <w:lang w:val="en-GB"/>
          </w:rPr>
          <m:t>=</m:t>
        </m:r>
        <m:nary>
          <m:naryPr>
            <m:chr m:val="∑"/>
            <m:limLoc m:val="undOvr"/>
            <m:supHide m:val="1"/>
            <m:ctrlPr>
              <w:rPr>
                <w:rFonts w:ascii="Cambria Math" w:hAnsi="Cambria Math"/>
                <w:lang w:val="en-GB"/>
              </w:rPr>
            </m:ctrlPr>
          </m:naryPr>
          <m:sub>
            <m:r>
              <w:rPr>
                <w:rFonts w:ascii="Cambria Math" w:hAnsi="Cambria Math"/>
                <w:lang w:val="en-GB"/>
              </w:rPr>
              <m:t>c</m:t>
            </m:r>
          </m:sub>
          <m:sup>
            <m:r>
              <w:rPr>
                <w:rFonts w:ascii="Cambria Math" w:hAnsi="Cambria Math"/>
                <w:lang w:val="en-GB"/>
              </w:rPr>
              <m:t>​</m:t>
            </m:r>
          </m:sup>
          <m:e>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1</m:t>
                </m:r>
                <m:r>
                  <m:rPr>
                    <m:sty m:val="p"/>
                  </m:rPr>
                  <w:rPr>
                    <w:rFonts w:ascii="Cambria Math" w:hAnsi="Cambria Math"/>
                    <w:lang w:val="en-GB"/>
                  </w:rPr>
                  <m:t>,</m:t>
                </m:r>
                <m:r>
                  <w:rPr>
                    <w:rFonts w:ascii="Cambria Math" w:hAnsi="Cambria Math"/>
                    <w:lang w:val="en-GB"/>
                  </w:rPr>
                  <m:t>c</m:t>
                </m:r>
              </m:sub>
              <m:sup>
                <m:r>
                  <w:rPr>
                    <w:rFonts w:ascii="Cambria Math" w:hAnsi="Cambria Math"/>
                    <w:lang w:val="en-GB"/>
                  </w:rPr>
                  <m:t>M</m:t>
                </m:r>
              </m:sup>
            </m:sSubSup>
          </m:e>
        </m:nary>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AC</m:t>
                </m:r>
              </m:e>
            </m:acc>
          </m:e>
          <m:sub>
            <m:r>
              <w:rPr>
                <w:rFonts w:ascii="Cambria Math" w:hAnsi="Cambria Math"/>
                <w:lang w:val="en-GB"/>
              </w:rPr>
              <m:t>c</m:t>
            </m:r>
          </m:sub>
          <m:sup>
            <m:d>
              <m:dPr>
                <m:ctrlPr>
                  <w:rPr>
                    <w:rFonts w:ascii="Cambria Math" w:hAnsi="Cambria Math"/>
                    <w:lang w:val="en-GB"/>
                  </w:rPr>
                </m:ctrlPr>
              </m:dPr>
              <m:e>
                <m:r>
                  <w:rPr>
                    <w:rFonts w:ascii="Cambria Math" w:hAnsi="Cambria Math"/>
                    <w:lang w:val="en-GB"/>
                  </w:rPr>
                  <m:t>T</m:t>
                </m:r>
                <m:r>
                  <m:rPr>
                    <m:sty m:val="p"/>
                  </m:rPr>
                  <w:rPr>
                    <w:rFonts w:ascii="Cambria Math" w:hAnsi="Cambria Math"/>
                    <w:lang w:val="en-GB"/>
                  </w:rPr>
                  <m:t>-</m:t>
                </m:r>
                <m:r>
                  <w:rPr>
                    <w:rFonts w:ascii="Cambria Math" w:hAnsi="Cambria Math"/>
                    <w:lang w:val="en-GB"/>
                  </w:rPr>
                  <m:t>1</m:t>
                </m:r>
              </m:e>
            </m:d>
          </m:sup>
        </m:sSubSup>
      </m:oMath>
      <w:r w:rsidRPr="00C77075">
        <w:rPr>
          <w:lang w:val="en-GB"/>
        </w:rPr>
        <w:t>.</w:t>
      </w:r>
    </w:p>
    <w:p w14:paraId="165426CA" w14:textId="77777777" w:rsidR="009F3927" w:rsidRPr="00C77075" w:rsidRDefault="00F056F1">
      <w:pPr>
        <w:pStyle w:val="BodyText"/>
        <w:rPr>
          <w:lang w:val="en-GB"/>
        </w:rPr>
      </w:pPr>
      <w:r w:rsidRPr="00C77075">
        <w:rPr>
          <w:lang w:val="en-GB"/>
        </w:rPr>
        <w:t xml:space="preserve">where the uncertainty of the estimated </w:t>
      </w:r>
      <m:oMath>
        <m:sSub>
          <m:sSubPr>
            <m:ctrlPr>
              <w:rPr>
                <w:rFonts w:ascii="Cambria Math" w:hAnsi="Cambria Math"/>
                <w:lang w:val="en-GB"/>
              </w:rPr>
            </m:ctrlPr>
          </m:sSubPr>
          <m:e>
            <m:bar>
              <m:barPr>
                <m:pos m:val="top"/>
                <m:ctrlPr>
                  <w:rPr>
                    <w:rFonts w:ascii="Cambria Math" w:hAnsi="Cambria Math"/>
                    <w:lang w:val="en-GB"/>
                  </w:rPr>
                </m:ctrlPr>
              </m:barPr>
              <m:e>
                <m:r>
                  <w:rPr>
                    <w:rFonts w:ascii="Cambria Math" w:hAnsi="Cambria Math"/>
                    <w:lang w:val="en-GB"/>
                  </w:rPr>
                  <m:t>AC</m:t>
                </m:r>
              </m:e>
            </m:bar>
          </m:e>
          <m:sub>
            <m:r>
              <w:rPr>
                <w:rFonts w:ascii="Cambria Math" w:hAnsi="Cambria Math"/>
                <w:lang w:val="en-GB"/>
              </w:rPr>
              <m:t>c</m:t>
            </m:r>
          </m:sub>
        </m:sSub>
      </m:oMath>
      <w:r w:rsidRPr="00C77075">
        <w:rPr>
          <w:lang w:val="en-GB"/>
        </w:rPr>
        <w:t xml:space="preserve"> reflected the uncertainty of the IPM simulations used to obtain the </w:t>
      </w:r>
      <m:oMath>
        <m:r>
          <w:rPr>
            <w:rFonts w:ascii="Cambria Math" w:hAnsi="Cambria Math"/>
            <w:lang w:val="en-GB"/>
          </w:rPr>
          <m:t>A</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s</m:t>
            </m:r>
          </m:sub>
        </m:sSub>
      </m:oMath>
      <w:r w:rsidRPr="00C77075">
        <w:rPr>
          <w:lang w:val="en-GB"/>
        </w:rPr>
        <w:t xml:space="preserve">, and was carried over when combined with the simulations used to obtain </w:t>
      </w:r>
      <m:oMath>
        <m:sSubSup>
          <m:sSubSupPr>
            <m:ctrlPr>
              <w:rPr>
                <w:rFonts w:ascii="Cambria Math" w:hAnsi="Cambria Math"/>
                <w:lang w:val="en-GB"/>
              </w:rPr>
            </m:ctrlPr>
          </m:sSubSupPr>
          <m:e>
            <m:acc>
              <m:accPr>
                <m:ctrlPr>
                  <w:rPr>
                    <w:rFonts w:ascii="Cambria Math" w:hAnsi="Cambria Math"/>
                    <w:lang w:val="en-GB"/>
                  </w:rPr>
                </m:ctrlPr>
              </m:accPr>
              <m:e>
                <m:r>
                  <w:rPr>
                    <w:rFonts w:ascii="Cambria Math" w:hAnsi="Cambria Math"/>
                    <w:lang w:val="en-GB"/>
                  </w:rPr>
                  <m:t>N</m:t>
                </m:r>
              </m:e>
            </m:acc>
          </m:e>
          <m:sub>
            <m:r>
              <w:rPr>
                <w:rFonts w:ascii="Cambria Math" w:hAnsi="Cambria Math"/>
                <w:lang w:val="en-GB"/>
              </w:rPr>
              <m:t>1</m:t>
            </m:r>
            <m:r>
              <m:rPr>
                <m:sty m:val="p"/>
              </m:rPr>
              <w:rPr>
                <w:rFonts w:ascii="Cambria Math" w:hAnsi="Cambria Math"/>
                <w:lang w:val="en-GB"/>
              </w:rPr>
              <m:t>,</m:t>
            </m:r>
            <m:r>
              <w:rPr>
                <w:rFonts w:ascii="Cambria Math" w:hAnsi="Cambria Math"/>
                <w:lang w:val="en-GB"/>
              </w:rPr>
              <m:t>c</m:t>
            </m:r>
          </m:sub>
          <m:sup>
            <m:r>
              <w:rPr>
                <w:rFonts w:ascii="Cambria Math" w:hAnsi="Cambria Math"/>
                <w:lang w:val="en-GB"/>
              </w:rPr>
              <m:t>M</m:t>
            </m:r>
          </m:sup>
        </m:sSubSup>
      </m:oMath>
      <w:r w:rsidRPr="00C77075">
        <w:rPr>
          <w:lang w:val="en-GB"/>
        </w:rPr>
        <w:t>.</w:t>
      </w:r>
    </w:p>
    <w:p w14:paraId="165426CB" w14:textId="77777777" w:rsidR="009F3927" w:rsidRPr="00C77075" w:rsidRDefault="00F056F1">
      <w:pPr>
        <w:pStyle w:val="Heading1"/>
        <w:rPr>
          <w:lang w:val="en-GB"/>
        </w:rPr>
      </w:pPr>
      <w:bookmarkStart w:id="58" w:name="results-and-discussion"/>
      <w:bookmarkStart w:id="59" w:name="_Toc202881354"/>
      <w:bookmarkEnd w:id="56"/>
      <w:bookmarkEnd w:id="52"/>
      <w:bookmarkEnd w:id="48"/>
      <w:bookmarkEnd w:id="22"/>
      <w:bookmarkEnd w:id="4"/>
      <w:r w:rsidRPr="00C77075">
        <w:rPr>
          <w:rStyle w:val="SectionNumber"/>
          <w:lang w:val="en-GB"/>
        </w:rPr>
        <w:t>3</w:t>
      </w:r>
      <w:r w:rsidRPr="00C77075">
        <w:rPr>
          <w:lang w:val="en-GB"/>
        </w:rPr>
        <w:tab/>
        <w:t>Results and discussion</w:t>
      </w:r>
      <w:bookmarkEnd w:id="59"/>
    </w:p>
    <w:p w14:paraId="165426CC" w14:textId="77777777" w:rsidR="009F3927" w:rsidRPr="00C77075" w:rsidRDefault="00F056F1">
      <w:pPr>
        <w:pStyle w:val="Heading2"/>
        <w:rPr>
          <w:lang w:val="en-GB"/>
        </w:rPr>
      </w:pPr>
      <w:bookmarkStart w:id="60" w:name="ipm-assessment"/>
      <w:bookmarkStart w:id="61" w:name="_Toc202881355"/>
      <w:r w:rsidRPr="00C77075">
        <w:rPr>
          <w:rStyle w:val="SectionNumber"/>
          <w:lang w:val="en-GB"/>
        </w:rPr>
        <w:t>3.1</w:t>
      </w:r>
      <w:r w:rsidRPr="00C77075">
        <w:rPr>
          <w:lang w:val="en-GB"/>
        </w:rPr>
        <w:tab/>
        <w:t>IPM assessment</w:t>
      </w:r>
      <w:bookmarkEnd w:id="61"/>
    </w:p>
    <w:p w14:paraId="165426CD" w14:textId="77777777" w:rsidR="009F3927" w:rsidRPr="00C77075" w:rsidRDefault="00F056F1">
      <w:pPr>
        <w:pStyle w:val="FirstParagraph"/>
        <w:rPr>
          <w:lang w:val="en-GB"/>
        </w:rPr>
      </w:pPr>
      <w:r w:rsidRPr="00C77075">
        <w:rPr>
          <w:lang w:val="en-GB"/>
        </w:rPr>
        <w:t xml:space="preserve">The formulation of the capture-recapture part of the female and male IPMs was supported by the frequentist goodness-of-fit tests, which did not indicate lack of fit of </w:t>
      </w:r>
      <w:proofErr w:type="spellStart"/>
      <w:r w:rsidRPr="00C77075">
        <w:rPr>
          <w:lang w:val="en-GB"/>
        </w:rPr>
        <w:t>Arnason</w:t>
      </w:r>
      <w:proofErr w:type="spellEnd"/>
      <w:r w:rsidRPr="00C77075">
        <w:rPr>
          <w:lang w:val="en-GB"/>
        </w:rPr>
        <w:t xml:space="preserve">-Schwarz multi-state model structures. Included in the IPM likelihoods, convergence in the MCMC chains was successfully achieved, with </w:t>
      </w:r>
      <m:oMath>
        <m:acc>
          <m:accPr>
            <m:ctrlPr>
              <w:rPr>
                <w:rFonts w:ascii="Cambria Math" w:hAnsi="Cambria Math"/>
                <w:lang w:val="en-GB"/>
              </w:rPr>
            </m:ctrlPr>
          </m:accPr>
          <m:e>
            <m:r>
              <w:rPr>
                <w:rFonts w:ascii="Cambria Math" w:hAnsi="Cambria Math"/>
                <w:lang w:val="en-GB"/>
              </w:rPr>
              <m:t>R</m:t>
            </m:r>
          </m:e>
        </m:acc>
      </m:oMath>
      <w:r w:rsidRPr="00C77075">
        <w:rPr>
          <w:lang w:val="en-GB"/>
        </w:rPr>
        <w:t xml:space="preserve"> test values under 1.1. All the posterior estimates of demographic rates had a maximum proportion of the posterior distribution </w:t>
      </w:r>
      <w:r w:rsidRPr="00C77075">
        <w:rPr>
          <w:lang w:val="en-GB"/>
        </w:rPr>
        <w:lastRenderedPageBreak/>
        <w:t>with the same sign as the mean (≥ 0.95). When fitted as independent capture-recapture likelihoods, the posterior distribution of survival and transition probability estimates showed maximum overlap compared to their distributions as part of the IPMs, which suggest very little discrepancy in their posterior distributions.</w:t>
      </w:r>
    </w:p>
    <w:p w14:paraId="165426CE" w14:textId="1AA79A53" w:rsidR="009F3927" w:rsidRPr="00C77075" w:rsidRDefault="00F056F1">
      <w:pPr>
        <w:pStyle w:val="BodyText"/>
        <w:rPr>
          <w:lang w:val="en-GB"/>
        </w:rPr>
      </w:pPr>
      <w:r w:rsidRPr="00C77075">
        <w:rPr>
          <w:lang w:val="en-GB"/>
        </w:rPr>
        <w:t xml:space="preserve">Model selection of female IPMs improved with correlated temporal random effects in </w:t>
      </w: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B</m:t>
            </m:r>
          </m:sub>
        </m:sSub>
      </m:oMath>
      <w:r w:rsidRPr="00C77075">
        <w:rPr>
          <w:lang w:val="en-GB"/>
        </w:rPr>
        <w:t xml:space="preserve">, </w:t>
      </w: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N</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ψ</m:t>
            </m:r>
          </m:e>
          <m:sub>
            <m:r>
              <w:rPr>
                <w:rFonts w:ascii="Cambria Math" w:hAnsi="Cambria Math"/>
                <w:lang w:val="en-GB"/>
              </w:rPr>
              <m:t>BN</m:t>
            </m:r>
          </m:sub>
        </m:sSub>
      </m:oMath>
      <w:r w:rsidRPr="00C77075">
        <w:rPr>
          <w:lang w:val="en-GB"/>
        </w:rPr>
        <w:t xml:space="preserve">, independent temporal random effects in survival and breeding probabilities (recruitment) of immature seals, and recapture probabilities modelled as invariant over time. Models without temporal effects on survival and breeding had much lower support. Due to limited sample size, the best male IPM had a simplified parameter structure, with temporal random effects for </w:t>
      </w: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T</m:t>
            </m:r>
          </m:sub>
        </m:sSub>
      </m:oMath>
      <w:r w:rsidRPr="00C77075">
        <w:rPr>
          <w:lang w:val="en-GB"/>
        </w:rPr>
        <w:t xml:space="preserve"> and time-invariant options for the rest of the parameters. This structure was identical to the recent analyses of a reduce version of this data set and additional detail can be found in Forcada et al. (</w:t>
      </w:r>
      <w:hyperlink w:anchor="ref-https://doi.org/10.1111/gcb.16947">
        <w:r w:rsidRPr="00C77075">
          <w:rPr>
            <w:rStyle w:val="Hyperlink"/>
            <w:lang w:val="en-GB"/>
          </w:rPr>
          <w:t>2023b</w:t>
        </w:r>
      </w:hyperlink>
      <w:r w:rsidRPr="00C77075">
        <w:rPr>
          <w:lang w:val="en-GB"/>
        </w:rPr>
        <w:t>).</w:t>
      </w:r>
    </w:p>
    <w:p w14:paraId="165426CF" w14:textId="77777777" w:rsidR="009F3927" w:rsidRPr="00C77075" w:rsidRDefault="00F056F1">
      <w:pPr>
        <w:pStyle w:val="BodyText"/>
        <w:rPr>
          <w:lang w:val="en-GB"/>
        </w:rPr>
      </w:pPr>
      <w:r w:rsidRPr="00C77075">
        <w:rPr>
          <w:lang w:val="en-GB"/>
        </w:rPr>
        <w:t xml:space="preserve">The fit of GAMM likelihoods within the IPMs showed comparable support for models with temporal random effects and temporal autocorrelation (AR1), with marginal differences in WAIC. Estimated autocorrelation parameters were non-significantly different from 0, and thus a simplified Poisson-log-normal was selected throughout. When fitted independently, the GAMM likelihoods provided almost identical posterior distributions for parameters of interest as those obtained when fitted in the IPMs. This suggests that </w:t>
      </w:r>
      <w:r w:rsidRPr="00C77075">
        <w:rPr>
          <w:lang w:val="en-GB"/>
        </w:rPr>
        <w:t>with a good choice of prior distribution and initial parameter estimates, fitting them independently was acceptable, with the advantage of saving computing time and fitting problems due to model complexity.</w:t>
      </w:r>
    </w:p>
    <w:p w14:paraId="165426D0" w14:textId="77777777" w:rsidR="009F3927" w:rsidRPr="00C77075" w:rsidRDefault="00F056F1">
      <w:pPr>
        <w:pStyle w:val="Heading2"/>
        <w:rPr>
          <w:lang w:val="en-GB"/>
        </w:rPr>
      </w:pPr>
      <w:bookmarkStart w:id="62" w:name="life-tables-and-generation-length"/>
      <w:bookmarkStart w:id="63" w:name="_Toc202881356"/>
      <w:bookmarkEnd w:id="60"/>
      <w:r w:rsidRPr="00C77075">
        <w:rPr>
          <w:rStyle w:val="SectionNumber"/>
          <w:lang w:val="en-GB"/>
        </w:rPr>
        <w:t>3.2</w:t>
      </w:r>
      <w:r w:rsidRPr="00C77075">
        <w:rPr>
          <w:lang w:val="en-GB"/>
        </w:rPr>
        <w:tab/>
        <w:t>Life tables and generation length</w:t>
      </w:r>
      <w:bookmarkEnd w:id="63"/>
    </w:p>
    <w:p w14:paraId="165426D1" w14:textId="3F9469B8" w:rsidR="009F3927" w:rsidRPr="00C77075" w:rsidRDefault="00F056F1">
      <w:pPr>
        <w:pStyle w:val="FirstParagraph"/>
        <w:rPr>
          <w:lang w:val="en-GB"/>
        </w:rPr>
      </w:pPr>
      <w:r w:rsidRPr="00C77075">
        <w:rPr>
          <w:lang w:val="en-GB"/>
        </w:rPr>
        <w:t>The population projection matrix for females was slightly modified to include recruitment ages from three to seven, allowing for an absorbing state of seals aged seven or older never observed recruiting; this was a slightly different formulation than in the IPM, to derive life table and generation length estimates. The matrix models comprised averaged vital rates from 2001 to 2008, which is a pre-perturbation period before the major 2009 decline, as required by IUCN guidelines (</w:t>
      </w:r>
      <w:hyperlink w:anchor="Xae9ca122ff89502040a3f075e18551f2fdb969c">
        <w:r w:rsidRPr="00C77075">
          <w:rPr>
            <w:rStyle w:val="Hyperlink"/>
            <w:lang w:val="en-GB"/>
          </w:rPr>
          <w:t>IUCN 2024</w:t>
        </w:r>
      </w:hyperlink>
      <w:r w:rsidRPr="00C77075">
        <w:rPr>
          <w:lang w:val="en-GB"/>
        </w:rPr>
        <w:t>). The mean estimate and standard deviation are</w:t>
      </w:r>
    </w:p>
    <w:p w14:paraId="165426D2" w14:textId="77777777" w:rsidR="009F3927" w:rsidRPr="00C77075" w:rsidRDefault="00F056F1">
      <w:pPr>
        <w:pStyle w:val="BodyText"/>
        <w:rPr>
          <w:lang w:val="en-GB"/>
        </w:rPr>
      </w:pP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A</m:t>
                </m:r>
              </m:e>
            </m:acc>
          </m:e>
          <m:sub>
            <m:r>
              <w:rPr>
                <w:rFonts w:ascii="Cambria Math" w:hAnsi="Cambria Math"/>
                <w:lang w:val="en-GB"/>
              </w:rPr>
              <m:t>M</m:t>
            </m:r>
          </m:sub>
        </m:sSub>
        <m:r>
          <m:rPr>
            <m:sty m:val="p"/>
          </m:rPr>
          <w:rPr>
            <w:rFonts w:ascii="Cambria Math" w:hAnsi="Cambria Math"/>
            <w:lang w:val="en-GB"/>
          </w:rPr>
          <m:t>=</m:t>
        </m:r>
        <m:d>
          <m:dPr>
            <m:begChr m:val="["/>
            <m:endChr m:val="]"/>
            <m:ctrlPr>
              <w:rPr>
                <w:rFonts w:ascii="Cambria Math" w:hAnsi="Cambria Math"/>
                <w:lang w:val="en-GB"/>
              </w:rPr>
            </m:ctrlPr>
          </m:dPr>
          <m:e>
            <m:m>
              <m:mPr>
                <m:plcHide m:val="1"/>
                <m:mcs>
                  <m:mc>
                    <m:mcPr>
                      <m:count m:val="9"/>
                      <m:mcJc m:val="center"/>
                    </m:mcPr>
                  </m:mc>
                </m:mcs>
                <m:ctrlPr>
                  <w:rPr>
                    <w:rFonts w:ascii="Cambria Math" w:hAnsi="Cambria Math"/>
                    <w:lang w:val="en-GB"/>
                  </w:rPr>
                </m:ctrlPr>
              </m:mPr>
              <m:mr>
                <m:e>
                  <m:r>
                    <w:rPr>
                      <w:rFonts w:ascii="Cambria Math" w:hAnsi="Cambria Math"/>
                      <w:lang w:val="en-GB"/>
                    </w:rPr>
                    <m:t>0</m:t>
                  </m:r>
                </m:e>
                <m:e>
                  <m:r>
                    <w:rPr>
                      <w:rFonts w:ascii="Cambria Math" w:hAnsi="Cambria Math"/>
                      <w:lang w:val="en-GB"/>
                    </w:rPr>
                    <m:t>0</m:t>
                  </m:r>
                </m:e>
                <m:e>
                  <m:r>
                    <w:rPr>
                      <w:rFonts w:ascii="Cambria Math" w:hAnsi="Cambria Math"/>
                      <w:lang w:val="en-GB"/>
                    </w:rPr>
                    <m:t>0.021</m:t>
                  </m:r>
                </m:e>
                <m:e>
                  <m:r>
                    <w:rPr>
                      <w:rFonts w:ascii="Cambria Math" w:hAnsi="Cambria Math"/>
                      <w:lang w:val="en-GB"/>
                    </w:rPr>
                    <m:t>0.076</m:t>
                  </m:r>
                </m:e>
                <m:e>
                  <m:r>
                    <w:rPr>
                      <w:rFonts w:ascii="Cambria Math" w:hAnsi="Cambria Math"/>
                      <w:lang w:val="en-GB"/>
                    </w:rPr>
                    <m:t>0.129</m:t>
                  </m:r>
                </m:e>
                <m:e>
                  <m:r>
                    <w:rPr>
                      <w:rFonts w:ascii="Cambria Math" w:hAnsi="Cambria Math"/>
                      <w:lang w:val="en-GB"/>
                    </w:rPr>
                    <m:t>0.096</m:t>
                  </m:r>
                </m:e>
                <m:e>
                  <m:r>
                    <w:rPr>
                      <w:rFonts w:ascii="Cambria Math" w:hAnsi="Cambria Math"/>
                      <w:lang w:val="en-GB"/>
                    </w:rPr>
                    <m:t>0.085</m:t>
                  </m:r>
                </m:e>
                <m:e>
                  <m:r>
                    <w:rPr>
                      <w:rFonts w:ascii="Cambria Math" w:hAnsi="Cambria Math"/>
                      <w:lang w:val="en-GB"/>
                    </w:rPr>
                    <m:t>0.177</m:t>
                  </m:r>
                </m:e>
                <m:e>
                  <m:r>
                    <w:rPr>
                      <w:rFonts w:ascii="Cambria Math" w:hAnsi="Cambria Math"/>
                      <w:lang w:val="en-GB"/>
                    </w:rPr>
                    <m:t>0.263</m:t>
                  </m:r>
                </m:e>
              </m:mr>
              <m:mr>
                <m:e>
                  <m:r>
                    <w:rPr>
                      <w:rFonts w:ascii="Cambria Math" w:hAnsi="Cambria Math"/>
                      <w:lang w:val="en-GB"/>
                    </w:rPr>
                    <m:t>0.424</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0.974</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0.884</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0.435</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0.461</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0.442</m:t>
                  </m:r>
                </m:e>
                <m:e>
                  <m:r>
                    <w:rPr>
                      <w:rFonts w:ascii="Cambria Math" w:hAnsi="Cambria Math"/>
                      <w:lang w:val="en-GB"/>
                    </w:rPr>
                    <m:t>0.491</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0.309</m:t>
                  </m:r>
                </m:e>
                <m:e>
                  <m:r>
                    <w:rPr>
                      <w:rFonts w:ascii="Cambria Math" w:hAnsi="Cambria Math"/>
                      <w:lang w:val="en-GB"/>
                    </w:rPr>
                    <m:t>0.161</m:t>
                  </m:r>
                </m:e>
              </m:mr>
              <m:mr>
                <m:e>
                  <m:r>
                    <w:rPr>
                      <w:rFonts w:ascii="Cambria Math" w:hAnsi="Cambria Math"/>
                      <w:lang w:val="en-GB"/>
                    </w:rPr>
                    <m:t>0</m:t>
                  </m:r>
                </m:e>
                <m:e>
                  <m:r>
                    <w:rPr>
                      <w:rFonts w:ascii="Cambria Math" w:hAnsi="Cambria Math"/>
                      <w:lang w:val="en-GB"/>
                    </w:rPr>
                    <m:t>0</m:t>
                  </m:r>
                </m:e>
                <m:e>
                  <m:r>
                    <w:rPr>
                      <w:rFonts w:ascii="Cambria Math" w:hAnsi="Cambria Math"/>
                      <w:lang w:val="en-GB"/>
                    </w:rPr>
                    <m:t>0.053</m:t>
                  </m:r>
                </m:e>
                <m:e>
                  <m:r>
                    <w:rPr>
                      <w:rFonts w:ascii="Cambria Math" w:hAnsi="Cambria Math"/>
                      <w:lang w:val="en-GB"/>
                    </w:rPr>
                    <m:t>0.194</m:t>
                  </m:r>
                </m:e>
                <m:e>
                  <m:r>
                    <w:rPr>
                      <w:rFonts w:ascii="Cambria Math" w:hAnsi="Cambria Math"/>
                      <w:lang w:val="en-GB"/>
                    </w:rPr>
                    <m:t>0.327</m:t>
                  </m:r>
                </m:e>
                <m:e>
                  <m:r>
                    <w:rPr>
                      <w:rFonts w:ascii="Cambria Math" w:hAnsi="Cambria Math"/>
                      <w:lang w:val="en-GB"/>
                    </w:rPr>
                    <m:t>0.244</m:t>
                  </m:r>
                </m:e>
                <m:e>
                  <m:r>
                    <w:rPr>
                      <w:rFonts w:ascii="Cambria Math" w:hAnsi="Cambria Math"/>
                      <w:lang w:val="en-GB"/>
                    </w:rPr>
                    <m:t>0.216</m:t>
                  </m:r>
                </m:e>
                <m:e>
                  <m:r>
                    <w:rPr>
                      <w:rFonts w:ascii="Cambria Math" w:hAnsi="Cambria Math"/>
                      <w:lang w:val="en-GB"/>
                    </w:rPr>
                    <m:t>0.449</m:t>
                  </m:r>
                </m:e>
                <m:e>
                  <m:r>
                    <w:rPr>
                      <w:rFonts w:ascii="Cambria Math" w:hAnsi="Cambria Math"/>
                      <w:lang w:val="en-GB"/>
                    </w:rPr>
                    <m:t>0.667</m:t>
                  </m:r>
                </m:e>
              </m:mr>
            </m:m>
          </m:e>
        </m:d>
      </m:oMath>
      <w:r w:rsidRPr="00C77075">
        <w:rPr>
          <w:lang w:val="en-GB"/>
        </w:rPr>
        <w:t>,</w:t>
      </w:r>
    </w:p>
    <w:p w14:paraId="165426D3" w14:textId="77777777" w:rsidR="009F3927" w:rsidRPr="00C77075" w:rsidRDefault="00F056F1">
      <w:pPr>
        <w:pStyle w:val="BodyText"/>
        <w:rPr>
          <w:lang w:val="en-GB"/>
        </w:rPr>
      </w:pPr>
      <m:oMath>
        <m:r>
          <w:rPr>
            <w:rFonts w:ascii="Cambria Math" w:hAnsi="Cambria Math"/>
            <w:lang w:val="en-GB"/>
          </w:rPr>
          <w:lastRenderedPageBreak/>
          <m:t>sd</m:t>
        </m:r>
        <m:d>
          <m:dPr>
            <m:ctrlPr>
              <w:rPr>
                <w:rFonts w:ascii="Cambria Math" w:hAnsi="Cambria Math"/>
                <w:lang w:val="en-GB"/>
              </w:rPr>
            </m:ctrlPr>
          </m:dPr>
          <m:e>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A</m:t>
                    </m:r>
                  </m:e>
                </m:acc>
              </m:e>
              <m:sub>
                <m:r>
                  <w:rPr>
                    <w:rFonts w:ascii="Cambria Math" w:hAnsi="Cambria Math"/>
                    <w:lang w:val="en-GB"/>
                  </w:rPr>
                  <m:t>M</m:t>
                </m:r>
              </m:sub>
            </m:sSub>
          </m:e>
        </m:d>
        <m:r>
          <m:rPr>
            <m:sty m:val="p"/>
          </m:rPr>
          <w:rPr>
            <w:rFonts w:ascii="Cambria Math" w:hAnsi="Cambria Math"/>
            <w:lang w:val="en-GB"/>
          </w:rPr>
          <m:t>=</m:t>
        </m:r>
        <m:d>
          <m:dPr>
            <m:begChr m:val="["/>
            <m:endChr m:val="]"/>
            <m:ctrlPr>
              <w:rPr>
                <w:rFonts w:ascii="Cambria Math" w:hAnsi="Cambria Math"/>
                <w:lang w:val="en-GB"/>
              </w:rPr>
            </m:ctrlPr>
          </m:dPr>
          <m:e>
            <m:m>
              <m:mPr>
                <m:plcHide m:val="1"/>
                <m:mcs>
                  <m:mc>
                    <m:mcPr>
                      <m:count m:val="9"/>
                      <m:mcJc m:val="center"/>
                    </m:mcPr>
                  </m:mc>
                </m:mcs>
                <m:ctrlPr>
                  <w:rPr>
                    <w:rFonts w:ascii="Cambria Math" w:hAnsi="Cambria Math"/>
                    <w:lang w:val="en-GB"/>
                  </w:rPr>
                </m:ctrlPr>
              </m:mPr>
              <m:mr>
                <m:e>
                  <m:r>
                    <w:rPr>
                      <w:rFonts w:ascii="Cambria Math" w:hAnsi="Cambria Math"/>
                      <w:lang w:val="en-GB"/>
                    </w:rPr>
                    <m:t>0</m:t>
                  </m:r>
                </m:e>
                <m:e>
                  <m:r>
                    <w:rPr>
                      <w:rFonts w:ascii="Cambria Math" w:hAnsi="Cambria Math"/>
                      <w:lang w:val="en-GB"/>
                    </w:rPr>
                    <m:t>0</m:t>
                  </m:r>
                </m:e>
                <m:e>
                  <m:r>
                    <w:rPr>
                      <w:rFonts w:ascii="Cambria Math" w:hAnsi="Cambria Math"/>
                      <w:lang w:val="en-GB"/>
                    </w:rPr>
                    <m:t>0.009</m:t>
                  </m:r>
                </m:e>
                <m:e>
                  <m:r>
                    <w:rPr>
                      <w:rFonts w:ascii="Cambria Math" w:hAnsi="Cambria Math"/>
                      <w:lang w:val="en-GB"/>
                    </w:rPr>
                    <m:t>0.012</m:t>
                  </m:r>
                </m:e>
                <m:e>
                  <m:r>
                    <w:rPr>
                      <w:rFonts w:ascii="Cambria Math" w:hAnsi="Cambria Math"/>
                      <w:lang w:val="en-GB"/>
                    </w:rPr>
                    <m:t>0.020</m:t>
                  </m:r>
                </m:e>
                <m:e>
                  <m:r>
                    <w:rPr>
                      <w:rFonts w:ascii="Cambria Math" w:hAnsi="Cambria Math"/>
                      <w:lang w:val="en-GB"/>
                    </w:rPr>
                    <m:t>0.026</m:t>
                  </m:r>
                </m:e>
                <m:e>
                  <m:r>
                    <w:rPr>
                      <w:rFonts w:ascii="Cambria Math" w:hAnsi="Cambria Math"/>
                      <w:lang w:val="en-GB"/>
                    </w:rPr>
                    <m:t>0.037</m:t>
                  </m:r>
                </m:e>
                <m:e>
                  <m:r>
                    <w:rPr>
                      <w:rFonts w:ascii="Cambria Math" w:hAnsi="Cambria Math"/>
                      <w:lang w:val="en-GB"/>
                    </w:rPr>
                    <m:t>0.018</m:t>
                  </m:r>
                </m:e>
                <m:e>
                  <m:r>
                    <w:rPr>
                      <w:rFonts w:ascii="Cambria Math" w:hAnsi="Cambria Math"/>
                      <w:lang w:val="en-GB"/>
                    </w:rPr>
                    <m:t>0.013</m:t>
                  </m:r>
                </m:e>
              </m:mr>
              <m:mr>
                <m:e>
                  <m:r>
                    <w:rPr>
                      <w:rFonts w:ascii="Cambria Math" w:hAnsi="Cambria Math"/>
                      <w:lang w:val="en-GB"/>
                    </w:rPr>
                    <m:t>0.035</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0.032</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0.055</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0.054</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0.066</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0.090</m:t>
                  </m:r>
                </m:e>
                <m:e>
                  <m:r>
                    <w:rPr>
                      <w:rFonts w:ascii="Cambria Math" w:hAnsi="Cambria Math"/>
                      <w:lang w:val="en-GB"/>
                    </w:rPr>
                    <m:t>0.140</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m:t>
                  </m:r>
                </m:e>
                <m:e>
                  <m:r>
                    <w:rPr>
                      <w:rFonts w:ascii="Cambria Math" w:hAnsi="Cambria Math"/>
                      <w:lang w:val="en-GB"/>
                    </w:rPr>
                    <m:t>0.041</m:t>
                  </m:r>
                </m:e>
                <m:e>
                  <m:r>
                    <w:rPr>
                      <w:rFonts w:ascii="Cambria Math" w:hAnsi="Cambria Math"/>
                      <w:lang w:val="en-GB"/>
                    </w:rPr>
                    <m:t>0.011</m:t>
                  </m:r>
                </m:e>
              </m:mr>
              <m:mr>
                <m:e>
                  <m:r>
                    <w:rPr>
                      <w:rFonts w:ascii="Cambria Math" w:hAnsi="Cambria Math"/>
                      <w:lang w:val="en-GB"/>
                    </w:rPr>
                    <m:t>0</m:t>
                  </m:r>
                </m:e>
                <m:e>
                  <m:r>
                    <w:rPr>
                      <w:rFonts w:ascii="Cambria Math" w:hAnsi="Cambria Math"/>
                      <w:lang w:val="en-GB"/>
                    </w:rPr>
                    <m:t>0</m:t>
                  </m:r>
                </m:e>
                <m:e>
                  <m:r>
                    <w:rPr>
                      <w:rFonts w:ascii="Cambria Math" w:hAnsi="Cambria Math"/>
                      <w:lang w:val="en-GB"/>
                    </w:rPr>
                    <m:t>0.021</m:t>
                  </m:r>
                </m:e>
                <m:e>
                  <m:r>
                    <w:rPr>
                      <w:rFonts w:ascii="Cambria Math" w:hAnsi="Cambria Math"/>
                      <w:lang w:val="en-GB"/>
                    </w:rPr>
                    <m:t>0.029</m:t>
                  </m:r>
                </m:e>
                <m:e>
                  <m:r>
                    <w:rPr>
                      <w:rFonts w:ascii="Cambria Math" w:hAnsi="Cambria Math"/>
                      <w:lang w:val="en-GB"/>
                    </w:rPr>
                    <m:t>0.049</m:t>
                  </m:r>
                </m:e>
                <m:e>
                  <m:r>
                    <w:rPr>
                      <w:rFonts w:ascii="Cambria Math" w:hAnsi="Cambria Math"/>
                      <w:lang w:val="en-GB"/>
                    </w:rPr>
                    <m:t>0.065</m:t>
                  </m:r>
                </m:e>
                <m:e>
                  <m:r>
                    <w:rPr>
                      <w:rFonts w:ascii="Cambria Math" w:hAnsi="Cambria Math"/>
                      <w:lang w:val="en-GB"/>
                    </w:rPr>
                    <m:t>0.092</m:t>
                  </m:r>
                </m:e>
                <m:e>
                  <m:r>
                    <w:rPr>
                      <w:rFonts w:ascii="Cambria Math" w:hAnsi="Cambria Math"/>
                      <w:lang w:val="en-GB"/>
                    </w:rPr>
                    <m:t>0.040</m:t>
                  </m:r>
                </m:e>
                <m:e>
                  <m:r>
                    <w:rPr>
                      <w:rFonts w:ascii="Cambria Math" w:hAnsi="Cambria Math"/>
                      <w:lang w:val="en-GB"/>
                    </w:rPr>
                    <m:t>0.012</m:t>
                  </m:r>
                </m:e>
              </m:mr>
            </m:m>
          </m:e>
        </m:d>
      </m:oMath>
      <w:r w:rsidRPr="00C77075">
        <w:rPr>
          <w:lang w:val="en-GB"/>
        </w:rPr>
        <w:t>.</w:t>
      </w:r>
    </w:p>
    <w:p w14:paraId="165426D4" w14:textId="77777777" w:rsidR="009F3927" w:rsidRPr="00C77075" w:rsidRDefault="00F056F1">
      <w:pPr>
        <w:pStyle w:val="BodyText"/>
        <w:rPr>
          <w:lang w:val="en-GB"/>
        </w:rPr>
      </w:pPr>
      <w:r w:rsidRPr="00C77075">
        <w:rPr>
          <w:lang w:val="en-GB"/>
        </w:rPr>
        <w:t>The age structured models included a maximum observed age of 25, and the corresponding mean and standard deviation of the female life table is:</w:t>
      </w:r>
    </w:p>
    <w:tbl>
      <w:tblPr>
        <w:tblStyle w:val="Table"/>
        <w:tblW w:w="5000" w:type="pct"/>
        <w:tblLayout w:type="fixed"/>
        <w:tblLook w:val="0020" w:firstRow="1" w:lastRow="0" w:firstColumn="0" w:lastColumn="0" w:noHBand="0" w:noVBand="0"/>
      </w:tblPr>
      <w:tblGrid>
        <w:gridCol w:w="531"/>
        <w:gridCol w:w="1809"/>
        <w:gridCol w:w="1809"/>
        <w:gridCol w:w="1809"/>
        <w:gridCol w:w="1809"/>
        <w:gridCol w:w="1809"/>
      </w:tblGrid>
      <w:tr w:rsidR="009F3927" w:rsidRPr="00C77075" w14:paraId="165426DB" w14:textId="77777777" w:rsidTr="009F3927">
        <w:trPr>
          <w:cnfStyle w:val="100000000000" w:firstRow="1" w:lastRow="0" w:firstColumn="0" w:lastColumn="0" w:oddVBand="0" w:evenVBand="0" w:oddHBand="0" w:evenHBand="0" w:firstRowFirstColumn="0" w:firstRowLastColumn="0" w:lastRowFirstColumn="0" w:lastRowLastColumn="0"/>
          <w:tblHeader/>
        </w:trPr>
        <w:tc>
          <w:tcPr>
            <w:tcW w:w="440" w:type="dxa"/>
          </w:tcPr>
          <w:p w14:paraId="165426D5" w14:textId="77777777" w:rsidR="009F3927" w:rsidRPr="00DC2E0B" w:rsidRDefault="00F056F1">
            <w:pPr>
              <w:pStyle w:val="Compact"/>
              <w:rPr>
                <w:sz w:val="16"/>
                <w:szCs w:val="16"/>
                <w:lang w:val="en-GB"/>
              </w:rPr>
            </w:pPr>
            <m:oMathPara>
              <m:oMath>
                <m:r>
                  <w:rPr>
                    <w:rFonts w:ascii="Cambria Math" w:hAnsi="Cambria Math"/>
                    <w:sz w:val="16"/>
                    <w:szCs w:val="16"/>
                    <w:lang w:val="en-GB"/>
                  </w:rPr>
                  <m:t>x</m:t>
                </m:r>
              </m:oMath>
            </m:oMathPara>
          </w:p>
        </w:tc>
        <w:tc>
          <w:tcPr>
            <w:tcW w:w="1496" w:type="dxa"/>
          </w:tcPr>
          <w:p w14:paraId="165426D6" w14:textId="77777777" w:rsidR="009F3927" w:rsidRPr="00DC2E0B" w:rsidRDefault="00F056F1">
            <w:pPr>
              <w:pStyle w:val="Compact"/>
              <w:rPr>
                <w:sz w:val="16"/>
                <w:szCs w:val="16"/>
                <w:lang w:val="en-GB"/>
              </w:rPr>
            </w:pPr>
            <m:oMathPara>
              <m:oMath>
                <m:r>
                  <w:rPr>
                    <w:rFonts w:ascii="Cambria Math" w:hAnsi="Cambria Math"/>
                    <w:sz w:val="16"/>
                    <w:szCs w:val="16"/>
                    <w:lang w:val="en-GB"/>
                  </w:rPr>
                  <m:t>px</m:t>
                </m:r>
              </m:oMath>
            </m:oMathPara>
          </w:p>
        </w:tc>
        <w:tc>
          <w:tcPr>
            <w:tcW w:w="1496" w:type="dxa"/>
          </w:tcPr>
          <w:p w14:paraId="165426D7" w14:textId="77777777" w:rsidR="009F3927" w:rsidRPr="00DC2E0B" w:rsidRDefault="00F056F1">
            <w:pPr>
              <w:pStyle w:val="Compact"/>
              <w:rPr>
                <w:sz w:val="16"/>
                <w:szCs w:val="16"/>
                <w:lang w:val="en-GB"/>
              </w:rPr>
            </w:pPr>
            <m:oMathPara>
              <m:oMath>
                <m:r>
                  <w:rPr>
                    <w:rFonts w:ascii="Cambria Math" w:hAnsi="Cambria Math"/>
                    <w:sz w:val="16"/>
                    <w:szCs w:val="16"/>
                    <w:lang w:val="en-GB"/>
                  </w:rPr>
                  <m:t>lx</m:t>
                </m:r>
              </m:oMath>
            </m:oMathPara>
          </w:p>
        </w:tc>
        <w:tc>
          <w:tcPr>
            <w:tcW w:w="1496" w:type="dxa"/>
          </w:tcPr>
          <w:p w14:paraId="165426D8" w14:textId="77777777" w:rsidR="009F3927" w:rsidRPr="00DC2E0B" w:rsidRDefault="00F056F1">
            <w:pPr>
              <w:pStyle w:val="Compact"/>
              <w:rPr>
                <w:sz w:val="16"/>
                <w:szCs w:val="16"/>
                <w:lang w:val="en-GB"/>
              </w:rPr>
            </w:pPr>
            <m:oMathPara>
              <m:oMath>
                <m:r>
                  <w:rPr>
                    <w:rFonts w:ascii="Cambria Math" w:hAnsi="Cambria Math"/>
                    <w:sz w:val="16"/>
                    <w:szCs w:val="16"/>
                    <w:lang w:val="en-GB"/>
                  </w:rPr>
                  <m:t>mx</m:t>
                </m:r>
              </m:oMath>
            </m:oMathPara>
          </w:p>
        </w:tc>
        <w:tc>
          <w:tcPr>
            <w:tcW w:w="1496" w:type="dxa"/>
          </w:tcPr>
          <w:p w14:paraId="165426D9" w14:textId="77777777" w:rsidR="009F3927" w:rsidRPr="00DC2E0B" w:rsidRDefault="00F056F1">
            <w:pPr>
              <w:pStyle w:val="Compact"/>
              <w:rPr>
                <w:sz w:val="16"/>
                <w:szCs w:val="16"/>
                <w:lang w:val="en-GB"/>
              </w:rPr>
            </w:pPr>
            <m:oMathPara>
              <m:oMath>
                <m:r>
                  <w:rPr>
                    <w:rFonts w:ascii="Cambria Math" w:hAnsi="Cambria Math"/>
                    <w:sz w:val="16"/>
                    <w:szCs w:val="16"/>
                    <w:lang w:val="en-GB"/>
                  </w:rPr>
                  <m:t>lxmx</m:t>
                </m:r>
              </m:oMath>
            </m:oMathPara>
          </w:p>
        </w:tc>
        <w:tc>
          <w:tcPr>
            <w:tcW w:w="1496" w:type="dxa"/>
          </w:tcPr>
          <w:p w14:paraId="165426DA" w14:textId="77777777" w:rsidR="009F3927" w:rsidRPr="00DC2E0B" w:rsidRDefault="00F056F1">
            <w:pPr>
              <w:pStyle w:val="Compact"/>
              <w:rPr>
                <w:sz w:val="16"/>
                <w:szCs w:val="16"/>
                <w:lang w:val="en-GB"/>
              </w:rPr>
            </w:pPr>
            <m:oMathPara>
              <m:oMath>
                <m:r>
                  <w:rPr>
                    <w:rFonts w:ascii="Cambria Math" w:hAnsi="Cambria Math"/>
                    <w:sz w:val="16"/>
                    <w:szCs w:val="16"/>
                    <w:lang w:val="en-GB"/>
                  </w:rPr>
                  <m:t>xlxmx</m:t>
                </m:r>
              </m:oMath>
            </m:oMathPara>
          </w:p>
        </w:tc>
      </w:tr>
      <w:tr w:rsidR="009F3927" w:rsidRPr="00C77075" w14:paraId="165426E2" w14:textId="77777777">
        <w:tc>
          <w:tcPr>
            <w:tcW w:w="440" w:type="dxa"/>
          </w:tcPr>
          <w:p w14:paraId="165426DC" w14:textId="77777777" w:rsidR="009F3927" w:rsidRPr="00DC2E0B" w:rsidRDefault="00F056F1">
            <w:pPr>
              <w:pStyle w:val="Compact"/>
              <w:rPr>
                <w:sz w:val="16"/>
                <w:szCs w:val="16"/>
                <w:lang w:val="en-GB"/>
              </w:rPr>
            </w:pPr>
            <w:r w:rsidRPr="00DC2E0B">
              <w:rPr>
                <w:sz w:val="16"/>
                <w:szCs w:val="16"/>
                <w:lang w:val="en-GB"/>
              </w:rPr>
              <w:t>0</w:t>
            </w:r>
          </w:p>
        </w:tc>
        <w:tc>
          <w:tcPr>
            <w:tcW w:w="1496" w:type="dxa"/>
          </w:tcPr>
          <w:p w14:paraId="165426DD" w14:textId="77777777" w:rsidR="009F3927" w:rsidRPr="00DC2E0B" w:rsidRDefault="00F056F1">
            <w:pPr>
              <w:pStyle w:val="Compact"/>
              <w:rPr>
                <w:sz w:val="16"/>
                <w:szCs w:val="16"/>
                <w:lang w:val="en-GB"/>
              </w:rPr>
            </w:pPr>
            <w:r w:rsidRPr="00DC2E0B">
              <w:rPr>
                <w:sz w:val="16"/>
                <w:szCs w:val="16"/>
                <w:lang w:val="en-GB"/>
              </w:rPr>
              <w:t>0.4237 (0.0357)</w:t>
            </w:r>
          </w:p>
        </w:tc>
        <w:tc>
          <w:tcPr>
            <w:tcW w:w="1496" w:type="dxa"/>
          </w:tcPr>
          <w:p w14:paraId="165426DE" w14:textId="77777777" w:rsidR="009F3927" w:rsidRPr="00DC2E0B" w:rsidRDefault="00F056F1">
            <w:pPr>
              <w:pStyle w:val="Compact"/>
              <w:rPr>
                <w:sz w:val="16"/>
                <w:szCs w:val="16"/>
                <w:lang w:val="en-GB"/>
              </w:rPr>
            </w:pPr>
            <w:r w:rsidRPr="00DC2E0B">
              <w:rPr>
                <w:sz w:val="16"/>
                <w:szCs w:val="16"/>
                <w:lang w:val="en-GB"/>
              </w:rPr>
              <w:t>1 (0)</w:t>
            </w:r>
          </w:p>
        </w:tc>
        <w:tc>
          <w:tcPr>
            <w:tcW w:w="1496" w:type="dxa"/>
          </w:tcPr>
          <w:p w14:paraId="165426DF" w14:textId="77777777" w:rsidR="009F3927" w:rsidRPr="00DC2E0B" w:rsidRDefault="00F056F1">
            <w:pPr>
              <w:pStyle w:val="Compact"/>
              <w:rPr>
                <w:sz w:val="16"/>
                <w:szCs w:val="16"/>
                <w:lang w:val="en-GB"/>
              </w:rPr>
            </w:pPr>
            <w:r w:rsidRPr="00DC2E0B">
              <w:rPr>
                <w:sz w:val="16"/>
                <w:szCs w:val="16"/>
                <w:lang w:val="en-GB"/>
              </w:rPr>
              <w:t>0 (0)</w:t>
            </w:r>
          </w:p>
        </w:tc>
        <w:tc>
          <w:tcPr>
            <w:tcW w:w="1496" w:type="dxa"/>
          </w:tcPr>
          <w:p w14:paraId="165426E0" w14:textId="77777777" w:rsidR="009F3927" w:rsidRPr="00DC2E0B" w:rsidRDefault="00F056F1">
            <w:pPr>
              <w:pStyle w:val="Compact"/>
              <w:rPr>
                <w:sz w:val="16"/>
                <w:szCs w:val="16"/>
                <w:lang w:val="en-GB"/>
              </w:rPr>
            </w:pPr>
            <w:r w:rsidRPr="00DC2E0B">
              <w:rPr>
                <w:sz w:val="16"/>
                <w:szCs w:val="16"/>
                <w:lang w:val="en-GB"/>
              </w:rPr>
              <w:t>0 (0)</w:t>
            </w:r>
          </w:p>
        </w:tc>
        <w:tc>
          <w:tcPr>
            <w:tcW w:w="1496" w:type="dxa"/>
          </w:tcPr>
          <w:p w14:paraId="165426E1" w14:textId="77777777" w:rsidR="009F3927" w:rsidRPr="00DC2E0B" w:rsidRDefault="00F056F1">
            <w:pPr>
              <w:pStyle w:val="Compact"/>
              <w:rPr>
                <w:sz w:val="16"/>
                <w:szCs w:val="16"/>
                <w:lang w:val="en-GB"/>
              </w:rPr>
            </w:pPr>
            <w:r w:rsidRPr="00DC2E0B">
              <w:rPr>
                <w:sz w:val="16"/>
                <w:szCs w:val="16"/>
                <w:lang w:val="en-GB"/>
              </w:rPr>
              <w:t>0 (0)</w:t>
            </w:r>
          </w:p>
        </w:tc>
      </w:tr>
      <w:tr w:rsidR="009F3927" w:rsidRPr="00C77075" w14:paraId="165426E9" w14:textId="77777777">
        <w:tc>
          <w:tcPr>
            <w:tcW w:w="440" w:type="dxa"/>
          </w:tcPr>
          <w:p w14:paraId="165426E3" w14:textId="77777777" w:rsidR="009F3927" w:rsidRPr="00DC2E0B" w:rsidRDefault="00F056F1">
            <w:pPr>
              <w:pStyle w:val="Compact"/>
              <w:rPr>
                <w:sz w:val="16"/>
                <w:szCs w:val="16"/>
                <w:lang w:val="en-GB"/>
              </w:rPr>
            </w:pPr>
            <w:r w:rsidRPr="00DC2E0B">
              <w:rPr>
                <w:sz w:val="16"/>
                <w:szCs w:val="16"/>
                <w:lang w:val="en-GB"/>
              </w:rPr>
              <w:t>1</w:t>
            </w:r>
          </w:p>
        </w:tc>
        <w:tc>
          <w:tcPr>
            <w:tcW w:w="1496" w:type="dxa"/>
          </w:tcPr>
          <w:p w14:paraId="165426E4" w14:textId="77777777" w:rsidR="009F3927" w:rsidRPr="00DC2E0B" w:rsidRDefault="00F056F1">
            <w:pPr>
              <w:pStyle w:val="Compact"/>
              <w:rPr>
                <w:sz w:val="16"/>
                <w:szCs w:val="16"/>
                <w:lang w:val="en-GB"/>
              </w:rPr>
            </w:pPr>
            <w:r w:rsidRPr="00DC2E0B">
              <w:rPr>
                <w:sz w:val="16"/>
                <w:szCs w:val="16"/>
                <w:lang w:val="en-GB"/>
              </w:rPr>
              <w:t>0.9744 (0.0312)</w:t>
            </w:r>
          </w:p>
        </w:tc>
        <w:tc>
          <w:tcPr>
            <w:tcW w:w="1496" w:type="dxa"/>
          </w:tcPr>
          <w:p w14:paraId="165426E5" w14:textId="77777777" w:rsidR="009F3927" w:rsidRPr="00DC2E0B" w:rsidRDefault="00F056F1">
            <w:pPr>
              <w:pStyle w:val="Compact"/>
              <w:rPr>
                <w:sz w:val="16"/>
                <w:szCs w:val="16"/>
                <w:lang w:val="en-GB"/>
              </w:rPr>
            </w:pPr>
            <w:r w:rsidRPr="00DC2E0B">
              <w:rPr>
                <w:sz w:val="16"/>
                <w:szCs w:val="16"/>
                <w:lang w:val="en-GB"/>
              </w:rPr>
              <w:t>0.4237 (0.0357)</w:t>
            </w:r>
          </w:p>
        </w:tc>
        <w:tc>
          <w:tcPr>
            <w:tcW w:w="1496" w:type="dxa"/>
          </w:tcPr>
          <w:p w14:paraId="165426E6" w14:textId="77777777" w:rsidR="009F3927" w:rsidRPr="00DC2E0B" w:rsidRDefault="00F056F1">
            <w:pPr>
              <w:pStyle w:val="Compact"/>
              <w:rPr>
                <w:sz w:val="16"/>
                <w:szCs w:val="16"/>
                <w:lang w:val="en-GB"/>
              </w:rPr>
            </w:pPr>
            <w:r w:rsidRPr="00DC2E0B">
              <w:rPr>
                <w:sz w:val="16"/>
                <w:szCs w:val="16"/>
                <w:lang w:val="en-GB"/>
              </w:rPr>
              <w:t>0 (0)</w:t>
            </w:r>
          </w:p>
        </w:tc>
        <w:tc>
          <w:tcPr>
            <w:tcW w:w="1496" w:type="dxa"/>
          </w:tcPr>
          <w:p w14:paraId="165426E7" w14:textId="77777777" w:rsidR="009F3927" w:rsidRPr="00DC2E0B" w:rsidRDefault="00F056F1">
            <w:pPr>
              <w:pStyle w:val="Compact"/>
              <w:rPr>
                <w:sz w:val="16"/>
                <w:szCs w:val="16"/>
                <w:lang w:val="en-GB"/>
              </w:rPr>
            </w:pPr>
            <w:r w:rsidRPr="00DC2E0B">
              <w:rPr>
                <w:sz w:val="16"/>
                <w:szCs w:val="16"/>
                <w:lang w:val="en-GB"/>
              </w:rPr>
              <w:t>0 (0)</w:t>
            </w:r>
          </w:p>
        </w:tc>
        <w:tc>
          <w:tcPr>
            <w:tcW w:w="1496" w:type="dxa"/>
          </w:tcPr>
          <w:p w14:paraId="165426E8" w14:textId="77777777" w:rsidR="009F3927" w:rsidRPr="00DC2E0B" w:rsidRDefault="00F056F1">
            <w:pPr>
              <w:pStyle w:val="Compact"/>
              <w:rPr>
                <w:sz w:val="16"/>
                <w:szCs w:val="16"/>
                <w:lang w:val="en-GB"/>
              </w:rPr>
            </w:pPr>
            <w:r w:rsidRPr="00DC2E0B">
              <w:rPr>
                <w:sz w:val="16"/>
                <w:szCs w:val="16"/>
                <w:lang w:val="en-GB"/>
              </w:rPr>
              <w:t>0 (0)</w:t>
            </w:r>
          </w:p>
        </w:tc>
      </w:tr>
      <w:tr w:rsidR="009F3927" w:rsidRPr="00C77075" w14:paraId="165426F0" w14:textId="77777777">
        <w:tc>
          <w:tcPr>
            <w:tcW w:w="440" w:type="dxa"/>
          </w:tcPr>
          <w:p w14:paraId="165426EA" w14:textId="77777777" w:rsidR="009F3927" w:rsidRPr="00DC2E0B" w:rsidRDefault="00F056F1">
            <w:pPr>
              <w:pStyle w:val="Compact"/>
              <w:rPr>
                <w:sz w:val="16"/>
                <w:szCs w:val="16"/>
                <w:lang w:val="en-GB"/>
              </w:rPr>
            </w:pPr>
            <w:r w:rsidRPr="00DC2E0B">
              <w:rPr>
                <w:sz w:val="16"/>
                <w:szCs w:val="16"/>
                <w:lang w:val="en-GB"/>
              </w:rPr>
              <w:t>2</w:t>
            </w:r>
          </w:p>
        </w:tc>
        <w:tc>
          <w:tcPr>
            <w:tcW w:w="1496" w:type="dxa"/>
          </w:tcPr>
          <w:p w14:paraId="165426EB" w14:textId="77777777" w:rsidR="009F3927" w:rsidRPr="00DC2E0B" w:rsidRDefault="00F056F1">
            <w:pPr>
              <w:pStyle w:val="Compact"/>
              <w:rPr>
                <w:sz w:val="16"/>
                <w:szCs w:val="16"/>
                <w:lang w:val="en-GB"/>
              </w:rPr>
            </w:pPr>
            <w:r w:rsidRPr="00DC2E0B">
              <w:rPr>
                <w:sz w:val="16"/>
                <w:szCs w:val="16"/>
                <w:lang w:val="en-GB"/>
              </w:rPr>
              <w:t>0.9369 (0.0527)</w:t>
            </w:r>
          </w:p>
        </w:tc>
        <w:tc>
          <w:tcPr>
            <w:tcW w:w="1496" w:type="dxa"/>
          </w:tcPr>
          <w:p w14:paraId="165426EC" w14:textId="77777777" w:rsidR="009F3927" w:rsidRPr="00DC2E0B" w:rsidRDefault="00F056F1">
            <w:pPr>
              <w:pStyle w:val="Compact"/>
              <w:rPr>
                <w:sz w:val="16"/>
                <w:szCs w:val="16"/>
                <w:lang w:val="en-GB"/>
              </w:rPr>
            </w:pPr>
            <w:r w:rsidRPr="00DC2E0B">
              <w:rPr>
                <w:sz w:val="16"/>
                <w:szCs w:val="16"/>
                <w:lang w:val="en-GB"/>
              </w:rPr>
              <w:t>0.4125 (0.0329)</w:t>
            </w:r>
          </w:p>
        </w:tc>
        <w:tc>
          <w:tcPr>
            <w:tcW w:w="1496" w:type="dxa"/>
          </w:tcPr>
          <w:p w14:paraId="165426ED" w14:textId="77777777" w:rsidR="009F3927" w:rsidRPr="00DC2E0B" w:rsidRDefault="00F056F1">
            <w:pPr>
              <w:pStyle w:val="Compact"/>
              <w:rPr>
                <w:sz w:val="16"/>
                <w:szCs w:val="16"/>
                <w:lang w:val="en-GB"/>
              </w:rPr>
            </w:pPr>
            <w:r w:rsidRPr="00DC2E0B">
              <w:rPr>
                <w:sz w:val="16"/>
                <w:szCs w:val="16"/>
                <w:lang w:val="en-GB"/>
              </w:rPr>
              <w:t>0.0206 (0.0091)</w:t>
            </w:r>
          </w:p>
        </w:tc>
        <w:tc>
          <w:tcPr>
            <w:tcW w:w="1496" w:type="dxa"/>
          </w:tcPr>
          <w:p w14:paraId="165426EE" w14:textId="77777777" w:rsidR="009F3927" w:rsidRPr="00DC2E0B" w:rsidRDefault="00F056F1">
            <w:pPr>
              <w:pStyle w:val="Compact"/>
              <w:rPr>
                <w:sz w:val="16"/>
                <w:szCs w:val="16"/>
                <w:lang w:val="en-GB"/>
              </w:rPr>
            </w:pPr>
            <w:r w:rsidRPr="00DC2E0B">
              <w:rPr>
                <w:sz w:val="16"/>
                <w:szCs w:val="16"/>
                <w:lang w:val="en-GB"/>
              </w:rPr>
              <w:t>0.0085 (0.0037)</w:t>
            </w:r>
          </w:p>
        </w:tc>
        <w:tc>
          <w:tcPr>
            <w:tcW w:w="1496" w:type="dxa"/>
          </w:tcPr>
          <w:p w14:paraId="165426EF" w14:textId="77777777" w:rsidR="009F3927" w:rsidRPr="00DC2E0B" w:rsidRDefault="00F056F1">
            <w:pPr>
              <w:pStyle w:val="Compact"/>
              <w:rPr>
                <w:sz w:val="16"/>
                <w:szCs w:val="16"/>
                <w:lang w:val="en-GB"/>
              </w:rPr>
            </w:pPr>
            <w:r w:rsidRPr="00DC2E0B">
              <w:rPr>
                <w:sz w:val="16"/>
                <w:szCs w:val="16"/>
                <w:lang w:val="en-GB"/>
              </w:rPr>
              <w:t>0.0169 (0.0075)</w:t>
            </w:r>
          </w:p>
        </w:tc>
      </w:tr>
      <w:tr w:rsidR="009F3927" w:rsidRPr="00C77075" w14:paraId="165426F7" w14:textId="77777777">
        <w:tc>
          <w:tcPr>
            <w:tcW w:w="440" w:type="dxa"/>
          </w:tcPr>
          <w:p w14:paraId="165426F1" w14:textId="77777777" w:rsidR="009F3927" w:rsidRPr="00DC2E0B" w:rsidRDefault="00F056F1">
            <w:pPr>
              <w:pStyle w:val="Compact"/>
              <w:rPr>
                <w:sz w:val="16"/>
                <w:szCs w:val="16"/>
                <w:lang w:val="en-GB"/>
              </w:rPr>
            </w:pPr>
            <w:r w:rsidRPr="00DC2E0B">
              <w:rPr>
                <w:sz w:val="16"/>
                <w:szCs w:val="16"/>
                <w:lang w:val="en-GB"/>
              </w:rPr>
              <w:t>3</w:t>
            </w:r>
          </w:p>
        </w:tc>
        <w:tc>
          <w:tcPr>
            <w:tcW w:w="1496" w:type="dxa"/>
          </w:tcPr>
          <w:p w14:paraId="165426F2" w14:textId="77777777" w:rsidR="009F3927" w:rsidRPr="00DC2E0B" w:rsidRDefault="00F056F1">
            <w:pPr>
              <w:pStyle w:val="Compact"/>
              <w:rPr>
                <w:sz w:val="16"/>
                <w:szCs w:val="16"/>
                <w:lang w:val="en-GB"/>
              </w:rPr>
            </w:pPr>
            <w:r w:rsidRPr="00DC2E0B">
              <w:rPr>
                <w:sz w:val="16"/>
                <w:szCs w:val="16"/>
                <w:lang w:val="en-GB"/>
              </w:rPr>
              <w:t>0.6396 (0.0601)</w:t>
            </w:r>
          </w:p>
        </w:tc>
        <w:tc>
          <w:tcPr>
            <w:tcW w:w="1496" w:type="dxa"/>
          </w:tcPr>
          <w:p w14:paraId="165426F3" w14:textId="77777777" w:rsidR="009F3927" w:rsidRPr="00DC2E0B" w:rsidRDefault="00F056F1">
            <w:pPr>
              <w:pStyle w:val="Compact"/>
              <w:rPr>
                <w:sz w:val="16"/>
                <w:szCs w:val="16"/>
                <w:lang w:val="en-GB"/>
              </w:rPr>
            </w:pPr>
            <w:r w:rsidRPr="00DC2E0B">
              <w:rPr>
                <w:sz w:val="16"/>
                <w:szCs w:val="16"/>
                <w:lang w:val="en-GB"/>
              </w:rPr>
              <w:t>0.3860 (0.0328)</w:t>
            </w:r>
          </w:p>
        </w:tc>
        <w:tc>
          <w:tcPr>
            <w:tcW w:w="1496" w:type="dxa"/>
          </w:tcPr>
          <w:p w14:paraId="165426F4" w14:textId="77777777" w:rsidR="009F3927" w:rsidRPr="00DC2E0B" w:rsidRDefault="00F056F1">
            <w:pPr>
              <w:pStyle w:val="Compact"/>
              <w:rPr>
                <w:sz w:val="16"/>
                <w:szCs w:val="16"/>
                <w:lang w:val="en-GB"/>
              </w:rPr>
            </w:pPr>
            <w:r w:rsidRPr="00DC2E0B">
              <w:rPr>
                <w:sz w:val="16"/>
                <w:szCs w:val="16"/>
                <w:lang w:val="en-GB"/>
              </w:rPr>
              <w:t>0.0871 (0.0127)</w:t>
            </w:r>
          </w:p>
        </w:tc>
        <w:tc>
          <w:tcPr>
            <w:tcW w:w="1496" w:type="dxa"/>
          </w:tcPr>
          <w:p w14:paraId="165426F5" w14:textId="77777777" w:rsidR="009F3927" w:rsidRPr="00DC2E0B" w:rsidRDefault="00F056F1">
            <w:pPr>
              <w:pStyle w:val="Compact"/>
              <w:rPr>
                <w:sz w:val="16"/>
                <w:szCs w:val="16"/>
                <w:lang w:val="en-GB"/>
              </w:rPr>
            </w:pPr>
            <w:r w:rsidRPr="00DC2E0B">
              <w:rPr>
                <w:sz w:val="16"/>
                <w:szCs w:val="16"/>
                <w:lang w:val="en-GB"/>
              </w:rPr>
              <w:t>0.0335 (0.0050)</w:t>
            </w:r>
          </w:p>
        </w:tc>
        <w:tc>
          <w:tcPr>
            <w:tcW w:w="1496" w:type="dxa"/>
          </w:tcPr>
          <w:p w14:paraId="165426F6" w14:textId="77777777" w:rsidR="009F3927" w:rsidRPr="00DC2E0B" w:rsidRDefault="00F056F1">
            <w:pPr>
              <w:pStyle w:val="Compact"/>
              <w:rPr>
                <w:sz w:val="16"/>
                <w:szCs w:val="16"/>
                <w:lang w:val="en-GB"/>
              </w:rPr>
            </w:pPr>
            <w:r w:rsidRPr="00DC2E0B">
              <w:rPr>
                <w:sz w:val="16"/>
                <w:szCs w:val="16"/>
                <w:lang w:val="en-GB"/>
              </w:rPr>
              <w:t>0.1005 (0.0149)</w:t>
            </w:r>
          </w:p>
        </w:tc>
      </w:tr>
      <w:tr w:rsidR="009F3927" w:rsidRPr="00C77075" w14:paraId="165426FE" w14:textId="77777777">
        <w:tc>
          <w:tcPr>
            <w:tcW w:w="440" w:type="dxa"/>
          </w:tcPr>
          <w:p w14:paraId="165426F8" w14:textId="77777777" w:rsidR="009F3927" w:rsidRPr="00DC2E0B" w:rsidRDefault="00F056F1">
            <w:pPr>
              <w:pStyle w:val="Compact"/>
              <w:rPr>
                <w:sz w:val="16"/>
                <w:szCs w:val="16"/>
                <w:lang w:val="en-GB"/>
              </w:rPr>
            </w:pPr>
            <w:r w:rsidRPr="00DC2E0B">
              <w:rPr>
                <w:sz w:val="16"/>
                <w:szCs w:val="16"/>
                <w:lang w:val="en-GB"/>
              </w:rPr>
              <w:t>4</w:t>
            </w:r>
          </w:p>
        </w:tc>
        <w:tc>
          <w:tcPr>
            <w:tcW w:w="1496" w:type="dxa"/>
          </w:tcPr>
          <w:p w14:paraId="165426F9" w14:textId="77777777" w:rsidR="009F3927" w:rsidRPr="00DC2E0B" w:rsidRDefault="00F056F1">
            <w:pPr>
              <w:pStyle w:val="Compact"/>
              <w:rPr>
                <w:sz w:val="16"/>
                <w:szCs w:val="16"/>
                <w:lang w:val="en-GB"/>
              </w:rPr>
            </w:pPr>
            <w:r w:rsidRPr="00DC2E0B">
              <w:rPr>
                <w:sz w:val="16"/>
                <w:szCs w:val="16"/>
                <w:lang w:val="en-GB"/>
              </w:rPr>
              <w:t>0.8007 (0.0480)</w:t>
            </w:r>
          </w:p>
        </w:tc>
        <w:tc>
          <w:tcPr>
            <w:tcW w:w="1496" w:type="dxa"/>
          </w:tcPr>
          <w:p w14:paraId="165426FA" w14:textId="77777777" w:rsidR="009F3927" w:rsidRPr="00DC2E0B" w:rsidRDefault="00F056F1">
            <w:pPr>
              <w:pStyle w:val="Compact"/>
              <w:rPr>
                <w:sz w:val="16"/>
                <w:szCs w:val="16"/>
                <w:lang w:val="en-GB"/>
              </w:rPr>
            </w:pPr>
            <w:r w:rsidRPr="00DC2E0B">
              <w:rPr>
                <w:sz w:val="16"/>
                <w:szCs w:val="16"/>
                <w:lang w:val="en-GB"/>
              </w:rPr>
              <w:t>0.2462 (0.0257)</w:t>
            </w:r>
          </w:p>
        </w:tc>
        <w:tc>
          <w:tcPr>
            <w:tcW w:w="1496" w:type="dxa"/>
          </w:tcPr>
          <w:p w14:paraId="165426FB" w14:textId="77777777" w:rsidR="009F3927" w:rsidRPr="00DC2E0B" w:rsidRDefault="00F056F1">
            <w:pPr>
              <w:pStyle w:val="Compact"/>
              <w:rPr>
                <w:sz w:val="16"/>
                <w:szCs w:val="16"/>
                <w:lang w:val="en-GB"/>
              </w:rPr>
            </w:pPr>
            <w:r w:rsidRPr="00DC2E0B">
              <w:rPr>
                <w:sz w:val="16"/>
                <w:szCs w:val="16"/>
                <w:lang w:val="en-GB"/>
              </w:rPr>
              <w:t>0.1759 (0.0170)</w:t>
            </w:r>
          </w:p>
        </w:tc>
        <w:tc>
          <w:tcPr>
            <w:tcW w:w="1496" w:type="dxa"/>
          </w:tcPr>
          <w:p w14:paraId="165426FC" w14:textId="77777777" w:rsidR="009F3927" w:rsidRPr="00DC2E0B" w:rsidRDefault="00F056F1">
            <w:pPr>
              <w:pStyle w:val="Compact"/>
              <w:rPr>
                <w:sz w:val="16"/>
                <w:szCs w:val="16"/>
                <w:lang w:val="en-GB"/>
              </w:rPr>
            </w:pPr>
            <w:r w:rsidRPr="00DC2E0B">
              <w:rPr>
                <w:sz w:val="16"/>
                <w:szCs w:val="16"/>
                <w:lang w:val="en-GB"/>
              </w:rPr>
              <w:t>0.0432 (0.0054)</w:t>
            </w:r>
          </w:p>
        </w:tc>
        <w:tc>
          <w:tcPr>
            <w:tcW w:w="1496" w:type="dxa"/>
          </w:tcPr>
          <w:p w14:paraId="165426FD" w14:textId="77777777" w:rsidR="009F3927" w:rsidRPr="00DC2E0B" w:rsidRDefault="00F056F1">
            <w:pPr>
              <w:pStyle w:val="Compact"/>
              <w:rPr>
                <w:sz w:val="16"/>
                <w:szCs w:val="16"/>
                <w:lang w:val="en-GB"/>
              </w:rPr>
            </w:pPr>
            <w:r w:rsidRPr="00DC2E0B">
              <w:rPr>
                <w:sz w:val="16"/>
                <w:szCs w:val="16"/>
                <w:lang w:val="en-GB"/>
              </w:rPr>
              <w:t>0.1728 (0.0214)</w:t>
            </w:r>
          </w:p>
        </w:tc>
      </w:tr>
      <w:tr w:rsidR="009F3927" w:rsidRPr="00C77075" w14:paraId="16542705" w14:textId="77777777">
        <w:tc>
          <w:tcPr>
            <w:tcW w:w="440" w:type="dxa"/>
          </w:tcPr>
          <w:p w14:paraId="165426FF" w14:textId="77777777" w:rsidR="009F3927" w:rsidRPr="00DC2E0B" w:rsidRDefault="00F056F1">
            <w:pPr>
              <w:pStyle w:val="Compact"/>
              <w:rPr>
                <w:sz w:val="16"/>
                <w:szCs w:val="16"/>
                <w:lang w:val="en-GB"/>
              </w:rPr>
            </w:pPr>
            <w:r w:rsidRPr="00DC2E0B">
              <w:rPr>
                <w:sz w:val="16"/>
                <w:szCs w:val="16"/>
                <w:lang w:val="en-GB"/>
              </w:rPr>
              <w:t>5</w:t>
            </w:r>
          </w:p>
        </w:tc>
        <w:tc>
          <w:tcPr>
            <w:tcW w:w="1496" w:type="dxa"/>
          </w:tcPr>
          <w:p w14:paraId="16542700" w14:textId="77777777" w:rsidR="009F3927" w:rsidRPr="00DC2E0B" w:rsidRDefault="00F056F1">
            <w:pPr>
              <w:pStyle w:val="Compact"/>
              <w:rPr>
                <w:sz w:val="16"/>
                <w:szCs w:val="16"/>
                <w:lang w:val="en-GB"/>
              </w:rPr>
            </w:pPr>
            <w:r w:rsidRPr="00DC2E0B">
              <w:rPr>
                <w:sz w:val="16"/>
                <w:szCs w:val="16"/>
                <w:lang w:val="en-GB"/>
              </w:rPr>
              <w:t>0.7693 (0.0400)</w:t>
            </w:r>
          </w:p>
        </w:tc>
        <w:tc>
          <w:tcPr>
            <w:tcW w:w="1496" w:type="dxa"/>
          </w:tcPr>
          <w:p w14:paraId="16542701" w14:textId="77777777" w:rsidR="009F3927" w:rsidRPr="00DC2E0B" w:rsidRDefault="00F056F1">
            <w:pPr>
              <w:pStyle w:val="Compact"/>
              <w:rPr>
                <w:sz w:val="16"/>
                <w:szCs w:val="16"/>
                <w:lang w:val="en-GB"/>
              </w:rPr>
            </w:pPr>
            <w:r w:rsidRPr="00DC2E0B">
              <w:rPr>
                <w:sz w:val="16"/>
                <w:szCs w:val="16"/>
                <w:lang w:val="en-GB"/>
              </w:rPr>
              <w:t>0.1969 (0.0213)</w:t>
            </w:r>
          </w:p>
        </w:tc>
        <w:tc>
          <w:tcPr>
            <w:tcW w:w="1496" w:type="dxa"/>
          </w:tcPr>
          <w:p w14:paraId="16542702" w14:textId="77777777" w:rsidR="009F3927" w:rsidRPr="00DC2E0B" w:rsidRDefault="00F056F1">
            <w:pPr>
              <w:pStyle w:val="Compact"/>
              <w:rPr>
                <w:sz w:val="16"/>
                <w:szCs w:val="16"/>
                <w:lang w:val="en-GB"/>
              </w:rPr>
            </w:pPr>
            <w:r w:rsidRPr="00DC2E0B">
              <w:rPr>
                <w:sz w:val="16"/>
                <w:szCs w:val="16"/>
                <w:lang w:val="en-GB"/>
              </w:rPr>
              <w:t>0.1950 (0.0163)</w:t>
            </w:r>
          </w:p>
        </w:tc>
        <w:tc>
          <w:tcPr>
            <w:tcW w:w="1496" w:type="dxa"/>
          </w:tcPr>
          <w:p w14:paraId="16542703" w14:textId="77777777" w:rsidR="009F3927" w:rsidRPr="00DC2E0B" w:rsidRDefault="00F056F1">
            <w:pPr>
              <w:pStyle w:val="Compact"/>
              <w:rPr>
                <w:sz w:val="16"/>
                <w:szCs w:val="16"/>
                <w:lang w:val="en-GB"/>
              </w:rPr>
            </w:pPr>
            <w:r w:rsidRPr="00DC2E0B">
              <w:rPr>
                <w:sz w:val="16"/>
                <w:szCs w:val="16"/>
                <w:lang w:val="en-GB"/>
              </w:rPr>
              <w:t>0.0383 (0.0046)</w:t>
            </w:r>
          </w:p>
        </w:tc>
        <w:tc>
          <w:tcPr>
            <w:tcW w:w="1496" w:type="dxa"/>
          </w:tcPr>
          <w:p w14:paraId="16542704" w14:textId="77777777" w:rsidR="009F3927" w:rsidRPr="00DC2E0B" w:rsidRDefault="00F056F1">
            <w:pPr>
              <w:pStyle w:val="Compact"/>
              <w:rPr>
                <w:sz w:val="16"/>
                <w:szCs w:val="16"/>
                <w:lang w:val="en-GB"/>
              </w:rPr>
            </w:pPr>
            <w:r w:rsidRPr="00DC2E0B">
              <w:rPr>
                <w:sz w:val="16"/>
                <w:szCs w:val="16"/>
                <w:lang w:val="en-GB"/>
              </w:rPr>
              <w:t>0.1916 (0.0230)</w:t>
            </w:r>
          </w:p>
        </w:tc>
      </w:tr>
      <w:tr w:rsidR="009F3927" w:rsidRPr="00C77075" w14:paraId="1654270C" w14:textId="77777777">
        <w:tc>
          <w:tcPr>
            <w:tcW w:w="440" w:type="dxa"/>
          </w:tcPr>
          <w:p w14:paraId="16542706" w14:textId="77777777" w:rsidR="009F3927" w:rsidRPr="00DC2E0B" w:rsidRDefault="00F056F1">
            <w:pPr>
              <w:pStyle w:val="Compact"/>
              <w:rPr>
                <w:sz w:val="16"/>
                <w:szCs w:val="16"/>
                <w:lang w:val="en-GB"/>
              </w:rPr>
            </w:pPr>
            <w:r w:rsidRPr="00DC2E0B">
              <w:rPr>
                <w:sz w:val="16"/>
                <w:szCs w:val="16"/>
                <w:lang w:val="en-GB"/>
              </w:rPr>
              <w:t>6</w:t>
            </w:r>
          </w:p>
        </w:tc>
        <w:tc>
          <w:tcPr>
            <w:tcW w:w="1496" w:type="dxa"/>
          </w:tcPr>
          <w:p w14:paraId="16542707" w14:textId="77777777" w:rsidR="009F3927" w:rsidRPr="00DC2E0B" w:rsidRDefault="00F056F1">
            <w:pPr>
              <w:pStyle w:val="Compact"/>
              <w:rPr>
                <w:sz w:val="16"/>
                <w:szCs w:val="16"/>
                <w:lang w:val="en-GB"/>
              </w:rPr>
            </w:pPr>
            <w:r w:rsidRPr="00DC2E0B">
              <w:rPr>
                <w:sz w:val="16"/>
                <w:szCs w:val="16"/>
                <w:lang w:val="en-GB"/>
              </w:rPr>
              <w:t>0.7917 (0.0328)</w:t>
            </w:r>
          </w:p>
        </w:tc>
        <w:tc>
          <w:tcPr>
            <w:tcW w:w="1496" w:type="dxa"/>
          </w:tcPr>
          <w:p w14:paraId="16542708" w14:textId="77777777" w:rsidR="009F3927" w:rsidRPr="00DC2E0B" w:rsidRDefault="00F056F1">
            <w:pPr>
              <w:pStyle w:val="Compact"/>
              <w:rPr>
                <w:sz w:val="16"/>
                <w:szCs w:val="16"/>
                <w:lang w:val="en-GB"/>
              </w:rPr>
            </w:pPr>
            <w:r w:rsidRPr="00DC2E0B">
              <w:rPr>
                <w:sz w:val="16"/>
                <w:szCs w:val="16"/>
                <w:lang w:val="en-GB"/>
              </w:rPr>
              <w:t>0.1512 (0.0162)</w:t>
            </w:r>
          </w:p>
        </w:tc>
        <w:tc>
          <w:tcPr>
            <w:tcW w:w="1496" w:type="dxa"/>
          </w:tcPr>
          <w:p w14:paraId="16542709" w14:textId="77777777" w:rsidR="009F3927" w:rsidRPr="00DC2E0B" w:rsidRDefault="00F056F1">
            <w:pPr>
              <w:pStyle w:val="Compact"/>
              <w:rPr>
                <w:sz w:val="16"/>
                <w:szCs w:val="16"/>
                <w:lang w:val="en-GB"/>
              </w:rPr>
            </w:pPr>
            <w:r w:rsidRPr="00DC2E0B">
              <w:rPr>
                <w:sz w:val="16"/>
                <w:szCs w:val="16"/>
                <w:lang w:val="en-GB"/>
              </w:rPr>
              <w:t>0.2130 (0.0158)</w:t>
            </w:r>
          </w:p>
        </w:tc>
        <w:tc>
          <w:tcPr>
            <w:tcW w:w="1496" w:type="dxa"/>
          </w:tcPr>
          <w:p w14:paraId="1654270A" w14:textId="77777777" w:rsidR="009F3927" w:rsidRPr="00DC2E0B" w:rsidRDefault="00F056F1">
            <w:pPr>
              <w:pStyle w:val="Compact"/>
              <w:rPr>
                <w:sz w:val="16"/>
                <w:szCs w:val="16"/>
                <w:lang w:val="en-GB"/>
              </w:rPr>
            </w:pPr>
            <w:r w:rsidRPr="00DC2E0B">
              <w:rPr>
                <w:sz w:val="16"/>
                <w:szCs w:val="16"/>
                <w:lang w:val="en-GB"/>
              </w:rPr>
              <w:t>0.0322 (0.0039)</w:t>
            </w:r>
          </w:p>
        </w:tc>
        <w:tc>
          <w:tcPr>
            <w:tcW w:w="1496" w:type="dxa"/>
          </w:tcPr>
          <w:p w14:paraId="1654270B" w14:textId="77777777" w:rsidR="009F3927" w:rsidRPr="00DC2E0B" w:rsidRDefault="00F056F1">
            <w:pPr>
              <w:pStyle w:val="Compact"/>
              <w:rPr>
                <w:sz w:val="16"/>
                <w:szCs w:val="16"/>
                <w:lang w:val="en-GB"/>
              </w:rPr>
            </w:pPr>
            <w:r w:rsidRPr="00DC2E0B">
              <w:rPr>
                <w:sz w:val="16"/>
                <w:szCs w:val="16"/>
                <w:lang w:val="en-GB"/>
              </w:rPr>
              <w:t>0.1931 (0.0235)</w:t>
            </w:r>
          </w:p>
        </w:tc>
      </w:tr>
      <w:tr w:rsidR="009F3927" w:rsidRPr="00C77075" w14:paraId="16542713" w14:textId="77777777">
        <w:tc>
          <w:tcPr>
            <w:tcW w:w="440" w:type="dxa"/>
          </w:tcPr>
          <w:p w14:paraId="1654270D" w14:textId="77777777" w:rsidR="009F3927" w:rsidRPr="00DC2E0B" w:rsidRDefault="00F056F1">
            <w:pPr>
              <w:pStyle w:val="Compact"/>
              <w:rPr>
                <w:sz w:val="16"/>
                <w:szCs w:val="16"/>
                <w:lang w:val="en-GB"/>
              </w:rPr>
            </w:pPr>
            <w:r w:rsidRPr="00DC2E0B">
              <w:rPr>
                <w:sz w:val="16"/>
                <w:szCs w:val="16"/>
                <w:lang w:val="en-GB"/>
              </w:rPr>
              <w:t>7</w:t>
            </w:r>
          </w:p>
        </w:tc>
        <w:tc>
          <w:tcPr>
            <w:tcW w:w="1496" w:type="dxa"/>
          </w:tcPr>
          <w:p w14:paraId="1654270E" w14:textId="77777777" w:rsidR="009F3927" w:rsidRPr="00DC2E0B" w:rsidRDefault="00F056F1">
            <w:pPr>
              <w:pStyle w:val="Compact"/>
              <w:rPr>
                <w:sz w:val="16"/>
                <w:szCs w:val="16"/>
                <w:lang w:val="en-GB"/>
              </w:rPr>
            </w:pPr>
            <w:r w:rsidRPr="00DC2E0B">
              <w:rPr>
                <w:sz w:val="16"/>
                <w:szCs w:val="16"/>
                <w:lang w:val="en-GB"/>
              </w:rPr>
              <w:t>0.8023 (0.0183)</w:t>
            </w:r>
          </w:p>
        </w:tc>
        <w:tc>
          <w:tcPr>
            <w:tcW w:w="1496" w:type="dxa"/>
          </w:tcPr>
          <w:p w14:paraId="1654270F" w14:textId="77777777" w:rsidR="009F3927" w:rsidRPr="00DC2E0B" w:rsidRDefault="00F056F1">
            <w:pPr>
              <w:pStyle w:val="Compact"/>
              <w:rPr>
                <w:sz w:val="16"/>
                <w:szCs w:val="16"/>
                <w:lang w:val="en-GB"/>
              </w:rPr>
            </w:pPr>
            <w:r w:rsidRPr="00DC2E0B">
              <w:rPr>
                <w:sz w:val="16"/>
                <w:szCs w:val="16"/>
                <w:lang w:val="en-GB"/>
              </w:rPr>
              <w:t>0.1197 (0.0131)</w:t>
            </w:r>
          </w:p>
        </w:tc>
        <w:tc>
          <w:tcPr>
            <w:tcW w:w="1496" w:type="dxa"/>
          </w:tcPr>
          <w:p w14:paraId="16542710" w14:textId="77777777" w:rsidR="009F3927" w:rsidRPr="00DC2E0B" w:rsidRDefault="00F056F1">
            <w:pPr>
              <w:pStyle w:val="Compact"/>
              <w:rPr>
                <w:sz w:val="16"/>
                <w:szCs w:val="16"/>
                <w:lang w:val="en-GB"/>
              </w:rPr>
            </w:pPr>
            <w:r w:rsidRPr="00DC2E0B">
              <w:rPr>
                <w:sz w:val="16"/>
                <w:szCs w:val="16"/>
                <w:lang w:val="en-GB"/>
              </w:rPr>
              <w:t>0.2234 (0.0157)</w:t>
            </w:r>
          </w:p>
        </w:tc>
        <w:tc>
          <w:tcPr>
            <w:tcW w:w="1496" w:type="dxa"/>
          </w:tcPr>
          <w:p w14:paraId="16542711" w14:textId="77777777" w:rsidR="009F3927" w:rsidRPr="00DC2E0B" w:rsidRDefault="00F056F1">
            <w:pPr>
              <w:pStyle w:val="Compact"/>
              <w:rPr>
                <w:sz w:val="16"/>
                <w:szCs w:val="16"/>
                <w:lang w:val="en-GB"/>
              </w:rPr>
            </w:pPr>
            <w:r w:rsidRPr="00DC2E0B">
              <w:rPr>
                <w:sz w:val="16"/>
                <w:szCs w:val="16"/>
                <w:lang w:val="en-GB"/>
              </w:rPr>
              <w:t>0.0267 (0.0033)</w:t>
            </w:r>
          </w:p>
        </w:tc>
        <w:tc>
          <w:tcPr>
            <w:tcW w:w="1496" w:type="dxa"/>
          </w:tcPr>
          <w:p w14:paraId="16542712" w14:textId="77777777" w:rsidR="009F3927" w:rsidRPr="00DC2E0B" w:rsidRDefault="00F056F1">
            <w:pPr>
              <w:pStyle w:val="Compact"/>
              <w:rPr>
                <w:sz w:val="16"/>
                <w:szCs w:val="16"/>
                <w:lang w:val="en-GB"/>
              </w:rPr>
            </w:pPr>
            <w:r w:rsidRPr="00DC2E0B">
              <w:rPr>
                <w:sz w:val="16"/>
                <w:szCs w:val="16"/>
                <w:lang w:val="en-GB"/>
              </w:rPr>
              <w:t>0.1870 (0.0234)</w:t>
            </w:r>
          </w:p>
        </w:tc>
      </w:tr>
      <w:tr w:rsidR="009F3927" w:rsidRPr="00C77075" w14:paraId="1654271A" w14:textId="77777777">
        <w:tc>
          <w:tcPr>
            <w:tcW w:w="440" w:type="dxa"/>
          </w:tcPr>
          <w:p w14:paraId="16542714" w14:textId="77777777" w:rsidR="009F3927" w:rsidRPr="00DC2E0B" w:rsidRDefault="00F056F1">
            <w:pPr>
              <w:pStyle w:val="Compact"/>
              <w:rPr>
                <w:sz w:val="16"/>
                <w:szCs w:val="16"/>
                <w:lang w:val="en-GB"/>
              </w:rPr>
            </w:pPr>
            <w:r w:rsidRPr="00DC2E0B">
              <w:rPr>
                <w:sz w:val="16"/>
                <w:szCs w:val="16"/>
                <w:lang w:val="en-GB"/>
              </w:rPr>
              <w:t>8</w:t>
            </w:r>
          </w:p>
        </w:tc>
        <w:tc>
          <w:tcPr>
            <w:tcW w:w="1496" w:type="dxa"/>
          </w:tcPr>
          <w:p w14:paraId="16542715" w14:textId="77777777" w:rsidR="009F3927" w:rsidRPr="00DC2E0B" w:rsidRDefault="00F056F1">
            <w:pPr>
              <w:pStyle w:val="Compact"/>
              <w:rPr>
                <w:sz w:val="16"/>
                <w:szCs w:val="16"/>
                <w:lang w:val="en-GB"/>
              </w:rPr>
            </w:pPr>
            <w:r w:rsidRPr="00DC2E0B">
              <w:rPr>
                <w:sz w:val="16"/>
                <w:szCs w:val="16"/>
                <w:lang w:val="en-GB"/>
              </w:rPr>
              <w:t>0.8073 (0.0129)</w:t>
            </w:r>
          </w:p>
        </w:tc>
        <w:tc>
          <w:tcPr>
            <w:tcW w:w="1496" w:type="dxa"/>
          </w:tcPr>
          <w:p w14:paraId="16542716" w14:textId="77777777" w:rsidR="009F3927" w:rsidRPr="00DC2E0B" w:rsidRDefault="00F056F1">
            <w:pPr>
              <w:pStyle w:val="Compact"/>
              <w:rPr>
                <w:sz w:val="16"/>
                <w:szCs w:val="16"/>
                <w:lang w:val="en-GB"/>
              </w:rPr>
            </w:pPr>
            <w:r w:rsidRPr="00DC2E0B">
              <w:rPr>
                <w:sz w:val="16"/>
                <w:szCs w:val="16"/>
                <w:lang w:val="en-GB"/>
              </w:rPr>
              <w:t>0.0961 (0.0113)</w:t>
            </w:r>
          </w:p>
        </w:tc>
        <w:tc>
          <w:tcPr>
            <w:tcW w:w="1496" w:type="dxa"/>
          </w:tcPr>
          <w:p w14:paraId="16542717" w14:textId="77777777" w:rsidR="009F3927" w:rsidRPr="00DC2E0B" w:rsidRDefault="00F056F1">
            <w:pPr>
              <w:pStyle w:val="Compact"/>
              <w:rPr>
                <w:sz w:val="16"/>
                <w:szCs w:val="16"/>
                <w:lang w:val="en-GB"/>
              </w:rPr>
            </w:pPr>
            <w:r w:rsidRPr="00DC2E0B">
              <w:rPr>
                <w:sz w:val="16"/>
                <w:szCs w:val="16"/>
                <w:lang w:val="en-GB"/>
              </w:rPr>
              <w:t>0.2295 (0.0157)</w:t>
            </w:r>
          </w:p>
        </w:tc>
        <w:tc>
          <w:tcPr>
            <w:tcW w:w="1496" w:type="dxa"/>
          </w:tcPr>
          <w:p w14:paraId="16542718" w14:textId="77777777" w:rsidR="009F3927" w:rsidRPr="00DC2E0B" w:rsidRDefault="00F056F1">
            <w:pPr>
              <w:pStyle w:val="Compact"/>
              <w:rPr>
                <w:sz w:val="16"/>
                <w:szCs w:val="16"/>
                <w:lang w:val="en-GB"/>
              </w:rPr>
            </w:pPr>
            <w:r w:rsidRPr="00DC2E0B">
              <w:rPr>
                <w:sz w:val="16"/>
                <w:szCs w:val="16"/>
                <w:lang w:val="en-GB"/>
              </w:rPr>
              <w:t>0.0220 (0.0028)</w:t>
            </w:r>
          </w:p>
        </w:tc>
        <w:tc>
          <w:tcPr>
            <w:tcW w:w="1496" w:type="dxa"/>
          </w:tcPr>
          <w:p w14:paraId="16542719" w14:textId="77777777" w:rsidR="009F3927" w:rsidRPr="00DC2E0B" w:rsidRDefault="00F056F1">
            <w:pPr>
              <w:pStyle w:val="Compact"/>
              <w:rPr>
                <w:sz w:val="16"/>
                <w:szCs w:val="16"/>
                <w:lang w:val="en-GB"/>
              </w:rPr>
            </w:pPr>
            <w:r w:rsidRPr="00DC2E0B">
              <w:rPr>
                <w:sz w:val="16"/>
                <w:szCs w:val="16"/>
                <w:lang w:val="en-GB"/>
              </w:rPr>
              <w:t>0.1762 (0.0228)</w:t>
            </w:r>
          </w:p>
        </w:tc>
      </w:tr>
      <w:tr w:rsidR="009F3927" w:rsidRPr="00C77075" w14:paraId="16542721" w14:textId="77777777">
        <w:tc>
          <w:tcPr>
            <w:tcW w:w="440" w:type="dxa"/>
          </w:tcPr>
          <w:p w14:paraId="1654271B" w14:textId="77777777" w:rsidR="009F3927" w:rsidRPr="00DC2E0B" w:rsidRDefault="00F056F1">
            <w:pPr>
              <w:pStyle w:val="Compact"/>
              <w:rPr>
                <w:sz w:val="16"/>
                <w:szCs w:val="16"/>
                <w:lang w:val="en-GB"/>
              </w:rPr>
            </w:pPr>
            <w:r w:rsidRPr="00DC2E0B">
              <w:rPr>
                <w:sz w:val="16"/>
                <w:szCs w:val="16"/>
                <w:lang w:val="en-GB"/>
              </w:rPr>
              <w:t>9</w:t>
            </w:r>
          </w:p>
        </w:tc>
        <w:tc>
          <w:tcPr>
            <w:tcW w:w="1496" w:type="dxa"/>
          </w:tcPr>
          <w:p w14:paraId="1654271C" w14:textId="77777777" w:rsidR="009F3927" w:rsidRPr="00DC2E0B" w:rsidRDefault="00F056F1">
            <w:pPr>
              <w:pStyle w:val="Compact"/>
              <w:rPr>
                <w:sz w:val="16"/>
                <w:szCs w:val="16"/>
                <w:lang w:val="en-GB"/>
              </w:rPr>
            </w:pPr>
            <w:r w:rsidRPr="00DC2E0B">
              <w:rPr>
                <w:sz w:val="16"/>
                <w:szCs w:val="16"/>
                <w:lang w:val="en-GB"/>
              </w:rPr>
              <w:t>0.8097 (0.0107)</w:t>
            </w:r>
          </w:p>
        </w:tc>
        <w:tc>
          <w:tcPr>
            <w:tcW w:w="1496" w:type="dxa"/>
          </w:tcPr>
          <w:p w14:paraId="1654271D" w14:textId="77777777" w:rsidR="009F3927" w:rsidRPr="00DC2E0B" w:rsidRDefault="00F056F1">
            <w:pPr>
              <w:pStyle w:val="Compact"/>
              <w:rPr>
                <w:sz w:val="16"/>
                <w:szCs w:val="16"/>
                <w:lang w:val="en-GB"/>
              </w:rPr>
            </w:pPr>
            <w:r w:rsidRPr="00DC2E0B">
              <w:rPr>
                <w:sz w:val="16"/>
                <w:szCs w:val="16"/>
                <w:lang w:val="en-GB"/>
              </w:rPr>
              <w:t>0.0776 (0.0097)</w:t>
            </w:r>
          </w:p>
        </w:tc>
        <w:tc>
          <w:tcPr>
            <w:tcW w:w="1496" w:type="dxa"/>
          </w:tcPr>
          <w:p w14:paraId="1654271E" w14:textId="77777777" w:rsidR="009F3927" w:rsidRPr="00DC2E0B" w:rsidRDefault="00F056F1">
            <w:pPr>
              <w:pStyle w:val="Compact"/>
              <w:rPr>
                <w:sz w:val="16"/>
                <w:szCs w:val="16"/>
                <w:lang w:val="en-GB"/>
              </w:rPr>
            </w:pPr>
            <w:r w:rsidRPr="00DC2E0B">
              <w:rPr>
                <w:sz w:val="16"/>
                <w:szCs w:val="16"/>
                <w:lang w:val="en-GB"/>
              </w:rPr>
              <w:t>0.2332 (0.0156)</w:t>
            </w:r>
          </w:p>
        </w:tc>
        <w:tc>
          <w:tcPr>
            <w:tcW w:w="1496" w:type="dxa"/>
          </w:tcPr>
          <w:p w14:paraId="1654271F" w14:textId="77777777" w:rsidR="009F3927" w:rsidRPr="00DC2E0B" w:rsidRDefault="00F056F1">
            <w:pPr>
              <w:pStyle w:val="Compact"/>
              <w:rPr>
                <w:sz w:val="16"/>
                <w:szCs w:val="16"/>
                <w:lang w:val="en-GB"/>
              </w:rPr>
            </w:pPr>
            <w:r w:rsidRPr="00DC2E0B">
              <w:rPr>
                <w:sz w:val="16"/>
                <w:szCs w:val="16"/>
                <w:lang w:val="en-GB"/>
              </w:rPr>
              <w:t>0.0181 (0.0024)</w:t>
            </w:r>
          </w:p>
        </w:tc>
        <w:tc>
          <w:tcPr>
            <w:tcW w:w="1496" w:type="dxa"/>
          </w:tcPr>
          <w:p w14:paraId="16542720" w14:textId="77777777" w:rsidR="009F3927" w:rsidRPr="00DC2E0B" w:rsidRDefault="00F056F1">
            <w:pPr>
              <w:pStyle w:val="Compact"/>
              <w:rPr>
                <w:sz w:val="16"/>
                <w:szCs w:val="16"/>
                <w:lang w:val="en-GB"/>
              </w:rPr>
            </w:pPr>
            <w:r w:rsidRPr="00DC2E0B">
              <w:rPr>
                <w:sz w:val="16"/>
                <w:szCs w:val="16"/>
                <w:lang w:val="en-GB"/>
              </w:rPr>
              <w:t>0.1627 (0.0218)</w:t>
            </w:r>
          </w:p>
        </w:tc>
      </w:tr>
      <w:tr w:rsidR="009F3927" w:rsidRPr="00C77075" w14:paraId="16542728" w14:textId="77777777">
        <w:tc>
          <w:tcPr>
            <w:tcW w:w="440" w:type="dxa"/>
          </w:tcPr>
          <w:p w14:paraId="16542722" w14:textId="77777777" w:rsidR="009F3927" w:rsidRPr="00DC2E0B" w:rsidRDefault="00F056F1">
            <w:pPr>
              <w:pStyle w:val="Compact"/>
              <w:rPr>
                <w:sz w:val="16"/>
                <w:szCs w:val="16"/>
                <w:lang w:val="en-GB"/>
              </w:rPr>
            </w:pPr>
            <w:r w:rsidRPr="00DC2E0B">
              <w:rPr>
                <w:sz w:val="16"/>
                <w:szCs w:val="16"/>
                <w:lang w:val="en-GB"/>
              </w:rPr>
              <w:t>10</w:t>
            </w:r>
          </w:p>
        </w:tc>
        <w:tc>
          <w:tcPr>
            <w:tcW w:w="1496" w:type="dxa"/>
          </w:tcPr>
          <w:p w14:paraId="16542723" w14:textId="77777777" w:rsidR="009F3927" w:rsidRPr="00DC2E0B" w:rsidRDefault="00F056F1">
            <w:pPr>
              <w:pStyle w:val="Compact"/>
              <w:rPr>
                <w:sz w:val="16"/>
                <w:szCs w:val="16"/>
                <w:lang w:val="en-GB"/>
              </w:rPr>
            </w:pPr>
            <w:r w:rsidRPr="00DC2E0B">
              <w:rPr>
                <w:sz w:val="16"/>
                <w:szCs w:val="16"/>
                <w:lang w:val="en-GB"/>
              </w:rPr>
              <w:t>0.8108 (0.0097)</w:t>
            </w:r>
          </w:p>
        </w:tc>
        <w:tc>
          <w:tcPr>
            <w:tcW w:w="1496" w:type="dxa"/>
          </w:tcPr>
          <w:p w14:paraId="16542724" w14:textId="77777777" w:rsidR="009F3927" w:rsidRPr="00DC2E0B" w:rsidRDefault="00F056F1">
            <w:pPr>
              <w:pStyle w:val="Compact"/>
              <w:rPr>
                <w:sz w:val="16"/>
                <w:szCs w:val="16"/>
                <w:lang w:val="en-GB"/>
              </w:rPr>
            </w:pPr>
            <w:r w:rsidRPr="00DC2E0B">
              <w:rPr>
                <w:sz w:val="16"/>
                <w:szCs w:val="16"/>
                <w:lang w:val="en-GB"/>
              </w:rPr>
              <w:t>0.0629 (0.0083)</w:t>
            </w:r>
          </w:p>
        </w:tc>
        <w:tc>
          <w:tcPr>
            <w:tcW w:w="1496" w:type="dxa"/>
          </w:tcPr>
          <w:p w14:paraId="16542725" w14:textId="77777777" w:rsidR="009F3927" w:rsidRPr="00DC2E0B" w:rsidRDefault="00F056F1">
            <w:pPr>
              <w:pStyle w:val="Compact"/>
              <w:rPr>
                <w:sz w:val="16"/>
                <w:szCs w:val="16"/>
                <w:lang w:val="en-GB"/>
              </w:rPr>
            </w:pPr>
            <w:r w:rsidRPr="00DC2E0B">
              <w:rPr>
                <w:sz w:val="16"/>
                <w:szCs w:val="16"/>
                <w:lang w:val="en-GB"/>
              </w:rPr>
              <w:t>0.2355 (0.0153)</w:t>
            </w:r>
          </w:p>
        </w:tc>
        <w:tc>
          <w:tcPr>
            <w:tcW w:w="1496" w:type="dxa"/>
          </w:tcPr>
          <w:p w14:paraId="16542726" w14:textId="77777777" w:rsidR="009F3927" w:rsidRPr="00DC2E0B" w:rsidRDefault="00F056F1">
            <w:pPr>
              <w:pStyle w:val="Compact"/>
              <w:rPr>
                <w:sz w:val="16"/>
                <w:szCs w:val="16"/>
                <w:lang w:val="en-GB"/>
              </w:rPr>
            </w:pPr>
            <w:r w:rsidRPr="00DC2E0B">
              <w:rPr>
                <w:sz w:val="16"/>
                <w:szCs w:val="16"/>
                <w:lang w:val="en-GB"/>
              </w:rPr>
              <w:t>0.0148 (0.0021)</w:t>
            </w:r>
          </w:p>
        </w:tc>
        <w:tc>
          <w:tcPr>
            <w:tcW w:w="1496" w:type="dxa"/>
          </w:tcPr>
          <w:p w14:paraId="16542727" w14:textId="77777777" w:rsidR="009F3927" w:rsidRPr="00DC2E0B" w:rsidRDefault="00F056F1">
            <w:pPr>
              <w:pStyle w:val="Compact"/>
              <w:rPr>
                <w:sz w:val="16"/>
                <w:szCs w:val="16"/>
                <w:lang w:val="en-GB"/>
              </w:rPr>
            </w:pPr>
            <w:r w:rsidRPr="00DC2E0B">
              <w:rPr>
                <w:sz w:val="16"/>
                <w:szCs w:val="16"/>
                <w:lang w:val="en-GB"/>
              </w:rPr>
              <w:t>0.1479 (0.0206)</w:t>
            </w:r>
          </w:p>
        </w:tc>
      </w:tr>
      <w:tr w:rsidR="009F3927" w:rsidRPr="00C77075" w14:paraId="1654272F" w14:textId="77777777">
        <w:tc>
          <w:tcPr>
            <w:tcW w:w="440" w:type="dxa"/>
          </w:tcPr>
          <w:p w14:paraId="16542729" w14:textId="77777777" w:rsidR="009F3927" w:rsidRPr="00DC2E0B" w:rsidRDefault="00F056F1">
            <w:pPr>
              <w:pStyle w:val="Compact"/>
              <w:rPr>
                <w:sz w:val="16"/>
                <w:szCs w:val="16"/>
                <w:lang w:val="en-GB"/>
              </w:rPr>
            </w:pPr>
            <w:r w:rsidRPr="00DC2E0B">
              <w:rPr>
                <w:sz w:val="16"/>
                <w:szCs w:val="16"/>
                <w:lang w:val="en-GB"/>
              </w:rPr>
              <w:t>11</w:t>
            </w:r>
          </w:p>
        </w:tc>
        <w:tc>
          <w:tcPr>
            <w:tcW w:w="1496" w:type="dxa"/>
          </w:tcPr>
          <w:p w14:paraId="1654272A" w14:textId="77777777" w:rsidR="009F3927" w:rsidRPr="00DC2E0B" w:rsidRDefault="00F056F1">
            <w:pPr>
              <w:pStyle w:val="Compact"/>
              <w:rPr>
                <w:sz w:val="16"/>
                <w:szCs w:val="16"/>
                <w:lang w:val="en-GB"/>
              </w:rPr>
            </w:pPr>
            <w:r w:rsidRPr="00DC2E0B">
              <w:rPr>
                <w:sz w:val="16"/>
                <w:szCs w:val="16"/>
                <w:lang w:val="en-GB"/>
              </w:rPr>
              <w:t>0.8113 (0.0092)</w:t>
            </w:r>
          </w:p>
        </w:tc>
        <w:tc>
          <w:tcPr>
            <w:tcW w:w="1496" w:type="dxa"/>
          </w:tcPr>
          <w:p w14:paraId="1654272B" w14:textId="77777777" w:rsidR="009F3927" w:rsidRPr="00DC2E0B" w:rsidRDefault="00F056F1">
            <w:pPr>
              <w:pStyle w:val="Compact"/>
              <w:rPr>
                <w:sz w:val="16"/>
                <w:szCs w:val="16"/>
                <w:lang w:val="en-GB"/>
              </w:rPr>
            </w:pPr>
            <w:r w:rsidRPr="00DC2E0B">
              <w:rPr>
                <w:sz w:val="16"/>
                <w:szCs w:val="16"/>
                <w:lang w:val="en-GB"/>
              </w:rPr>
              <w:t>0.0510 (0.0071)</w:t>
            </w:r>
          </w:p>
        </w:tc>
        <w:tc>
          <w:tcPr>
            <w:tcW w:w="1496" w:type="dxa"/>
          </w:tcPr>
          <w:p w14:paraId="1654272C" w14:textId="77777777" w:rsidR="009F3927" w:rsidRPr="00DC2E0B" w:rsidRDefault="00F056F1">
            <w:pPr>
              <w:pStyle w:val="Compact"/>
              <w:rPr>
                <w:sz w:val="16"/>
                <w:szCs w:val="16"/>
                <w:lang w:val="en-GB"/>
              </w:rPr>
            </w:pPr>
            <w:r w:rsidRPr="00DC2E0B">
              <w:rPr>
                <w:sz w:val="16"/>
                <w:szCs w:val="16"/>
                <w:lang w:val="en-GB"/>
              </w:rPr>
              <w:t>0.2370 (0.0151)</w:t>
            </w:r>
          </w:p>
        </w:tc>
        <w:tc>
          <w:tcPr>
            <w:tcW w:w="1496" w:type="dxa"/>
          </w:tcPr>
          <w:p w14:paraId="1654272D" w14:textId="77777777" w:rsidR="009F3927" w:rsidRPr="00DC2E0B" w:rsidRDefault="00F056F1">
            <w:pPr>
              <w:pStyle w:val="Compact"/>
              <w:rPr>
                <w:sz w:val="16"/>
                <w:szCs w:val="16"/>
                <w:lang w:val="en-GB"/>
              </w:rPr>
            </w:pPr>
            <w:r w:rsidRPr="00DC2E0B">
              <w:rPr>
                <w:sz w:val="16"/>
                <w:szCs w:val="16"/>
                <w:lang w:val="en-GB"/>
              </w:rPr>
              <w:t>0.0121 (0.0017)</w:t>
            </w:r>
          </w:p>
        </w:tc>
        <w:tc>
          <w:tcPr>
            <w:tcW w:w="1496" w:type="dxa"/>
          </w:tcPr>
          <w:p w14:paraId="1654272E" w14:textId="77777777" w:rsidR="009F3927" w:rsidRPr="00DC2E0B" w:rsidRDefault="00F056F1">
            <w:pPr>
              <w:pStyle w:val="Compact"/>
              <w:rPr>
                <w:sz w:val="16"/>
                <w:szCs w:val="16"/>
                <w:lang w:val="en-GB"/>
              </w:rPr>
            </w:pPr>
            <w:r w:rsidRPr="00DC2E0B">
              <w:rPr>
                <w:sz w:val="16"/>
                <w:szCs w:val="16"/>
                <w:lang w:val="en-GB"/>
              </w:rPr>
              <w:t>0.1329 (0.0192)</w:t>
            </w:r>
          </w:p>
        </w:tc>
      </w:tr>
      <w:tr w:rsidR="009F3927" w:rsidRPr="00C77075" w14:paraId="16542736" w14:textId="77777777">
        <w:tc>
          <w:tcPr>
            <w:tcW w:w="440" w:type="dxa"/>
          </w:tcPr>
          <w:p w14:paraId="16542730" w14:textId="77777777" w:rsidR="009F3927" w:rsidRPr="00DC2E0B" w:rsidRDefault="00F056F1">
            <w:pPr>
              <w:pStyle w:val="Compact"/>
              <w:rPr>
                <w:sz w:val="16"/>
                <w:szCs w:val="16"/>
                <w:lang w:val="en-GB"/>
              </w:rPr>
            </w:pPr>
            <w:r w:rsidRPr="00DC2E0B">
              <w:rPr>
                <w:sz w:val="16"/>
                <w:szCs w:val="16"/>
                <w:lang w:val="en-GB"/>
              </w:rPr>
              <w:t>12</w:t>
            </w:r>
          </w:p>
        </w:tc>
        <w:tc>
          <w:tcPr>
            <w:tcW w:w="1496" w:type="dxa"/>
          </w:tcPr>
          <w:p w14:paraId="16542731" w14:textId="77777777" w:rsidR="009F3927" w:rsidRPr="00DC2E0B" w:rsidRDefault="00F056F1">
            <w:pPr>
              <w:pStyle w:val="Compact"/>
              <w:rPr>
                <w:sz w:val="16"/>
                <w:szCs w:val="16"/>
                <w:lang w:val="en-GB"/>
              </w:rPr>
            </w:pPr>
            <w:r w:rsidRPr="00DC2E0B">
              <w:rPr>
                <w:sz w:val="16"/>
                <w:szCs w:val="16"/>
                <w:lang w:val="en-GB"/>
              </w:rPr>
              <w:t>0.8116 (0.0089)</w:t>
            </w:r>
          </w:p>
        </w:tc>
        <w:tc>
          <w:tcPr>
            <w:tcW w:w="1496" w:type="dxa"/>
          </w:tcPr>
          <w:p w14:paraId="16542732" w14:textId="77777777" w:rsidR="009F3927" w:rsidRPr="00DC2E0B" w:rsidRDefault="00F056F1">
            <w:pPr>
              <w:pStyle w:val="Compact"/>
              <w:rPr>
                <w:sz w:val="16"/>
                <w:szCs w:val="16"/>
                <w:lang w:val="en-GB"/>
              </w:rPr>
            </w:pPr>
            <w:r w:rsidRPr="00DC2E0B">
              <w:rPr>
                <w:sz w:val="16"/>
                <w:szCs w:val="16"/>
                <w:lang w:val="en-GB"/>
              </w:rPr>
              <w:t>0.0414 (0.0061)</w:t>
            </w:r>
          </w:p>
        </w:tc>
        <w:tc>
          <w:tcPr>
            <w:tcW w:w="1496" w:type="dxa"/>
          </w:tcPr>
          <w:p w14:paraId="16542733" w14:textId="77777777" w:rsidR="009F3927" w:rsidRPr="00DC2E0B" w:rsidRDefault="00F056F1">
            <w:pPr>
              <w:pStyle w:val="Compact"/>
              <w:rPr>
                <w:sz w:val="16"/>
                <w:szCs w:val="16"/>
                <w:lang w:val="en-GB"/>
              </w:rPr>
            </w:pPr>
            <w:r w:rsidRPr="00DC2E0B">
              <w:rPr>
                <w:sz w:val="16"/>
                <w:szCs w:val="16"/>
                <w:lang w:val="en-GB"/>
              </w:rPr>
              <w:t>0.2380 (0.0149)</w:t>
            </w:r>
          </w:p>
        </w:tc>
        <w:tc>
          <w:tcPr>
            <w:tcW w:w="1496" w:type="dxa"/>
          </w:tcPr>
          <w:p w14:paraId="16542734" w14:textId="77777777" w:rsidR="009F3927" w:rsidRPr="00DC2E0B" w:rsidRDefault="00F056F1">
            <w:pPr>
              <w:pStyle w:val="Compact"/>
              <w:rPr>
                <w:sz w:val="16"/>
                <w:szCs w:val="16"/>
                <w:lang w:val="en-GB"/>
              </w:rPr>
            </w:pPr>
            <w:r w:rsidRPr="00DC2E0B">
              <w:rPr>
                <w:sz w:val="16"/>
                <w:szCs w:val="16"/>
                <w:lang w:val="en-GB"/>
              </w:rPr>
              <w:t>0.0099 (0.0015)</w:t>
            </w:r>
          </w:p>
        </w:tc>
        <w:tc>
          <w:tcPr>
            <w:tcW w:w="1496" w:type="dxa"/>
          </w:tcPr>
          <w:p w14:paraId="16542735" w14:textId="77777777" w:rsidR="009F3927" w:rsidRPr="00DC2E0B" w:rsidRDefault="00F056F1">
            <w:pPr>
              <w:pStyle w:val="Compact"/>
              <w:rPr>
                <w:sz w:val="16"/>
                <w:szCs w:val="16"/>
                <w:lang w:val="en-GB"/>
              </w:rPr>
            </w:pPr>
            <w:r w:rsidRPr="00DC2E0B">
              <w:rPr>
                <w:sz w:val="16"/>
                <w:szCs w:val="16"/>
                <w:lang w:val="en-GB"/>
              </w:rPr>
              <w:t>0.1183 (0.0179)</w:t>
            </w:r>
          </w:p>
        </w:tc>
      </w:tr>
      <w:tr w:rsidR="009F3927" w:rsidRPr="00C77075" w14:paraId="1654273D" w14:textId="77777777">
        <w:tc>
          <w:tcPr>
            <w:tcW w:w="440" w:type="dxa"/>
          </w:tcPr>
          <w:p w14:paraId="16542737" w14:textId="77777777" w:rsidR="009F3927" w:rsidRPr="00DC2E0B" w:rsidRDefault="00F056F1">
            <w:pPr>
              <w:pStyle w:val="Compact"/>
              <w:rPr>
                <w:sz w:val="16"/>
                <w:szCs w:val="16"/>
                <w:lang w:val="en-GB"/>
              </w:rPr>
            </w:pPr>
            <w:r w:rsidRPr="00DC2E0B">
              <w:rPr>
                <w:sz w:val="16"/>
                <w:szCs w:val="16"/>
                <w:lang w:val="en-GB"/>
              </w:rPr>
              <w:t>13</w:t>
            </w:r>
          </w:p>
        </w:tc>
        <w:tc>
          <w:tcPr>
            <w:tcW w:w="1496" w:type="dxa"/>
          </w:tcPr>
          <w:p w14:paraId="16542738" w14:textId="77777777" w:rsidR="009F3927" w:rsidRPr="00DC2E0B" w:rsidRDefault="00F056F1">
            <w:pPr>
              <w:pStyle w:val="Compact"/>
              <w:rPr>
                <w:sz w:val="16"/>
                <w:szCs w:val="16"/>
                <w:lang w:val="en-GB"/>
              </w:rPr>
            </w:pPr>
            <w:r w:rsidRPr="00DC2E0B">
              <w:rPr>
                <w:sz w:val="16"/>
                <w:szCs w:val="16"/>
                <w:lang w:val="en-GB"/>
              </w:rPr>
              <w:t xml:space="preserve">0.8117 </w:t>
            </w:r>
            <w:r w:rsidRPr="00DC2E0B">
              <w:rPr>
                <w:sz w:val="16"/>
                <w:szCs w:val="16"/>
                <w:lang w:val="en-GB"/>
              </w:rPr>
              <w:lastRenderedPageBreak/>
              <w:t>(0.0088)</w:t>
            </w:r>
          </w:p>
        </w:tc>
        <w:tc>
          <w:tcPr>
            <w:tcW w:w="1496" w:type="dxa"/>
          </w:tcPr>
          <w:p w14:paraId="16542739" w14:textId="77777777" w:rsidR="009F3927" w:rsidRPr="00DC2E0B" w:rsidRDefault="00F056F1">
            <w:pPr>
              <w:pStyle w:val="Compact"/>
              <w:rPr>
                <w:sz w:val="16"/>
                <w:szCs w:val="16"/>
                <w:lang w:val="en-GB"/>
              </w:rPr>
            </w:pPr>
            <w:r w:rsidRPr="00DC2E0B">
              <w:rPr>
                <w:sz w:val="16"/>
                <w:szCs w:val="16"/>
                <w:lang w:val="en-GB"/>
              </w:rPr>
              <w:lastRenderedPageBreak/>
              <w:t xml:space="preserve">0.0337 </w:t>
            </w:r>
            <w:r w:rsidRPr="00DC2E0B">
              <w:rPr>
                <w:sz w:val="16"/>
                <w:szCs w:val="16"/>
                <w:lang w:val="en-GB"/>
              </w:rPr>
              <w:lastRenderedPageBreak/>
              <w:t>(0.0052)</w:t>
            </w:r>
          </w:p>
        </w:tc>
        <w:tc>
          <w:tcPr>
            <w:tcW w:w="1496" w:type="dxa"/>
          </w:tcPr>
          <w:p w14:paraId="1654273A" w14:textId="77777777" w:rsidR="009F3927" w:rsidRPr="00DC2E0B" w:rsidRDefault="00F056F1">
            <w:pPr>
              <w:pStyle w:val="Compact"/>
              <w:rPr>
                <w:sz w:val="16"/>
                <w:szCs w:val="16"/>
                <w:lang w:val="en-GB"/>
              </w:rPr>
            </w:pPr>
            <w:r w:rsidRPr="00DC2E0B">
              <w:rPr>
                <w:sz w:val="16"/>
                <w:szCs w:val="16"/>
                <w:lang w:val="en-GB"/>
              </w:rPr>
              <w:lastRenderedPageBreak/>
              <w:t xml:space="preserve">0.2388 </w:t>
            </w:r>
            <w:r w:rsidRPr="00DC2E0B">
              <w:rPr>
                <w:sz w:val="16"/>
                <w:szCs w:val="16"/>
                <w:lang w:val="en-GB"/>
              </w:rPr>
              <w:lastRenderedPageBreak/>
              <w:t>(0.0148)</w:t>
            </w:r>
          </w:p>
        </w:tc>
        <w:tc>
          <w:tcPr>
            <w:tcW w:w="1496" w:type="dxa"/>
          </w:tcPr>
          <w:p w14:paraId="1654273B" w14:textId="77777777" w:rsidR="009F3927" w:rsidRPr="00DC2E0B" w:rsidRDefault="00F056F1">
            <w:pPr>
              <w:pStyle w:val="Compact"/>
              <w:rPr>
                <w:sz w:val="16"/>
                <w:szCs w:val="16"/>
                <w:lang w:val="en-GB"/>
              </w:rPr>
            </w:pPr>
            <w:r w:rsidRPr="00DC2E0B">
              <w:rPr>
                <w:sz w:val="16"/>
                <w:szCs w:val="16"/>
                <w:lang w:val="en-GB"/>
              </w:rPr>
              <w:lastRenderedPageBreak/>
              <w:t xml:space="preserve">0.0080 </w:t>
            </w:r>
            <w:r w:rsidRPr="00DC2E0B">
              <w:rPr>
                <w:sz w:val="16"/>
                <w:szCs w:val="16"/>
                <w:lang w:val="en-GB"/>
              </w:rPr>
              <w:lastRenderedPageBreak/>
              <w:t>(0.0013)</w:t>
            </w:r>
          </w:p>
        </w:tc>
        <w:tc>
          <w:tcPr>
            <w:tcW w:w="1496" w:type="dxa"/>
          </w:tcPr>
          <w:p w14:paraId="1654273C" w14:textId="77777777" w:rsidR="009F3927" w:rsidRPr="00DC2E0B" w:rsidRDefault="00F056F1">
            <w:pPr>
              <w:pStyle w:val="Compact"/>
              <w:rPr>
                <w:sz w:val="16"/>
                <w:szCs w:val="16"/>
                <w:lang w:val="en-GB"/>
              </w:rPr>
            </w:pPr>
            <w:r w:rsidRPr="00DC2E0B">
              <w:rPr>
                <w:sz w:val="16"/>
                <w:szCs w:val="16"/>
                <w:lang w:val="en-GB"/>
              </w:rPr>
              <w:lastRenderedPageBreak/>
              <w:t xml:space="preserve">0.1044 </w:t>
            </w:r>
            <w:r w:rsidRPr="00DC2E0B">
              <w:rPr>
                <w:sz w:val="16"/>
                <w:szCs w:val="16"/>
                <w:lang w:val="en-GB"/>
              </w:rPr>
              <w:lastRenderedPageBreak/>
              <w:t>(0.0165)</w:t>
            </w:r>
          </w:p>
        </w:tc>
      </w:tr>
      <w:tr w:rsidR="009F3927" w:rsidRPr="00C77075" w14:paraId="16542744" w14:textId="77777777">
        <w:tc>
          <w:tcPr>
            <w:tcW w:w="440" w:type="dxa"/>
          </w:tcPr>
          <w:p w14:paraId="1654273E" w14:textId="77777777" w:rsidR="009F3927" w:rsidRPr="00DC2E0B" w:rsidRDefault="00F056F1">
            <w:pPr>
              <w:pStyle w:val="Compact"/>
              <w:rPr>
                <w:sz w:val="16"/>
                <w:szCs w:val="16"/>
                <w:lang w:val="en-GB"/>
              </w:rPr>
            </w:pPr>
            <w:r w:rsidRPr="00DC2E0B">
              <w:rPr>
                <w:sz w:val="16"/>
                <w:szCs w:val="16"/>
                <w:lang w:val="en-GB"/>
              </w:rPr>
              <w:lastRenderedPageBreak/>
              <w:t>14</w:t>
            </w:r>
          </w:p>
        </w:tc>
        <w:tc>
          <w:tcPr>
            <w:tcW w:w="1496" w:type="dxa"/>
          </w:tcPr>
          <w:p w14:paraId="1654273F" w14:textId="77777777" w:rsidR="009F3927" w:rsidRPr="00DC2E0B" w:rsidRDefault="00F056F1">
            <w:pPr>
              <w:pStyle w:val="Compact"/>
              <w:rPr>
                <w:sz w:val="16"/>
                <w:szCs w:val="16"/>
                <w:lang w:val="en-GB"/>
              </w:rPr>
            </w:pPr>
            <w:r w:rsidRPr="00DC2E0B">
              <w:rPr>
                <w:sz w:val="16"/>
                <w:szCs w:val="16"/>
                <w:lang w:val="en-GB"/>
              </w:rPr>
              <w:t>0.8117 (0.0087)</w:t>
            </w:r>
          </w:p>
        </w:tc>
        <w:tc>
          <w:tcPr>
            <w:tcW w:w="1496" w:type="dxa"/>
          </w:tcPr>
          <w:p w14:paraId="16542740" w14:textId="77777777" w:rsidR="009F3927" w:rsidRPr="00DC2E0B" w:rsidRDefault="00F056F1">
            <w:pPr>
              <w:pStyle w:val="Compact"/>
              <w:rPr>
                <w:sz w:val="16"/>
                <w:szCs w:val="16"/>
                <w:lang w:val="en-GB"/>
              </w:rPr>
            </w:pPr>
            <w:r w:rsidRPr="00DC2E0B">
              <w:rPr>
                <w:sz w:val="16"/>
                <w:szCs w:val="16"/>
                <w:lang w:val="en-GB"/>
              </w:rPr>
              <w:t>0.0274 (0.0044)</w:t>
            </w:r>
          </w:p>
        </w:tc>
        <w:tc>
          <w:tcPr>
            <w:tcW w:w="1496" w:type="dxa"/>
          </w:tcPr>
          <w:p w14:paraId="16542741" w14:textId="77777777" w:rsidR="009F3927" w:rsidRPr="00DC2E0B" w:rsidRDefault="00F056F1">
            <w:pPr>
              <w:pStyle w:val="Compact"/>
              <w:rPr>
                <w:sz w:val="16"/>
                <w:szCs w:val="16"/>
                <w:lang w:val="en-GB"/>
              </w:rPr>
            </w:pPr>
            <w:r w:rsidRPr="00DC2E0B">
              <w:rPr>
                <w:sz w:val="16"/>
                <w:szCs w:val="16"/>
                <w:lang w:val="en-GB"/>
              </w:rPr>
              <w:t>0.2393 (0.0146)</w:t>
            </w:r>
          </w:p>
        </w:tc>
        <w:tc>
          <w:tcPr>
            <w:tcW w:w="1496" w:type="dxa"/>
          </w:tcPr>
          <w:p w14:paraId="16542742" w14:textId="77777777" w:rsidR="009F3927" w:rsidRPr="00DC2E0B" w:rsidRDefault="00F056F1">
            <w:pPr>
              <w:pStyle w:val="Compact"/>
              <w:rPr>
                <w:sz w:val="16"/>
                <w:szCs w:val="16"/>
                <w:lang w:val="en-GB"/>
              </w:rPr>
            </w:pPr>
            <w:r w:rsidRPr="00DC2E0B">
              <w:rPr>
                <w:sz w:val="16"/>
                <w:szCs w:val="16"/>
                <w:lang w:val="en-GB"/>
              </w:rPr>
              <w:t>0.0065 (0.0011)</w:t>
            </w:r>
          </w:p>
        </w:tc>
        <w:tc>
          <w:tcPr>
            <w:tcW w:w="1496" w:type="dxa"/>
          </w:tcPr>
          <w:p w14:paraId="16542743" w14:textId="77777777" w:rsidR="009F3927" w:rsidRPr="00DC2E0B" w:rsidRDefault="00F056F1">
            <w:pPr>
              <w:pStyle w:val="Compact"/>
              <w:rPr>
                <w:sz w:val="16"/>
                <w:szCs w:val="16"/>
                <w:lang w:val="en-GB"/>
              </w:rPr>
            </w:pPr>
            <w:r w:rsidRPr="00DC2E0B">
              <w:rPr>
                <w:sz w:val="16"/>
                <w:szCs w:val="16"/>
                <w:lang w:val="en-GB"/>
              </w:rPr>
              <w:t>0.0916 (0.0151)</w:t>
            </w:r>
          </w:p>
        </w:tc>
      </w:tr>
      <w:tr w:rsidR="009F3927" w:rsidRPr="00C77075" w14:paraId="1654274B" w14:textId="77777777">
        <w:tc>
          <w:tcPr>
            <w:tcW w:w="440" w:type="dxa"/>
          </w:tcPr>
          <w:p w14:paraId="16542745" w14:textId="77777777" w:rsidR="009F3927" w:rsidRPr="00DC2E0B" w:rsidRDefault="00F056F1">
            <w:pPr>
              <w:pStyle w:val="Compact"/>
              <w:rPr>
                <w:sz w:val="16"/>
                <w:szCs w:val="16"/>
                <w:lang w:val="en-GB"/>
              </w:rPr>
            </w:pPr>
            <w:r w:rsidRPr="00DC2E0B">
              <w:rPr>
                <w:sz w:val="16"/>
                <w:szCs w:val="16"/>
                <w:lang w:val="en-GB"/>
              </w:rPr>
              <w:t>15</w:t>
            </w:r>
          </w:p>
        </w:tc>
        <w:tc>
          <w:tcPr>
            <w:tcW w:w="1496" w:type="dxa"/>
          </w:tcPr>
          <w:p w14:paraId="16542746" w14:textId="77777777" w:rsidR="009F3927" w:rsidRPr="00DC2E0B" w:rsidRDefault="00F056F1">
            <w:pPr>
              <w:pStyle w:val="Compact"/>
              <w:rPr>
                <w:sz w:val="16"/>
                <w:szCs w:val="16"/>
                <w:lang w:val="en-GB"/>
              </w:rPr>
            </w:pPr>
            <w:r w:rsidRPr="00DC2E0B">
              <w:rPr>
                <w:sz w:val="16"/>
                <w:szCs w:val="16"/>
                <w:lang w:val="en-GB"/>
              </w:rPr>
              <w:t>0.8117 (0.0086)</w:t>
            </w:r>
          </w:p>
        </w:tc>
        <w:tc>
          <w:tcPr>
            <w:tcW w:w="1496" w:type="dxa"/>
          </w:tcPr>
          <w:p w14:paraId="16542747" w14:textId="77777777" w:rsidR="009F3927" w:rsidRPr="00DC2E0B" w:rsidRDefault="00F056F1">
            <w:pPr>
              <w:pStyle w:val="Compact"/>
              <w:rPr>
                <w:sz w:val="16"/>
                <w:szCs w:val="16"/>
                <w:lang w:val="en-GB"/>
              </w:rPr>
            </w:pPr>
            <w:r w:rsidRPr="00DC2E0B">
              <w:rPr>
                <w:sz w:val="16"/>
                <w:szCs w:val="16"/>
                <w:lang w:val="en-GB"/>
              </w:rPr>
              <w:t>0.0222 (0.0037)</w:t>
            </w:r>
          </w:p>
        </w:tc>
        <w:tc>
          <w:tcPr>
            <w:tcW w:w="1496" w:type="dxa"/>
          </w:tcPr>
          <w:p w14:paraId="16542748" w14:textId="77777777" w:rsidR="009F3927" w:rsidRPr="00DC2E0B" w:rsidRDefault="00F056F1">
            <w:pPr>
              <w:pStyle w:val="Compact"/>
              <w:rPr>
                <w:sz w:val="16"/>
                <w:szCs w:val="16"/>
                <w:lang w:val="en-GB"/>
              </w:rPr>
            </w:pPr>
            <w:r w:rsidRPr="00DC2E0B">
              <w:rPr>
                <w:sz w:val="16"/>
                <w:szCs w:val="16"/>
                <w:lang w:val="en-GB"/>
              </w:rPr>
              <w:t>0.2397 (0.0145)</w:t>
            </w:r>
          </w:p>
        </w:tc>
        <w:tc>
          <w:tcPr>
            <w:tcW w:w="1496" w:type="dxa"/>
          </w:tcPr>
          <w:p w14:paraId="16542749" w14:textId="77777777" w:rsidR="009F3927" w:rsidRPr="00DC2E0B" w:rsidRDefault="00F056F1">
            <w:pPr>
              <w:pStyle w:val="Compact"/>
              <w:rPr>
                <w:sz w:val="16"/>
                <w:szCs w:val="16"/>
                <w:lang w:val="en-GB"/>
              </w:rPr>
            </w:pPr>
            <w:r w:rsidRPr="00DC2E0B">
              <w:rPr>
                <w:sz w:val="16"/>
                <w:szCs w:val="16"/>
                <w:lang w:val="en-GB"/>
              </w:rPr>
              <w:t>0.0053 (0.0009)</w:t>
            </w:r>
          </w:p>
        </w:tc>
        <w:tc>
          <w:tcPr>
            <w:tcW w:w="1496" w:type="dxa"/>
          </w:tcPr>
          <w:p w14:paraId="1654274A" w14:textId="77777777" w:rsidR="009F3927" w:rsidRPr="00DC2E0B" w:rsidRDefault="00F056F1">
            <w:pPr>
              <w:pStyle w:val="Compact"/>
              <w:rPr>
                <w:sz w:val="16"/>
                <w:szCs w:val="16"/>
                <w:lang w:val="en-GB"/>
              </w:rPr>
            </w:pPr>
            <w:r w:rsidRPr="00DC2E0B">
              <w:rPr>
                <w:sz w:val="16"/>
                <w:szCs w:val="16"/>
                <w:lang w:val="en-GB"/>
              </w:rPr>
              <w:t>0.0798 (0.0138)</w:t>
            </w:r>
          </w:p>
        </w:tc>
      </w:tr>
      <w:tr w:rsidR="009F3927" w:rsidRPr="00C77075" w14:paraId="16542752" w14:textId="77777777">
        <w:tc>
          <w:tcPr>
            <w:tcW w:w="440" w:type="dxa"/>
          </w:tcPr>
          <w:p w14:paraId="1654274C" w14:textId="77777777" w:rsidR="009F3927" w:rsidRPr="00DC2E0B" w:rsidRDefault="00F056F1">
            <w:pPr>
              <w:pStyle w:val="Compact"/>
              <w:rPr>
                <w:sz w:val="16"/>
                <w:szCs w:val="16"/>
                <w:lang w:val="en-GB"/>
              </w:rPr>
            </w:pPr>
            <w:r w:rsidRPr="00DC2E0B">
              <w:rPr>
                <w:sz w:val="16"/>
                <w:szCs w:val="16"/>
                <w:lang w:val="en-GB"/>
              </w:rPr>
              <w:t>16</w:t>
            </w:r>
          </w:p>
        </w:tc>
        <w:tc>
          <w:tcPr>
            <w:tcW w:w="1496" w:type="dxa"/>
          </w:tcPr>
          <w:p w14:paraId="1654274D" w14:textId="77777777" w:rsidR="009F3927" w:rsidRPr="00DC2E0B" w:rsidRDefault="00F056F1">
            <w:pPr>
              <w:pStyle w:val="Compact"/>
              <w:rPr>
                <w:sz w:val="16"/>
                <w:szCs w:val="16"/>
                <w:lang w:val="en-GB"/>
              </w:rPr>
            </w:pPr>
            <w:r w:rsidRPr="00DC2E0B">
              <w:rPr>
                <w:sz w:val="16"/>
                <w:szCs w:val="16"/>
                <w:lang w:val="en-GB"/>
              </w:rPr>
              <w:t>0.8117 (0.0086)</w:t>
            </w:r>
          </w:p>
        </w:tc>
        <w:tc>
          <w:tcPr>
            <w:tcW w:w="1496" w:type="dxa"/>
          </w:tcPr>
          <w:p w14:paraId="1654274E" w14:textId="77777777" w:rsidR="009F3927" w:rsidRPr="00DC2E0B" w:rsidRDefault="00F056F1">
            <w:pPr>
              <w:pStyle w:val="Compact"/>
              <w:rPr>
                <w:sz w:val="16"/>
                <w:szCs w:val="16"/>
                <w:lang w:val="en-GB"/>
              </w:rPr>
            </w:pPr>
            <w:r w:rsidRPr="00DC2E0B">
              <w:rPr>
                <w:sz w:val="16"/>
                <w:szCs w:val="16"/>
                <w:lang w:val="en-GB"/>
              </w:rPr>
              <w:t>0.0181 (0.0032)</w:t>
            </w:r>
          </w:p>
        </w:tc>
        <w:tc>
          <w:tcPr>
            <w:tcW w:w="1496" w:type="dxa"/>
          </w:tcPr>
          <w:p w14:paraId="1654274F" w14:textId="77777777" w:rsidR="009F3927" w:rsidRPr="00DC2E0B" w:rsidRDefault="00F056F1">
            <w:pPr>
              <w:pStyle w:val="Compact"/>
              <w:rPr>
                <w:sz w:val="16"/>
                <w:szCs w:val="16"/>
                <w:lang w:val="en-GB"/>
              </w:rPr>
            </w:pPr>
            <w:r w:rsidRPr="00DC2E0B">
              <w:rPr>
                <w:sz w:val="16"/>
                <w:szCs w:val="16"/>
                <w:lang w:val="en-GB"/>
              </w:rPr>
              <w:t>0.2400 (0.0144)</w:t>
            </w:r>
          </w:p>
        </w:tc>
        <w:tc>
          <w:tcPr>
            <w:tcW w:w="1496" w:type="dxa"/>
          </w:tcPr>
          <w:p w14:paraId="16542750" w14:textId="77777777" w:rsidR="009F3927" w:rsidRPr="00DC2E0B" w:rsidRDefault="00F056F1">
            <w:pPr>
              <w:pStyle w:val="Compact"/>
              <w:rPr>
                <w:sz w:val="16"/>
                <w:szCs w:val="16"/>
                <w:lang w:val="en-GB"/>
              </w:rPr>
            </w:pPr>
            <w:r w:rsidRPr="00DC2E0B">
              <w:rPr>
                <w:sz w:val="16"/>
                <w:szCs w:val="16"/>
                <w:lang w:val="en-GB"/>
              </w:rPr>
              <w:t>0.0043 (0.0008)</w:t>
            </w:r>
          </w:p>
        </w:tc>
        <w:tc>
          <w:tcPr>
            <w:tcW w:w="1496" w:type="dxa"/>
          </w:tcPr>
          <w:p w14:paraId="16542751" w14:textId="77777777" w:rsidR="009F3927" w:rsidRPr="00DC2E0B" w:rsidRDefault="00F056F1">
            <w:pPr>
              <w:pStyle w:val="Compact"/>
              <w:rPr>
                <w:sz w:val="16"/>
                <w:szCs w:val="16"/>
                <w:lang w:val="en-GB"/>
              </w:rPr>
            </w:pPr>
            <w:r w:rsidRPr="00DC2E0B">
              <w:rPr>
                <w:sz w:val="16"/>
                <w:szCs w:val="16"/>
                <w:lang w:val="en-GB"/>
              </w:rPr>
              <w:t>0.0693 (0.0125)</w:t>
            </w:r>
          </w:p>
        </w:tc>
      </w:tr>
      <w:tr w:rsidR="009F3927" w:rsidRPr="00C77075" w14:paraId="16542759" w14:textId="77777777">
        <w:tc>
          <w:tcPr>
            <w:tcW w:w="440" w:type="dxa"/>
          </w:tcPr>
          <w:p w14:paraId="16542753" w14:textId="77777777" w:rsidR="009F3927" w:rsidRPr="00DC2E0B" w:rsidRDefault="00F056F1">
            <w:pPr>
              <w:pStyle w:val="Compact"/>
              <w:rPr>
                <w:sz w:val="16"/>
                <w:szCs w:val="16"/>
                <w:lang w:val="en-GB"/>
              </w:rPr>
            </w:pPr>
            <w:r w:rsidRPr="00DC2E0B">
              <w:rPr>
                <w:sz w:val="16"/>
                <w:szCs w:val="16"/>
                <w:lang w:val="en-GB"/>
              </w:rPr>
              <w:t>17</w:t>
            </w:r>
          </w:p>
        </w:tc>
        <w:tc>
          <w:tcPr>
            <w:tcW w:w="1496" w:type="dxa"/>
          </w:tcPr>
          <w:p w14:paraId="16542754" w14:textId="77777777" w:rsidR="009F3927" w:rsidRPr="00DC2E0B" w:rsidRDefault="00F056F1">
            <w:pPr>
              <w:pStyle w:val="Compact"/>
              <w:rPr>
                <w:sz w:val="16"/>
                <w:szCs w:val="16"/>
                <w:lang w:val="en-GB"/>
              </w:rPr>
            </w:pPr>
            <w:r w:rsidRPr="00DC2E0B">
              <w:rPr>
                <w:sz w:val="16"/>
                <w:szCs w:val="16"/>
                <w:lang w:val="en-GB"/>
              </w:rPr>
              <w:t>0.8116 (0.0085)</w:t>
            </w:r>
          </w:p>
        </w:tc>
        <w:tc>
          <w:tcPr>
            <w:tcW w:w="1496" w:type="dxa"/>
          </w:tcPr>
          <w:p w14:paraId="16542755" w14:textId="77777777" w:rsidR="009F3927" w:rsidRPr="00DC2E0B" w:rsidRDefault="00F056F1">
            <w:pPr>
              <w:pStyle w:val="Compact"/>
              <w:rPr>
                <w:sz w:val="16"/>
                <w:szCs w:val="16"/>
                <w:lang w:val="en-GB"/>
              </w:rPr>
            </w:pPr>
            <w:r w:rsidRPr="00DC2E0B">
              <w:rPr>
                <w:sz w:val="16"/>
                <w:szCs w:val="16"/>
                <w:lang w:val="en-GB"/>
              </w:rPr>
              <w:t>0.0147 (0.0027)</w:t>
            </w:r>
          </w:p>
        </w:tc>
        <w:tc>
          <w:tcPr>
            <w:tcW w:w="1496" w:type="dxa"/>
          </w:tcPr>
          <w:p w14:paraId="16542756" w14:textId="77777777" w:rsidR="009F3927" w:rsidRPr="00DC2E0B" w:rsidRDefault="00F056F1">
            <w:pPr>
              <w:pStyle w:val="Compact"/>
              <w:rPr>
                <w:sz w:val="16"/>
                <w:szCs w:val="16"/>
                <w:lang w:val="en-GB"/>
              </w:rPr>
            </w:pPr>
            <w:r w:rsidRPr="00DC2E0B">
              <w:rPr>
                <w:sz w:val="16"/>
                <w:szCs w:val="16"/>
                <w:lang w:val="en-GB"/>
              </w:rPr>
              <w:t>0.2402 (0.0144)</w:t>
            </w:r>
          </w:p>
        </w:tc>
        <w:tc>
          <w:tcPr>
            <w:tcW w:w="1496" w:type="dxa"/>
          </w:tcPr>
          <w:p w14:paraId="16542757" w14:textId="77777777" w:rsidR="009F3927" w:rsidRPr="00DC2E0B" w:rsidRDefault="00F056F1">
            <w:pPr>
              <w:pStyle w:val="Compact"/>
              <w:rPr>
                <w:sz w:val="16"/>
                <w:szCs w:val="16"/>
                <w:lang w:val="en-GB"/>
              </w:rPr>
            </w:pPr>
            <w:r w:rsidRPr="00DC2E0B">
              <w:rPr>
                <w:sz w:val="16"/>
                <w:szCs w:val="16"/>
                <w:lang w:val="en-GB"/>
              </w:rPr>
              <w:t>0.0035 (0.0007)</w:t>
            </w:r>
          </w:p>
        </w:tc>
        <w:tc>
          <w:tcPr>
            <w:tcW w:w="1496" w:type="dxa"/>
          </w:tcPr>
          <w:p w14:paraId="16542758" w14:textId="77777777" w:rsidR="009F3927" w:rsidRPr="00DC2E0B" w:rsidRDefault="00F056F1">
            <w:pPr>
              <w:pStyle w:val="Compact"/>
              <w:rPr>
                <w:sz w:val="16"/>
                <w:szCs w:val="16"/>
                <w:lang w:val="en-GB"/>
              </w:rPr>
            </w:pPr>
            <w:r w:rsidRPr="00DC2E0B">
              <w:rPr>
                <w:sz w:val="16"/>
                <w:szCs w:val="16"/>
                <w:lang w:val="en-GB"/>
              </w:rPr>
              <w:t>0.0599 (0.0113)</w:t>
            </w:r>
          </w:p>
        </w:tc>
      </w:tr>
      <w:tr w:rsidR="009F3927" w:rsidRPr="00C77075" w14:paraId="16542760" w14:textId="77777777">
        <w:tc>
          <w:tcPr>
            <w:tcW w:w="440" w:type="dxa"/>
          </w:tcPr>
          <w:p w14:paraId="1654275A" w14:textId="77777777" w:rsidR="009F3927" w:rsidRPr="00DC2E0B" w:rsidRDefault="00F056F1">
            <w:pPr>
              <w:pStyle w:val="Compact"/>
              <w:rPr>
                <w:sz w:val="16"/>
                <w:szCs w:val="16"/>
                <w:lang w:val="en-GB"/>
              </w:rPr>
            </w:pPr>
            <w:r w:rsidRPr="00DC2E0B">
              <w:rPr>
                <w:sz w:val="16"/>
                <w:szCs w:val="16"/>
                <w:lang w:val="en-GB"/>
              </w:rPr>
              <w:t>18</w:t>
            </w:r>
          </w:p>
        </w:tc>
        <w:tc>
          <w:tcPr>
            <w:tcW w:w="1496" w:type="dxa"/>
          </w:tcPr>
          <w:p w14:paraId="1654275B" w14:textId="77777777" w:rsidR="009F3927" w:rsidRPr="00DC2E0B" w:rsidRDefault="00F056F1">
            <w:pPr>
              <w:pStyle w:val="Compact"/>
              <w:rPr>
                <w:sz w:val="16"/>
                <w:szCs w:val="16"/>
                <w:lang w:val="en-GB"/>
              </w:rPr>
            </w:pPr>
            <w:r w:rsidRPr="00DC2E0B">
              <w:rPr>
                <w:sz w:val="16"/>
                <w:szCs w:val="16"/>
                <w:lang w:val="en-GB"/>
              </w:rPr>
              <w:t>0.8116 (0.0085)</w:t>
            </w:r>
          </w:p>
        </w:tc>
        <w:tc>
          <w:tcPr>
            <w:tcW w:w="1496" w:type="dxa"/>
          </w:tcPr>
          <w:p w14:paraId="1654275C" w14:textId="77777777" w:rsidR="009F3927" w:rsidRPr="00DC2E0B" w:rsidRDefault="00F056F1">
            <w:pPr>
              <w:pStyle w:val="Compact"/>
              <w:rPr>
                <w:sz w:val="16"/>
                <w:szCs w:val="16"/>
                <w:lang w:val="en-GB"/>
              </w:rPr>
            </w:pPr>
            <w:r w:rsidRPr="00DC2E0B">
              <w:rPr>
                <w:sz w:val="16"/>
                <w:szCs w:val="16"/>
                <w:lang w:val="en-GB"/>
              </w:rPr>
              <w:t>0.0119 (0.0023)</w:t>
            </w:r>
          </w:p>
        </w:tc>
        <w:tc>
          <w:tcPr>
            <w:tcW w:w="1496" w:type="dxa"/>
          </w:tcPr>
          <w:p w14:paraId="1654275D" w14:textId="77777777" w:rsidR="009F3927" w:rsidRPr="00DC2E0B" w:rsidRDefault="00F056F1">
            <w:pPr>
              <w:pStyle w:val="Compact"/>
              <w:rPr>
                <w:sz w:val="16"/>
                <w:szCs w:val="16"/>
                <w:lang w:val="en-GB"/>
              </w:rPr>
            </w:pPr>
            <w:r w:rsidRPr="00DC2E0B">
              <w:rPr>
                <w:sz w:val="16"/>
                <w:szCs w:val="16"/>
                <w:lang w:val="en-GB"/>
              </w:rPr>
              <w:t>0.2404 (0.0143)</w:t>
            </w:r>
          </w:p>
        </w:tc>
        <w:tc>
          <w:tcPr>
            <w:tcW w:w="1496" w:type="dxa"/>
          </w:tcPr>
          <w:p w14:paraId="1654275E" w14:textId="77777777" w:rsidR="009F3927" w:rsidRPr="00DC2E0B" w:rsidRDefault="00F056F1">
            <w:pPr>
              <w:pStyle w:val="Compact"/>
              <w:rPr>
                <w:sz w:val="16"/>
                <w:szCs w:val="16"/>
                <w:lang w:val="en-GB"/>
              </w:rPr>
            </w:pPr>
            <w:r w:rsidRPr="00DC2E0B">
              <w:rPr>
                <w:sz w:val="16"/>
                <w:szCs w:val="16"/>
                <w:lang w:val="en-GB"/>
              </w:rPr>
              <w:t>0.0029 (0.0006)</w:t>
            </w:r>
          </w:p>
        </w:tc>
        <w:tc>
          <w:tcPr>
            <w:tcW w:w="1496" w:type="dxa"/>
          </w:tcPr>
          <w:p w14:paraId="1654275F" w14:textId="77777777" w:rsidR="009F3927" w:rsidRPr="00DC2E0B" w:rsidRDefault="00F056F1">
            <w:pPr>
              <w:pStyle w:val="Compact"/>
              <w:rPr>
                <w:sz w:val="16"/>
                <w:szCs w:val="16"/>
                <w:lang w:val="en-GB"/>
              </w:rPr>
            </w:pPr>
            <w:r w:rsidRPr="00DC2E0B">
              <w:rPr>
                <w:sz w:val="16"/>
                <w:szCs w:val="16"/>
                <w:lang w:val="en-GB"/>
              </w:rPr>
              <w:t>0.0516 (0.0101)</w:t>
            </w:r>
          </w:p>
        </w:tc>
      </w:tr>
      <w:tr w:rsidR="009F3927" w:rsidRPr="00C77075" w14:paraId="16542767" w14:textId="77777777">
        <w:tc>
          <w:tcPr>
            <w:tcW w:w="440" w:type="dxa"/>
          </w:tcPr>
          <w:p w14:paraId="16542761" w14:textId="77777777" w:rsidR="009F3927" w:rsidRPr="00DC2E0B" w:rsidRDefault="00F056F1">
            <w:pPr>
              <w:pStyle w:val="Compact"/>
              <w:rPr>
                <w:sz w:val="16"/>
                <w:szCs w:val="16"/>
                <w:lang w:val="en-GB"/>
              </w:rPr>
            </w:pPr>
            <w:r w:rsidRPr="00DC2E0B">
              <w:rPr>
                <w:sz w:val="16"/>
                <w:szCs w:val="16"/>
                <w:lang w:val="en-GB"/>
              </w:rPr>
              <w:t>19</w:t>
            </w:r>
          </w:p>
        </w:tc>
        <w:tc>
          <w:tcPr>
            <w:tcW w:w="1496" w:type="dxa"/>
          </w:tcPr>
          <w:p w14:paraId="16542762" w14:textId="77777777" w:rsidR="009F3927" w:rsidRPr="00DC2E0B" w:rsidRDefault="00F056F1">
            <w:pPr>
              <w:pStyle w:val="Compact"/>
              <w:rPr>
                <w:sz w:val="16"/>
                <w:szCs w:val="16"/>
                <w:lang w:val="en-GB"/>
              </w:rPr>
            </w:pPr>
            <w:r w:rsidRPr="00DC2E0B">
              <w:rPr>
                <w:sz w:val="16"/>
                <w:szCs w:val="16"/>
                <w:lang w:val="en-GB"/>
              </w:rPr>
              <w:t>0.8116 (0.0085)</w:t>
            </w:r>
          </w:p>
        </w:tc>
        <w:tc>
          <w:tcPr>
            <w:tcW w:w="1496" w:type="dxa"/>
          </w:tcPr>
          <w:p w14:paraId="16542763" w14:textId="77777777" w:rsidR="009F3927" w:rsidRPr="00DC2E0B" w:rsidRDefault="00F056F1">
            <w:pPr>
              <w:pStyle w:val="Compact"/>
              <w:rPr>
                <w:sz w:val="16"/>
                <w:szCs w:val="16"/>
                <w:lang w:val="en-GB"/>
              </w:rPr>
            </w:pPr>
            <w:r w:rsidRPr="00DC2E0B">
              <w:rPr>
                <w:sz w:val="16"/>
                <w:szCs w:val="16"/>
                <w:lang w:val="en-GB"/>
              </w:rPr>
              <w:t>0.0097 (0.0020)</w:t>
            </w:r>
          </w:p>
        </w:tc>
        <w:tc>
          <w:tcPr>
            <w:tcW w:w="1496" w:type="dxa"/>
          </w:tcPr>
          <w:p w14:paraId="16542764" w14:textId="77777777" w:rsidR="009F3927" w:rsidRPr="00DC2E0B" w:rsidRDefault="00F056F1">
            <w:pPr>
              <w:pStyle w:val="Compact"/>
              <w:rPr>
                <w:sz w:val="16"/>
                <w:szCs w:val="16"/>
                <w:lang w:val="en-GB"/>
              </w:rPr>
            </w:pPr>
            <w:r w:rsidRPr="00DC2E0B">
              <w:rPr>
                <w:sz w:val="16"/>
                <w:szCs w:val="16"/>
                <w:lang w:val="en-GB"/>
              </w:rPr>
              <w:t>0.2406 (0.0142)</w:t>
            </w:r>
          </w:p>
        </w:tc>
        <w:tc>
          <w:tcPr>
            <w:tcW w:w="1496" w:type="dxa"/>
          </w:tcPr>
          <w:p w14:paraId="16542765" w14:textId="77777777" w:rsidR="009F3927" w:rsidRPr="00DC2E0B" w:rsidRDefault="00F056F1">
            <w:pPr>
              <w:pStyle w:val="Compact"/>
              <w:rPr>
                <w:sz w:val="16"/>
                <w:szCs w:val="16"/>
                <w:lang w:val="en-GB"/>
              </w:rPr>
            </w:pPr>
            <w:r w:rsidRPr="00DC2E0B">
              <w:rPr>
                <w:sz w:val="16"/>
                <w:szCs w:val="16"/>
                <w:lang w:val="en-GB"/>
              </w:rPr>
              <w:t>0.0023 (0.0005)</w:t>
            </w:r>
          </w:p>
        </w:tc>
        <w:tc>
          <w:tcPr>
            <w:tcW w:w="1496" w:type="dxa"/>
          </w:tcPr>
          <w:p w14:paraId="16542766" w14:textId="77777777" w:rsidR="009F3927" w:rsidRPr="00DC2E0B" w:rsidRDefault="00F056F1">
            <w:pPr>
              <w:pStyle w:val="Compact"/>
              <w:rPr>
                <w:sz w:val="16"/>
                <w:szCs w:val="16"/>
                <w:lang w:val="en-GB"/>
              </w:rPr>
            </w:pPr>
            <w:r w:rsidRPr="00DC2E0B">
              <w:rPr>
                <w:sz w:val="16"/>
                <w:szCs w:val="16"/>
                <w:lang w:val="en-GB"/>
              </w:rPr>
              <w:t>0.0443 (0.0091)</w:t>
            </w:r>
          </w:p>
        </w:tc>
      </w:tr>
      <w:tr w:rsidR="009F3927" w:rsidRPr="00C77075" w14:paraId="1654276E" w14:textId="77777777">
        <w:tc>
          <w:tcPr>
            <w:tcW w:w="440" w:type="dxa"/>
          </w:tcPr>
          <w:p w14:paraId="16542768" w14:textId="77777777" w:rsidR="009F3927" w:rsidRPr="00DC2E0B" w:rsidRDefault="00F056F1">
            <w:pPr>
              <w:pStyle w:val="Compact"/>
              <w:rPr>
                <w:sz w:val="16"/>
                <w:szCs w:val="16"/>
                <w:lang w:val="en-GB"/>
              </w:rPr>
            </w:pPr>
            <w:r w:rsidRPr="00DC2E0B">
              <w:rPr>
                <w:sz w:val="16"/>
                <w:szCs w:val="16"/>
                <w:lang w:val="en-GB"/>
              </w:rPr>
              <w:t>20</w:t>
            </w:r>
          </w:p>
        </w:tc>
        <w:tc>
          <w:tcPr>
            <w:tcW w:w="1496" w:type="dxa"/>
          </w:tcPr>
          <w:p w14:paraId="16542769" w14:textId="77777777" w:rsidR="009F3927" w:rsidRPr="00DC2E0B" w:rsidRDefault="00F056F1">
            <w:pPr>
              <w:pStyle w:val="Compact"/>
              <w:rPr>
                <w:sz w:val="16"/>
                <w:szCs w:val="16"/>
                <w:lang w:val="en-GB"/>
              </w:rPr>
            </w:pPr>
            <w:r w:rsidRPr="00DC2E0B">
              <w:rPr>
                <w:sz w:val="16"/>
                <w:szCs w:val="16"/>
                <w:lang w:val="en-GB"/>
              </w:rPr>
              <w:t>0.8115 (0.0085)</w:t>
            </w:r>
          </w:p>
        </w:tc>
        <w:tc>
          <w:tcPr>
            <w:tcW w:w="1496" w:type="dxa"/>
          </w:tcPr>
          <w:p w14:paraId="1654276A" w14:textId="77777777" w:rsidR="009F3927" w:rsidRPr="00DC2E0B" w:rsidRDefault="00F056F1">
            <w:pPr>
              <w:pStyle w:val="Compact"/>
              <w:rPr>
                <w:sz w:val="16"/>
                <w:szCs w:val="16"/>
                <w:lang w:val="en-GB"/>
              </w:rPr>
            </w:pPr>
            <w:r w:rsidRPr="00DC2E0B">
              <w:rPr>
                <w:sz w:val="16"/>
                <w:szCs w:val="16"/>
                <w:lang w:val="en-GB"/>
              </w:rPr>
              <w:t>0.0079 (0.0017)</w:t>
            </w:r>
          </w:p>
        </w:tc>
        <w:tc>
          <w:tcPr>
            <w:tcW w:w="1496" w:type="dxa"/>
          </w:tcPr>
          <w:p w14:paraId="1654276B" w14:textId="77777777" w:rsidR="009F3927" w:rsidRPr="00DC2E0B" w:rsidRDefault="00F056F1">
            <w:pPr>
              <w:pStyle w:val="Compact"/>
              <w:rPr>
                <w:sz w:val="16"/>
                <w:szCs w:val="16"/>
                <w:lang w:val="en-GB"/>
              </w:rPr>
            </w:pPr>
            <w:r w:rsidRPr="00DC2E0B">
              <w:rPr>
                <w:sz w:val="16"/>
                <w:szCs w:val="16"/>
                <w:lang w:val="en-GB"/>
              </w:rPr>
              <w:t>0.2407 (0.0142)</w:t>
            </w:r>
          </w:p>
        </w:tc>
        <w:tc>
          <w:tcPr>
            <w:tcW w:w="1496" w:type="dxa"/>
          </w:tcPr>
          <w:p w14:paraId="1654276C" w14:textId="77777777" w:rsidR="009F3927" w:rsidRPr="00DC2E0B" w:rsidRDefault="00F056F1">
            <w:pPr>
              <w:pStyle w:val="Compact"/>
              <w:rPr>
                <w:sz w:val="16"/>
                <w:szCs w:val="16"/>
                <w:lang w:val="en-GB"/>
              </w:rPr>
            </w:pPr>
            <w:r w:rsidRPr="00DC2E0B">
              <w:rPr>
                <w:sz w:val="16"/>
                <w:szCs w:val="16"/>
                <w:lang w:val="en-GB"/>
              </w:rPr>
              <w:t>0.0019 (0.0004)</w:t>
            </w:r>
          </w:p>
        </w:tc>
        <w:tc>
          <w:tcPr>
            <w:tcW w:w="1496" w:type="dxa"/>
          </w:tcPr>
          <w:p w14:paraId="1654276D" w14:textId="77777777" w:rsidR="009F3927" w:rsidRPr="00DC2E0B" w:rsidRDefault="00F056F1">
            <w:pPr>
              <w:pStyle w:val="Compact"/>
              <w:rPr>
                <w:sz w:val="16"/>
                <w:szCs w:val="16"/>
                <w:lang w:val="en-GB"/>
              </w:rPr>
            </w:pPr>
            <w:r w:rsidRPr="00DC2E0B">
              <w:rPr>
                <w:sz w:val="16"/>
                <w:szCs w:val="16"/>
                <w:lang w:val="en-GB"/>
              </w:rPr>
              <w:t>0.0379 (0.0081)</w:t>
            </w:r>
          </w:p>
        </w:tc>
      </w:tr>
      <w:tr w:rsidR="009F3927" w:rsidRPr="00C77075" w14:paraId="16542775" w14:textId="77777777">
        <w:tc>
          <w:tcPr>
            <w:tcW w:w="440" w:type="dxa"/>
          </w:tcPr>
          <w:p w14:paraId="1654276F" w14:textId="77777777" w:rsidR="009F3927" w:rsidRPr="00DC2E0B" w:rsidRDefault="00F056F1">
            <w:pPr>
              <w:pStyle w:val="Compact"/>
              <w:rPr>
                <w:sz w:val="16"/>
                <w:szCs w:val="16"/>
                <w:lang w:val="en-GB"/>
              </w:rPr>
            </w:pPr>
            <w:r w:rsidRPr="00DC2E0B">
              <w:rPr>
                <w:sz w:val="16"/>
                <w:szCs w:val="16"/>
                <w:lang w:val="en-GB"/>
              </w:rPr>
              <w:t>21</w:t>
            </w:r>
          </w:p>
        </w:tc>
        <w:tc>
          <w:tcPr>
            <w:tcW w:w="1496" w:type="dxa"/>
          </w:tcPr>
          <w:p w14:paraId="16542770" w14:textId="77777777" w:rsidR="009F3927" w:rsidRPr="00DC2E0B" w:rsidRDefault="00F056F1">
            <w:pPr>
              <w:pStyle w:val="Compact"/>
              <w:rPr>
                <w:sz w:val="16"/>
                <w:szCs w:val="16"/>
                <w:lang w:val="en-GB"/>
              </w:rPr>
            </w:pPr>
            <w:r w:rsidRPr="00DC2E0B">
              <w:rPr>
                <w:sz w:val="16"/>
                <w:szCs w:val="16"/>
                <w:lang w:val="en-GB"/>
              </w:rPr>
              <w:t>0.8115 (0.0085)</w:t>
            </w:r>
          </w:p>
        </w:tc>
        <w:tc>
          <w:tcPr>
            <w:tcW w:w="1496" w:type="dxa"/>
          </w:tcPr>
          <w:p w14:paraId="16542771" w14:textId="77777777" w:rsidR="009F3927" w:rsidRPr="00DC2E0B" w:rsidRDefault="00F056F1">
            <w:pPr>
              <w:pStyle w:val="Compact"/>
              <w:rPr>
                <w:sz w:val="16"/>
                <w:szCs w:val="16"/>
                <w:lang w:val="en-GB"/>
              </w:rPr>
            </w:pPr>
            <w:r w:rsidRPr="00DC2E0B">
              <w:rPr>
                <w:sz w:val="16"/>
                <w:szCs w:val="16"/>
                <w:lang w:val="en-GB"/>
              </w:rPr>
              <w:t>0.0064 (0.0014)</w:t>
            </w:r>
          </w:p>
        </w:tc>
        <w:tc>
          <w:tcPr>
            <w:tcW w:w="1496" w:type="dxa"/>
          </w:tcPr>
          <w:p w14:paraId="16542772" w14:textId="77777777" w:rsidR="009F3927" w:rsidRPr="00DC2E0B" w:rsidRDefault="00F056F1">
            <w:pPr>
              <w:pStyle w:val="Compact"/>
              <w:rPr>
                <w:sz w:val="16"/>
                <w:szCs w:val="16"/>
                <w:lang w:val="en-GB"/>
              </w:rPr>
            </w:pPr>
            <w:r w:rsidRPr="00DC2E0B">
              <w:rPr>
                <w:sz w:val="16"/>
                <w:szCs w:val="16"/>
                <w:lang w:val="en-GB"/>
              </w:rPr>
              <w:t>0.2408 (0.0142)</w:t>
            </w:r>
          </w:p>
        </w:tc>
        <w:tc>
          <w:tcPr>
            <w:tcW w:w="1496" w:type="dxa"/>
          </w:tcPr>
          <w:p w14:paraId="16542773" w14:textId="77777777" w:rsidR="009F3927" w:rsidRPr="00DC2E0B" w:rsidRDefault="00F056F1">
            <w:pPr>
              <w:pStyle w:val="Compact"/>
              <w:rPr>
                <w:sz w:val="16"/>
                <w:szCs w:val="16"/>
                <w:lang w:val="en-GB"/>
              </w:rPr>
            </w:pPr>
            <w:r w:rsidRPr="00DC2E0B">
              <w:rPr>
                <w:sz w:val="16"/>
                <w:szCs w:val="16"/>
                <w:lang w:val="en-GB"/>
              </w:rPr>
              <w:t>0.0015 (0.0003)</w:t>
            </w:r>
          </w:p>
        </w:tc>
        <w:tc>
          <w:tcPr>
            <w:tcW w:w="1496" w:type="dxa"/>
          </w:tcPr>
          <w:p w14:paraId="16542774" w14:textId="77777777" w:rsidR="009F3927" w:rsidRPr="00DC2E0B" w:rsidRDefault="00F056F1">
            <w:pPr>
              <w:pStyle w:val="Compact"/>
              <w:rPr>
                <w:sz w:val="16"/>
                <w:szCs w:val="16"/>
                <w:lang w:val="en-GB"/>
              </w:rPr>
            </w:pPr>
            <w:r w:rsidRPr="00DC2E0B">
              <w:rPr>
                <w:sz w:val="16"/>
                <w:szCs w:val="16"/>
                <w:lang w:val="en-GB"/>
              </w:rPr>
              <w:t>0.0324 (0.0072)</w:t>
            </w:r>
          </w:p>
        </w:tc>
      </w:tr>
      <w:tr w:rsidR="009F3927" w:rsidRPr="00C77075" w14:paraId="1654277C" w14:textId="77777777">
        <w:tc>
          <w:tcPr>
            <w:tcW w:w="440" w:type="dxa"/>
          </w:tcPr>
          <w:p w14:paraId="16542776" w14:textId="77777777" w:rsidR="009F3927" w:rsidRPr="00DC2E0B" w:rsidRDefault="00F056F1">
            <w:pPr>
              <w:pStyle w:val="Compact"/>
              <w:rPr>
                <w:sz w:val="16"/>
                <w:szCs w:val="16"/>
                <w:lang w:val="en-GB"/>
              </w:rPr>
            </w:pPr>
            <w:r w:rsidRPr="00DC2E0B">
              <w:rPr>
                <w:sz w:val="16"/>
                <w:szCs w:val="16"/>
                <w:lang w:val="en-GB"/>
              </w:rPr>
              <w:t>22</w:t>
            </w:r>
          </w:p>
        </w:tc>
        <w:tc>
          <w:tcPr>
            <w:tcW w:w="1496" w:type="dxa"/>
          </w:tcPr>
          <w:p w14:paraId="16542777" w14:textId="77777777" w:rsidR="009F3927" w:rsidRPr="00DC2E0B" w:rsidRDefault="00F056F1">
            <w:pPr>
              <w:pStyle w:val="Compact"/>
              <w:rPr>
                <w:sz w:val="16"/>
                <w:szCs w:val="16"/>
                <w:lang w:val="en-GB"/>
              </w:rPr>
            </w:pPr>
            <w:r w:rsidRPr="00DC2E0B">
              <w:rPr>
                <w:sz w:val="16"/>
                <w:szCs w:val="16"/>
                <w:lang w:val="en-GB"/>
              </w:rPr>
              <w:t>0.8115 (0.0085)</w:t>
            </w:r>
          </w:p>
        </w:tc>
        <w:tc>
          <w:tcPr>
            <w:tcW w:w="1496" w:type="dxa"/>
          </w:tcPr>
          <w:p w14:paraId="16542778" w14:textId="77777777" w:rsidR="009F3927" w:rsidRPr="00DC2E0B" w:rsidRDefault="00F056F1">
            <w:pPr>
              <w:pStyle w:val="Compact"/>
              <w:rPr>
                <w:sz w:val="16"/>
                <w:szCs w:val="16"/>
                <w:lang w:val="en-GB"/>
              </w:rPr>
            </w:pPr>
            <w:r w:rsidRPr="00DC2E0B">
              <w:rPr>
                <w:sz w:val="16"/>
                <w:szCs w:val="16"/>
                <w:lang w:val="en-GB"/>
              </w:rPr>
              <w:t>0.0052 (0.0012)</w:t>
            </w:r>
          </w:p>
        </w:tc>
        <w:tc>
          <w:tcPr>
            <w:tcW w:w="1496" w:type="dxa"/>
          </w:tcPr>
          <w:p w14:paraId="16542779" w14:textId="77777777" w:rsidR="009F3927" w:rsidRPr="00DC2E0B" w:rsidRDefault="00F056F1">
            <w:pPr>
              <w:pStyle w:val="Compact"/>
              <w:rPr>
                <w:sz w:val="16"/>
                <w:szCs w:val="16"/>
                <w:lang w:val="en-GB"/>
              </w:rPr>
            </w:pPr>
            <w:r w:rsidRPr="00DC2E0B">
              <w:rPr>
                <w:sz w:val="16"/>
                <w:szCs w:val="16"/>
                <w:lang w:val="en-GB"/>
              </w:rPr>
              <w:t>0.2409 (0.0141)</w:t>
            </w:r>
          </w:p>
        </w:tc>
        <w:tc>
          <w:tcPr>
            <w:tcW w:w="1496" w:type="dxa"/>
          </w:tcPr>
          <w:p w14:paraId="1654277A" w14:textId="77777777" w:rsidR="009F3927" w:rsidRPr="00DC2E0B" w:rsidRDefault="00F056F1">
            <w:pPr>
              <w:pStyle w:val="Compact"/>
              <w:rPr>
                <w:sz w:val="16"/>
                <w:szCs w:val="16"/>
                <w:lang w:val="en-GB"/>
              </w:rPr>
            </w:pPr>
            <w:r w:rsidRPr="00DC2E0B">
              <w:rPr>
                <w:sz w:val="16"/>
                <w:szCs w:val="16"/>
                <w:lang w:val="en-GB"/>
              </w:rPr>
              <w:t>0.0013 (0.0003)</w:t>
            </w:r>
          </w:p>
        </w:tc>
        <w:tc>
          <w:tcPr>
            <w:tcW w:w="1496" w:type="dxa"/>
          </w:tcPr>
          <w:p w14:paraId="1654277B" w14:textId="77777777" w:rsidR="009F3927" w:rsidRPr="00DC2E0B" w:rsidRDefault="00F056F1">
            <w:pPr>
              <w:pStyle w:val="Compact"/>
              <w:rPr>
                <w:sz w:val="16"/>
                <w:szCs w:val="16"/>
                <w:lang w:val="en-GB"/>
              </w:rPr>
            </w:pPr>
            <w:r w:rsidRPr="00DC2E0B">
              <w:rPr>
                <w:sz w:val="16"/>
                <w:szCs w:val="16"/>
                <w:lang w:val="en-GB"/>
              </w:rPr>
              <w:t>0.0276 (0.0064)</w:t>
            </w:r>
          </w:p>
        </w:tc>
      </w:tr>
      <w:tr w:rsidR="009F3927" w:rsidRPr="00C77075" w14:paraId="16542783" w14:textId="77777777">
        <w:tc>
          <w:tcPr>
            <w:tcW w:w="440" w:type="dxa"/>
          </w:tcPr>
          <w:p w14:paraId="1654277D" w14:textId="77777777" w:rsidR="009F3927" w:rsidRPr="00DC2E0B" w:rsidRDefault="00F056F1">
            <w:pPr>
              <w:pStyle w:val="Compact"/>
              <w:rPr>
                <w:sz w:val="16"/>
                <w:szCs w:val="16"/>
                <w:lang w:val="en-GB"/>
              </w:rPr>
            </w:pPr>
            <w:r w:rsidRPr="00DC2E0B">
              <w:rPr>
                <w:sz w:val="16"/>
                <w:szCs w:val="16"/>
                <w:lang w:val="en-GB"/>
              </w:rPr>
              <w:t>23</w:t>
            </w:r>
          </w:p>
        </w:tc>
        <w:tc>
          <w:tcPr>
            <w:tcW w:w="1496" w:type="dxa"/>
          </w:tcPr>
          <w:p w14:paraId="1654277E" w14:textId="77777777" w:rsidR="009F3927" w:rsidRPr="00DC2E0B" w:rsidRDefault="00F056F1">
            <w:pPr>
              <w:pStyle w:val="Compact"/>
              <w:rPr>
                <w:sz w:val="16"/>
                <w:szCs w:val="16"/>
                <w:lang w:val="en-GB"/>
              </w:rPr>
            </w:pPr>
            <w:r w:rsidRPr="00DC2E0B">
              <w:rPr>
                <w:sz w:val="16"/>
                <w:szCs w:val="16"/>
                <w:lang w:val="en-GB"/>
              </w:rPr>
              <w:t>0.8114 (0.0085)</w:t>
            </w:r>
          </w:p>
        </w:tc>
        <w:tc>
          <w:tcPr>
            <w:tcW w:w="1496" w:type="dxa"/>
          </w:tcPr>
          <w:p w14:paraId="1654277F" w14:textId="77777777" w:rsidR="009F3927" w:rsidRPr="00DC2E0B" w:rsidRDefault="00F056F1">
            <w:pPr>
              <w:pStyle w:val="Compact"/>
              <w:rPr>
                <w:sz w:val="16"/>
                <w:szCs w:val="16"/>
                <w:lang w:val="en-GB"/>
              </w:rPr>
            </w:pPr>
            <w:r w:rsidRPr="00DC2E0B">
              <w:rPr>
                <w:sz w:val="16"/>
                <w:szCs w:val="16"/>
                <w:lang w:val="en-GB"/>
              </w:rPr>
              <w:t>0.0042 (0.0010)</w:t>
            </w:r>
          </w:p>
        </w:tc>
        <w:tc>
          <w:tcPr>
            <w:tcW w:w="1496" w:type="dxa"/>
          </w:tcPr>
          <w:p w14:paraId="16542780" w14:textId="77777777" w:rsidR="009F3927" w:rsidRPr="00DC2E0B" w:rsidRDefault="00F056F1">
            <w:pPr>
              <w:pStyle w:val="Compact"/>
              <w:rPr>
                <w:sz w:val="16"/>
                <w:szCs w:val="16"/>
                <w:lang w:val="en-GB"/>
              </w:rPr>
            </w:pPr>
            <w:r w:rsidRPr="00DC2E0B">
              <w:rPr>
                <w:sz w:val="16"/>
                <w:szCs w:val="16"/>
                <w:lang w:val="en-GB"/>
              </w:rPr>
              <w:t>0.2410 (0.0141)</w:t>
            </w:r>
          </w:p>
        </w:tc>
        <w:tc>
          <w:tcPr>
            <w:tcW w:w="1496" w:type="dxa"/>
          </w:tcPr>
          <w:p w14:paraId="16542781" w14:textId="77777777" w:rsidR="009F3927" w:rsidRPr="00DC2E0B" w:rsidRDefault="00F056F1">
            <w:pPr>
              <w:pStyle w:val="Compact"/>
              <w:rPr>
                <w:sz w:val="16"/>
                <w:szCs w:val="16"/>
                <w:lang w:val="en-GB"/>
              </w:rPr>
            </w:pPr>
            <w:r w:rsidRPr="00DC2E0B">
              <w:rPr>
                <w:sz w:val="16"/>
                <w:szCs w:val="16"/>
                <w:lang w:val="en-GB"/>
              </w:rPr>
              <w:t>0.0010 (0.0002)</w:t>
            </w:r>
          </w:p>
        </w:tc>
        <w:tc>
          <w:tcPr>
            <w:tcW w:w="1496" w:type="dxa"/>
          </w:tcPr>
          <w:p w14:paraId="16542782" w14:textId="77777777" w:rsidR="009F3927" w:rsidRPr="00DC2E0B" w:rsidRDefault="00F056F1">
            <w:pPr>
              <w:pStyle w:val="Compact"/>
              <w:rPr>
                <w:sz w:val="16"/>
                <w:szCs w:val="16"/>
                <w:lang w:val="en-GB"/>
              </w:rPr>
            </w:pPr>
            <w:r w:rsidRPr="00DC2E0B">
              <w:rPr>
                <w:sz w:val="16"/>
                <w:szCs w:val="16"/>
                <w:lang w:val="en-GB"/>
              </w:rPr>
              <w:t>0.0235 (0.0056)</w:t>
            </w:r>
          </w:p>
        </w:tc>
      </w:tr>
      <w:tr w:rsidR="009F3927" w:rsidRPr="00C77075" w14:paraId="1654278A" w14:textId="77777777">
        <w:tc>
          <w:tcPr>
            <w:tcW w:w="440" w:type="dxa"/>
          </w:tcPr>
          <w:p w14:paraId="16542784" w14:textId="77777777" w:rsidR="009F3927" w:rsidRPr="00DC2E0B" w:rsidRDefault="00F056F1">
            <w:pPr>
              <w:pStyle w:val="Compact"/>
              <w:rPr>
                <w:sz w:val="16"/>
                <w:szCs w:val="16"/>
                <w:lang w:val="en-GB"/>
              </w:rPr>
            </w:pPr>
            <w:r w:rsidRPr="00DC2E0B">
              <w:rPr>
                <w:sz w:val="16"/>
                <w:szCs w:val="16"/>
                <w:lang w:val="en-GB"/>
              </w:rPr>
              <w:t>24</w:t>
            </w:r>
          </w:p>
        </w:tc>
        <w:tc>
          <w:tcPr>
            <w:tcW w:w="1496" w:type="dxa"/>
          </w:tcPr>
          <w:p w14:paraId="16542785" w14:textId="77777777" w:rsidR="009F3927" w:rsidRPr="00DC2E0B" w:rsidRDefault="00F056F1">
            <w:pPr>
              <w:pStyle w:val="Compact"/>
              <w:rPr>
                <w:sz w:val="16"/>
                <w:szCs w:val="16"/>
                <w:lang w:val="en-GB"/>
              </w:rPr>
            </w:pPr>
            <w:r w:rsidRPr="00DC2E0B">
              <w:rPr>
                <w:sz w:val="16"/>
                <w:szCs w:val="16"/>
                <w:lang w:val="en-GB"/>
              </w:rPr>
              <w:t>0.8114 (0.0084)</w:t>
            </w:r>
          </w:p>
        </w:tc>
        <w:tc>
          <w:tcPr>
            <w:tcW w:w="1496" w:type="dxa"/>
          </w:tcPr>
          <w:p w14:paraId="16542786" w14:textId="77777777" w:rsidR="009F3927" w:rsidRPr="00DC2E0B" w:rsidRDefault="00F056F1">
            <w:pPr>
              <w:pStyle w:val="Compact"/>
              <w:rPr>
                <w:sz w:val="16"/>
                <w:szCs w:val="16"/>
                <w:lang w:val="en-GB"/>
              </w:rPr>
            </w:pPr>
            <w:r w:rsidRPr="00DC2E0B">
              <w:rPr>
                <w:sz w:val="16"/>
                <w:szCs w:val="16"/>
                <w:lang w:val="en-GB"/>
              </w:rPr>
              <w:t>0.0034 (0.0009)</w:t>
            </w:r>
          </w:p>
        </w:tc>
        <w:tc>
          <w:tcPr>
            <w:tcW w:w="1496" w:type="dxa"/>
          </w:tcPr>
          <w:p w14:paraId="16542787" w14:textId="77777777" w:rsidR="009F3927" w:rsidRPr="00DC2E0B" w:rsidRDefault="00F056F1">
            <w:pPr>
              <w:pStyle w:val="Compact"/>
              <w:rPr>
                <w:sz w:val="16"/>
                <w:szCs w:val="16"/>
                <w:lang w:val="en-GB"/>
              </w:rPr>
            </w:pPr>
            <w:r w:rsidRPr="00DC2E0B">
              <w:rPr>
                <w:sz w:val="16"/>
                <w:szCs w:val="16"/>
                <w:lang w:val="en-GB"/>
              </w:rPr>
              <w:t>0.2410 (0.0141)</w:t>
            </w:r>
          </w:p>
        </w:tc>
        <w:tc>
          <w:tcPr>
            <w:tcW w:w="1496" w:type="dxa"/>
          </w:tcPr>
          <w:p w14:paraId="16542788" w14:textId="77777777" w:rsidR="009F3927" w:rsidRPr="00DC2E0B" w:rsidRDefault="00F056F1">
            <w:pPr>
              <w:pStyle w:val="Compact"/>
              <w:rPr>
                <w:sz w:val="16"/>
                <w:szCs w:val="16"/>
                <w:lang w:val="en-GB"/>
              </w:rPr>
            </w:pPr>
            <w:r w:rsidRPr="00DC2E0B">
              <w:rPr>
                <w:sz w:val="16"/>
                <w:szCs w:val="16"/>
                <w:lang w:val="en-GB"/>
              </w:rPr>
              <w:t>0.0008 (0.0002)</w:t>
            </w:r>
          </w:p>
        </w:tc>
        <w:tc>
          <w:tcPr>
            <w:tcW w:w="1496" w:type="dxa"/>
          </w:tcPr>
          <w:p w14:paraId="16542789" w14:textId="77777777" w:rsidR="009F3927" w:rsidRPr="00DC2E0B" w:rsidRDefault="00F056F1">
            <w:pPr>
              <w:pStyle w:val="Compact"/>
              <w:rPr>
                <w:sz w:val="16"/>
                <w:szCs w:val="16"/>
                <w:lang w:val="en-GB"/>
              </w:rPr>
            </w:pPr>
            <w:r w:rsidRPr="00DC2E0B">
              <w:rPr>
                <w:sz w:val="16"/>
                <w:szCs w:val="16"/>
                <w:lang w:val="en-GB"/>
              </w:rPr>
              <w:t>0.0199 (0.0050)</w:t>
            </w:r>
          </w:p>
        </w:tc>
      </w:tr>
    </w:tbl>
    <w:p w14:paraId="1654278B" w14:textId="77777777" w:rsidR="009F3927" w:rsidRPr="00C77075" w:rsidRDefault="00F056F1">
      <w:pPr>
        <w:pStyle w:val="BodyText"/>
        <w:rPr>
          <w:lang w:val="en-GB"/>
        </w:rPr>
      </w:pPr>
      <w:r w:rsidRPr="00C77075">
        <w:rPr>
          <w:b/>
          <w:bCs/>
          <w:lang w:val="en-GB"/>
        </w:rPr>
        <w:t>Table 2</w:t>
      </w:r>
      <w:r w:rsidRPr="00C77075">
        <w:rPr>
          <w:lang w:val="en-GB"/>
        </w:rPr>
        <w:t xml:space="preserve">. Antarctic fur seal female life table for pre-disturbance (pre-decline) years based on derived vital rate estimates from the fitted female IPM model. Column parameters are referred to interval </w:t>
      </w:r>
      <m:oMath>
        <m:d>
          <m:dPr>
            <m:begChr m:val="["/>
            <m:endChr m:val="]"/>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1</m:t>
            </m:r>
          </m:e>
        </m:d>
      </m:oMath>
      <w:r w:rsidRPr="00C77075">
        <w:rPr>
          <w:lang w:val="en-GB"/>
        </w:rPr>
        <w:t xml:space="preserve">, where </w:t>
      </w:r>
      <m:oMath>
        <m:r>
          <w:rPr>
            <w:rFonts w:ascii="Cambria Math" w:hAnsi="Cambria Math"/>
            <w:lang w:val="en-GB"/>
          </w:rPr>
          <m:t>x</m:t>
        </m:r>
      </m:oMath>
      <w:r w:rsidRPr="00C77075">
        <w:rPr>
          <w:lang w:val="en-GB"/>
        </w:rPr>
        <w:t xml:space="preserve"> is the age at the start of the age interval. These are </w:t>
      </w:r>
      <m:oMath>
        <m:r>
          <w:rPr>
            <w:rFonts w:ascii="Cambria Math" w:hAnsi="Cambria Math"/>
            <w:lang w:val="en-GB"/>
          </w:rPr>
          <m:t>px</m:t>
        </m:r>
      </m:oMath>
      <w:r w:rsidRPr="00C77075">
        <w:rPr>
          <w:lang w:val="en-GB"/>
        </w:rPr>
        <w:t xml:space="preserve">, or probability of survival for seals entering the interval; </w:t>
      </w:r>
      <m:oMath>
        <m:r>
          <w:rPr>
            <w:rFonts w:ascii="Cambria Math" w:hAnsi="Cambria Math"/>
            <w:lang w:val="en-GB"/>
          </w:rPr>
          <m:t>lx</m:t>
        </m:r>
      </m:oMath>
      <w:r w:rsidRPr="00C77075">
        <w:rPr>
          <w:lang w:val="en-GB"/>
        </w:rPr>
        <w:t xml:space="preserve">, or survivorship, which is the proportion of initial cohort surviving to the start of age interval; </w:t>
      </w:r>
      <m:oMath>
        <m:r>
          <w:rPr>
            <w:rFonts w:ascii="Cambria Math" w:hAnsi="Cambria Math"/>
            <w:lang w:val="en-GB"/>
          </w:rPr>
          <m:t>mx</m:t>
        </m:r>
      </m:oMath>
      <w:r w:rsidRPr="00C77075">
        <w:rPr>
          <w:lang w:val="en-GB"/>
        </w:rPr>
        <w:t xml:space="preserve">, or per-capita rate of reproduction during interval; </w:t>
      </w:r>
      <m:oMath>
        <m:r>
          <w:rPr>
            <w:rFonts w:ascii="Cambria Math" w:hAnsi="Cambria Math"/>
            <w:lang w:val="en-GB"/>
          </w:rPr>
          <m:t>lxmx</m:t>
        </m:r>
      </m:oMath>
      <w:r w:rsidRPr="00C77075">
        <w:rPr>
          <w:lang w:val="en-GB"/>
        </w:rPr>
        <w:t xml:space="preserve">, or expected number of offspring per cohort member produced during interval; and </w:t>
      </w:r>
      <m:oMath>
        <m:r>
          <w:rPr>
            <w:rFonts w:ascii="Cambria Math" w:hAnsi="Cambria Math"/>
            <w:lang w:val="en-GB"/>
          </w:rPr>
          <m:t>xlxmx</m:t>
        </m:r>
      </m:oMath>
      <w:r w:rsidRPr="00C77075">
        <w:rPr>
          <w:lang w:val="en-GB"/>
        </w:rPr>
        <w:t>. Standard errors are in parentheses.</w:t>
      </w:r>
    </w:p>
    <w:p w14:paraId="1654278C" w14:textId="4DC14E8C" w:rsidR="009F3927" w:rsidRPr="00C77075" w:rsidRDefault="00F056F1">
      <w:pPr>
        <w:pStyle w:val="BodyText"/>
        <w:rPr>
          <w:lang w:val="en-GB"/>
        </w:rPr>
      </w:pPr>
      <w:r w:rsidRPr="00C77075">
        <w:rPr>
          <w:lang w:val="en-GB"/>
        </w:rPr>
        <w:t xml:space="preserve"> The population projection matrix for males was slightly modified to include recruitment ages from seven to eleven, allowing for an absorbing state of animals eleven or older never observed recruiting. It comprised averaged vital rates from 1995 to 2007, which is the pre-perturbation period before the major 2009 decline. For this period the male population growth was near stable (</w:t>
      </w:r>
      <w:hyperlink w:anchor="ref-https://doi.org/10.1111/gcb.16947">
        <w:r w:rsidRPr="00C77075">
          <w:rPr>
            <w:rStyle w:val="Hyperlink"/>
            <w:lang w:val="en-GB"/>
          </w:rPr>
          <w:t>Forcada et al. 2023b</w:t>
        </w:r>
      </w:hyperlink>
      <w:r w:rsidRPr="00C77075">
        <w:rPr>
          <w:lang w:val="en-GB"/>
        </w:rPr>
        <w:t>). The mean estimate and standard deviation of the matrix model are</w:t>
      </w:r>
    </w:p>
    <w:p w14:paraId="1654278D" w14:textId="77777777" w:rsidR="009F3927" w:rsidRPr="00C77075" w:rsidRDefault="00F056F1">
      <w:pPr>
        <w:pStyle w:val="BodyText"/>
        <w:rPr>
          <w:lang w:val="en-GB"/>
        </w:rPr>
      </w:pPr>
      <w:r w:rsidRPr="00C77075">
        <w:rPr>
          <w:lang w:val="en-GB"/>
        </w:rPr>
        <w:lastRenderedPageBreak/>
        <w:t xml:space="preserve"> </w:t>
      </w:r>
      <m:oMath>
        <m:sSub>
          <m:sSubPr>
            <m:ctrlPr>
              <w:rPr>
                <w:rFonts w:ascii="Cambria Math" w:hAnsi="Cambria Math"/>
                <w:sz w:val="20"/>
                <w:szCs w:val="20"/>
                <w:lang w:val="en-GB"/>
              </w:rPr>
            </m:ctrlPr>
          </m:sSubPr>
          <m:e>
            <m:acc>
              <m:accPr>
                <m:ctrlPr>
                  <w:rPr>
                    <w:rFonts w:ascii="Cambria Math" w:hAnsi="Cambria Math"/>
                    <w:sz w:val="20"/>
                    <w:szCs w:val="20"/>
                    <w:lang w:val="en-GB"/>
                  </w:rPr>
                </m:ctrlPr>
              </m:accPr>
              <m:e>
                <m:r>
                  <w:rPr>
                    <w:rFonts w:ascii="Cambria Math" w:hAnsi="Cambria Math"/>
                    <w:sz w:val="20"/>
                    <w:szCs w:val="20"/>
                    <w:lang w:val="en-GB"/>
                  </w:rPr>
                  <m:t>A</m:t>
                </m:r>
              </m:e>
            </m:acc>
          </m:e>
          <m:sub>
            <m:r>
              <w:rPr>
                <w:rFonts w:ascii="Cambria Math" w:hAnsi="Cambria Math"/>
                <w:sz w:val="20"/>
                <w:szCs w:val="20"/>
                <w:lang w:val="en-GB"/>
              </w:rPr>
              <m:t>M</m:t>
            </m:r>
          </m:sub>
        </m:sSub>
        <m:r>
          <m:rPr>
            <m:sty m:val="p"/>
          </m:rPr>
          <w:rPr>
            <w:rFonts w:ascii="Cambria Math" w:hAnsi="Cambria Math"/>
            <w:sz w:val="20"/>
            <w:szCs w:val="20"/>
            <w:lang w:val="en-GB"/>
          </w:rPr>
          <m:t>=</m:t>
        </m:r>
        <m:d>
          <m:dPr>
            <m:begChr m:val="["/>
            <m:endChr m:val="]"/>
            <m:ctrlPr>
              <w:rPr>
                <w:rFonts w:ascii="Cambria Math" w:hAnsi="Cambria Math"/>
                <w:sz w:val="20"/>
                <w:szCs w:val="20"/>
                <w:lang w:val="en-GB"/>
              </w:rPr>
            </m:ctrlPr>
          </m:dPr>
          <m:e>
            <m:m>
              <m:mPr>
                <m:plcHide m:val="1"/>
                <m:mcs>
                  <m:mc>
                    <m:mcPr>
                      <m:count m:val="13"/>
                      <m:mcJc m:val="center"/>
                    </m:mcPr>
                  </m:mc>
                </m:mcs>
                <m:ctrlPr>
                  <w:rPr>
                    <w:rFonts w:ascii="Cambria Math" w:hAnsi="Cambria Math"/>
                    <w:sz w:val="20"/>
                    <w:szCs w:val="20"/>
                    <w:lang w:val="en-GB"/>
                  </w:rPr>
                </m:ctrlPr>
              </m:mP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0.003</m:t>
                  </m:r>
                </m:e>
                <m:e>
                  <m:r>
                    <w:rPr>
                      <w:rFonts w:ascii="Cambria Math" w:hAnsi="Cambria Math"/>
                      <w:sz w:val="20"/>
                      <w:szCs w:val="20"/>
                      <w:lang w:val="en-GB"/>
                    </w:rPr>
                    <m:t>0.017</m:t>
                  </m:r>
                </m:e>
                <m:e>
                  <m:r>
                    <w:rPr>
                      <w:rFonts w:ascii="Cambria Math" w:hAnsi="Cambria Math"/>
                      <w:sz w:val="20"/>
                      <w:szCs w:val="20"/>
                      <w:lang w:val="en-GB"/>
                    </w:rPr>
                    <m:t>0.038</m:t>
                  </m:r>
                </m:e>
                <m:e>
                  <m:r>
                    <w:rPr>
                      <w:rFonts w:ascii="Cambria Math" w:hAnsi="Cambria Math"/>
                      <w:sz w:val="20"/>
                      <w:szCs w:val="20"/>
                      <w:lang w:val="en-GB"/>
                    </w:rPr>
                    <m:t>0.052</m:t>
                  </m:r>
                </m:e>
                <m:e>
                  <m:r>
                    <w:rPr>
                      <w:rFonts w:ascii="Cambria Math" w:hAnsi="Cambria Math"/>
                      <w:sz w:val="20"/>
                      <w:szCs w:val="20"/>
                      <w:lang w:val="en-GB"/>
                    </w:rPr>
                    <m:t>0.094</m:t>
                  </m:r>
                </m:e>
                <m:e>
                  <m:r>
                    <w:rPr>
                      <w:rFonts w:ascii="Cambria Math" w:hAnsi="Cambria Math"/>
                      <w:sz w:val="20"/>
                      <w:szCs w:val="20"/>
                      <w:lang w:val="en-GB"/>
                    </w:rPr>
                    <m:t>0.136</m:t>
                  </m:r>
                </m:e>
                <m:e>
                  <m:r>
                    <w:rPr>
                      <w:rFonts w:ascii="Cambria Math" w:hAnsi="Cambria Math"/>
                      <w:sz w:val="20"/>
                      <w:szCs w:val="20"/>
                      <w:lang w:val="en-GB"/>
                    </w:rPr>
                    <m:t>0.182</m:t>
                  </m:r>
                </m:e>
              </m:mr>
              <m:mr>
                <m:e>
                  <m:r>
                    <w:rPr>
                      <w:rFonts w:ascii="Cambria Math" w:hAnsi="Cambria Math"/>
                      <w:sz w:val="20"/>
                      <w:szCs w:val="20"/>
                      <w:lang w:val="en-GB"/>
                    </w:rPr>
                    <m:t>0.719</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0.813</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0.840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0.83</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0.790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0.721</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0.620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0.488</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0.358</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0.295</m:t>
                  </m:r>
                </m:e>
                <m:e>
                  <m:r>
                    <w:rPr>
                      <w:rFonts w:ascii="Cambria Math" w:hAnsi="Cambria Math"/>
                      <w:sz w:val="20"/>
                      <w:szCs w:val="20"/>
                      <w:lang w:val="en-GB"/>
                    </w:rPr>
                    <m:t>0.212</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0.171</m:t>
                  </m:r>
                </m:e>
                <m:e>
                  <m:r>
                    <w:rPr>
                      <w:rFonts w:ascii="Cambria Math" w:hAnsi="Cambria Math"/>
                      <w:sz w:val="20"/>
                      <w:szCs w:val="20"/>
                      <w:lang w:val="en-GB"/>
                    </w:rPr>
                    <m:t>0.142</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0.009</m:t>
                  </m:r>
                </m:e>
                <m:e>
                  <m:r>
                    <w:rPr>
                      <w:rFonts w:ascii="Cambria Math" w:hAnsi="Cambria Math"/>
                      <w:sz w:val="20"/>
                      <w:szCs w:val="20"/>
                      <w:lang w:val="en-GB"/>
                    </w:rPr>
                    <m:t>0.047</m:t>
                  </m:r>
                </m:e>
                <m:e>
                  <m:r>
                    <w:rPr>
                      <w:rFonts w:ascii="Cambria Math" w:hAnsi="Cambria Math"/>
                      <w:sz w:val="20"/>
                      <w:szCs w:val="20"/>
                      <w:lang w:val="en-GB"/>
                    </w:rPr>
                    <m:t>0.108</m:t>
                  </m:r>
                </m:e>
                <m:e>
                  <m:r>
                    <w:rPr>
                      <w:rFonts w:ascii="Cambria Math" w:hAnsi="Cambria Math"/>
                      <w:sz w:val="20"/>
                      <w:szCs w:val="20"/>
                      <w:lang w:val="en-GB"/>
                    </w:rPr>
                    <m:t>0.149</m:t>
                  </m:r>
                </m:e>
                <m:e>
                  <m:r>
                    <w:rPr>
                      <w:rFonts w:ascii="Cambria Math" w:hAnsi="Cambria Math"/>
                      <w:sz w:val="20"/>
                      <w:szCs w:val="20"/>
                      <w:lang w:val="en-GB"/>
                    </w:rPr>
                    <m:t>0.267</m:t>
                  </m:r>
                </m:e>
                <m:e>
                  <m:r>
                    <w:rPr>
                      <w:rFonts w:ascii="Cambria Math" w:hAnsi="Cambria Math"/>
                      <w:sz w:val="20"/>
                      <w:szCs w:val="20"/>
                      <w:lang w:val="en-GB"/>
                    </w:rPr>
                    <m:t>0.387</m:t>
                  </m:r>
                </m:e>
                <m:e>
                  <m:r>
                    <w:rPr>
                      <w:rFonts w:ascii="Cambria Math" w:hAnsi="Cambria Math"/>
                      <w:sz w:val="20"/>
                      <w:szCs w:val="20"/>
                      <w:lang w:val="en-GB"/>
                    </w:rPr>
                    <m:t>0.518</m:t>
                  </m:r>
                </m:e>
              </m:mr>
            </m:m>
          </m:e>
        </m:d>
      </m:oMath>
      <w:r w:rsidRPr="00C77075">
        <w:rPr>
          <w:lang w:val="en-GB"/>
        </w:rPr>
        <w:t>,</w:t>
      </w:r>
    </w:p>
    <w:p w14:paraId="1654278E" w14:textId="77777777" w:rsidR="009F3927" w:rsidRPr="00C77075" w:rsidRDefault="00F056F1">
      <w:pPr>
        <w:pStyle w:val="BodyText"/>
        <w:rPr>
          <w:lang w:val="en-GB"/>
        </w:rPr>
      </w:pPr>
      <m:oMath>
        <m:r>
          <w:rPr>
            <w:rFonts w:ascii="Cambria Math" w:hAnsi="Cambria Math"/>
            <w:sz w:val="20"/>
            <w:szCs w:val="20"/>
            <w:lang w:val="en-GB"/>
          </w:rPr>
          <m:t>sd</m:t>
        </m:r>
        <m:d>
          <m:dPr>
            <m:ctrlPr>
              <w:rPr>
                <w:rFonts w:ascii="Cambria Math" w:hAnsi="Cambria Math"/>
                <w:sz w:val="20"/>
                <w:szCs w:val="20"/>
                <w:lang w:val="en-GB"/>
              </w:rPr>
            </m:ctrlPr>
          </m:dPr>
          <m:e>
            <m:sSub>
              <m:sSubPr>
                <m:ctrlPr>
                  <w:rPr>
                    <w:rFonts w:ascii="Cambria Math" w:hAnsi="Cambria Math"/>
                    <w:sz w:val="20"/>
                    <w:szCs w:val="20"/>
                    <w:lang w:val="en-GB"/>
                  </w:rPr>
                </m:ctrlPr>
              </m:sSubPr>
              <m:e>
                <m:acc>
                  <m:accPr>
                    <m:ctrlPr>
                      <w:rPr>
                        <w:rFonts w:ascii="Cambria Math" w:hAnsi="Cambria Math"/>
                        <w:sz w:val="20"/>
                        <w:szCs w:val="20"/>
                        <w:lang w:val="en-GB"/>
                      </w:rPr>
                    </m:ctrlPr>
                  </m:accPr>
                  <m:e>
                    <m:r>
                      <w:rPr>
                        <w:rFonts w:ascii="Cambria Math" w:hAnsi="Cambria Math"/>
                        <w:sz w:val="20"/>
                        <w:szCs w:val="20"/>
                        <w:lang w:val="en-GB"/>
                      </w:rPr>
                      <m:t>A</m:t>
                    </m:r>
                  </m:e>
                </m:acc>
              </m:e>
              <m:sub>
                <m:r>
                  <w:rPr>
                    <w:rFonts w:ascii="Cambria Math" w:hAnsi="Cambria Math"/>
                    <w:sz w:val="20"/>
                    <w:szCs w:val="20"/>
                    <w:lang w:val="en-GB"/>
                  </w:rPr>
                  <m:t>M</m:t>
                </m:r>
              </m:sub>
            </m:sSub>
          </m:e>
        </m:d>
        <m:r>
          <m:rPr>
            <m:sty m:val="p"/>
          </m:rPr>
          <w:rPr>
            <w:rFonts w:ascii="Cambria Math" w:hAnsi="Cambria Math"/>
            <w:sz w:val="20"/>
            <w:szCs w:val="20"/>
            <w:lang w:val="en-GB"/>
          </w:rPr>
          <m:t>=</m:t>
        </m:r>
        <m:d>
          <m:dPr>
            <m:begChr m:val="["/>
            <m:endChr m:val="]"/>
            <m:ctrlPr>
              <w:rPr>
                <w:rFonts w:ascii="Cambria Math" w:hAnsi="Cambria Math"/>
                <w:sz w:val="20"/>
                <w:szCs w:val="20"/>
                <w:lang w:val="en-GB"/>
              </w:rPr>
            </m:ctrlPr>
          </m:dPr>
          <m:e>
            <m:m>
              <m:mPr>
                <m:plcHide m:val="1"/>
                <m:mcs>
                  <m:mc>
                    <m:mcPr>
                      <m:count m:val="13"/>
                      <m:mcJc m:val="center"/>
                    </m:mcPr>
                  </m:mc>
                </m:mcs>
                <m:ctrlPr>
                  <w:rPr>
                    <w:rFonts w:ascii="Cambria Math" w:hAnsi="Cambria Math"/>
                    <w:sz w:val="20"/>
                    <w:szCs w:val="20"/>
                    <w:lang w:val="en-GB"/>
                  </w:rPr>
                </m:ctrlPr>
              </m:mP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0.002</m:t>
                  </m:r>
                </m:e>
                <m:e>
                  <m:r>
                    <w:rPr>
                      <w:rFonts w:ascii="Cambria Math" w:hAnsi="Cambria Math"/>
                      <w:sz w:val="20"/>
                      <w:szCs w:val="20"/>
                      <w:lang w:val="en-GB"/>
                    </w:rPr>
                    <m:t>0.005</m:t>
                  </m:r>
                </m:e>
                <m:e>
                  <m:r>
                    <w:rPr>
                      <w:rFonts w:ascii="Cambria Math" w:hAnsi="Cambria Math"/>
                      <w:sz w:val="20"/>
                      <w:szCs w:val="20"/>
                      <w:lang w:val="en-GB"/>
                    </w:rPr>
                    <m:t>0.012</m:t>
                  </m:r>
                </m:e>
                <m:e>
                  <m:r>
                    <w:rPr>
                      <w:rFonts w:ascii="Cambria Math" w:hAnsi="Cambria Math"/>
                      <w:sz w:val="20"/>
                      <w:szCs w:val="20"/>
                      <w:lang w:val="en-GB"/>
                    </w:rPr>
                    <m:t>0.023</m:t>
                  </m:r>
                </m:e>
                <m:e>
                  <m:r>
                    <w:rPr>
                      <w:rFonts w:ascii="Cambria Math" w:hAnsi="Cambria Math"/>
                      <w:sz w:val="20"/>
                      <w:szCs w:val="20"/>
                      <w:lang w:val="en-GB"/>
                    </w:rPr>
                    <m:t>0.053</m:t>
                  </m:r>
                </m:e>
                <m:e>
                  <m:r>
                    <w:rPr>
                      <w:rFonts w:ascii="Cambria Math" w:hAnsi="Cambria Math"/>
                      <w:sz w:val="20"/>
                      <w:szCs w:val="20"/>
                      <w:lang w:val="en-GB"/>
                    </w:rPr>
                    <m:t>0.022</m:t>
                  </m:r>
                </m:e>
                <m:e>
                  <m:r>
                    <w:rPr>
                      <w:rFonts w:ascii="Cambria Math" w:hAnsi="Cambria Math"/>
                      <w:sz w:val="20"/>
                      <w:szCs w:val="20"/>
                      <w:lang w:val="en-GB"/>
                    </w:rPr>
                    <m:t>0.021</m:t>
                  </m:r>
                </m:e>
              </m:mr>
              <m:mr>
                <m:e>
                  <m:r>
                    <w:rPr>
                      <w:rFonts w:ascii="Cambria Math" w:hAnsi="Cambria Math"/>
                      <w:sz w:val="20"/>
                      <w:szCs w:val="20"/>
                      <w:lang w:val="en-GB"/>
                    </w:rPr>
                    <m:t>0.014</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0.013</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0.010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0.010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0.016</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0.024</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0.032</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0.049</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0.079</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0.115</m:t>
                  </m:r>
                </m:e>
                <m:e>
                  <m:r>
                    <w:rPr>
                      <w:rFonts w:ascii="Cambria Math" w:hAnsi="Cambria Math"/>
                      <w:sz w:val="20"/>
                      <w:szCs w:val="20"/>
                      <w:lang w:val="en-GB"/>
                    </w:rPr>
                    <m:t>0.123</m:t>
                  </m:r>
                </m:e>
                <m:e>
                  <m:r>
                    <w:rPr>
                      <w:rFonts w:ascii="Cambria Math" w:hAnsi="Cambria Math"/>
                      <w:sz w:val="20"/>
                      <w:szCs w:val="20"/>
                      <w:lang w:val="en-GB"/>
                    </w:rPr>
                    <m:t>0</m:t>
                  </m:r>
                </m:e>
                <m:e>
                  <m:r>
                    <w:rPr>
                      <w:rFonts w:ascii="Cambria Math" w:hAnsi="Cambria Math"/>
                      <w:sz w:val="20"/>
                      <w:szCs w:val="20"/>
                      <w:lang w:val="en-GB"/>
                    </w:rPr>
                    <m:t>0</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0.057</m:t>
                  </m:r>
                </m:e>
                <m:e>
                  <m:r>
                    <w:rPr>
                      <w:rFonts w:ascii="Cambria Math" w:hAnsi="Cambria Math"/>
                      <w:sz w:val="20"/>
                      <w:szCs w:val="20"/>
                      <w:lang w:val="en-GB"/>
                    </w:rPr>
                    <m:t>0.053</m:t>
                  </m:r>
                </m:e>
              </m:mr>
              <m:mr>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m:t>
                  </m:r>
                </m:e>
                <m:e>
                  <m:r>
                    <w:rPr>
                      <w:rFonts w:ascii="Cambria Math" w:hAnsi="Cambria Math"/>
                      <w:sz w:val="20"/>
                      <w:szCs w:val="20"/>
                      <w:lang w:val="en-GB"/>
                    </w:rPr>
                    <m:t>0.006</m:t>
                  </m:r>
                </m:e>
                <m:e>
                  <m:r>
                    <w:rPr>
                      <w:rFonts w:ascii="Cambria Math" w:hAnsi="Cambria Math"/>
                      <w:sz w:val="20"/>
                      <w:szCs w:val="20"/>
                      <w:lang w:val="en-GB"/>
                    </w:rPr>
                    <m:t>0.014</m:t>
                  </m:r>
                </m:e>
                <m:e>
                  <m:r>
                    <w:rPr>
                      <w:rFonts w:ascii="Cambria Math" w:hAnsi="Cambria Math"/>
                      <w:sz w:val="20"/>
                      <w:szCs w:val="20"/>
                      <w:lang w:val="en-GB"/>
                    </w:rPr>
                    <m:t>0.032</m:t>
                  </m:r>
                </m:e>
                <m:e>
                  <m:r>
                    <w:rPr>
                      <w:rFonts w:ascii="Cambria Math" w:hAnsi="Cambria Math"/>
                      <w:sz w:val="20"/>
                      <w:szCs w:val="20"/>
                      <w:lang w:val="en-GB"/>
                    </w:rPr>
                    <m:t>0.066</m:t>
                  </m:r>
                </m:e>
                <m:e>
                  <m:r>
                    <w:rPr>
                      <w:rFonts w:ascii="Cambria Math" w:hAnsi="Cambria Math"/>
                      <w:sz w:val="20"/>
                      <w:szCs w:val="20"/>
                      <w:lang w:val="en-GB"/>
                    </w:rPr>
                    <m:t>0.149</m:t>
                  </m:r>
                </m:e>
                <m:e>
                  <m:r>
                    <w:rPr>
                      <w:rFonts w:ascii="Cambria Math" w:hAnsi="Cambria Math"/>
                      <w:sz w:val="20"/>
                      <w:szCs w:val="20"/>
                      <w:lang w:val="en-GB"/>
                    </w:rPr>
                    <m:t>0.061</m:t>
                  </m:r>
                </m:e>
                <m:e>
                  <m:r>
                    <w:rPr>
                      <w:rFonts w:ascii="Cambria Math" w:hAnsi="Cambria Math"/>
                      <w:sz w:val="20"/>
                      <w:szCs w:val="20"/>
                      <w:lang w:val="en-GB"/>
                    </w:rPr>
                    <m:t>0.056</m:t>
                  </m:r>
                </m:e>
              </m:mr>
            </m:m>
          </m:e>
        </m:d>
      </m:oMath>
      <w:r w:rsidRPr="00C77075">
        <w:rPr>
          <w:lang w:val="en-GB"/>
        </w:rPr>
        <w:t>.</w:t>
      </w:r>
    </w:p>
    <w:p w14:paraId="1654278F" w14:textId="70E14B39" w:rsidR="009F3927" w:rsidRPr="00C77075" w:rsidRDefault="00F056F1">
      <w:pPr>
        <w:pStyle w:val="BodyText"/>
        <w:rPr>
          <w:lang w:val="en-GB"/>
        </w:rPr>
      </w:pPr>
      <w:r w:rsidRPr="00C77075">
        <w:rPr>
          <w:lang w:val="en-GB"/>
        </w:rPr>
        <w:t>This model includes a reproductive component (first row), which is required to obtain a life table for estimating generation length based on the “cohort” method of Coale (</w:t>
      </w:r>
      <w:hyperlink w:anchor="ref-RN6237">
        <w:r w:rsidRPr="00C77075">
          <w:rPr>
            <w:rStyle w:val="Hyperlink"/>
            <w:lang w:val="en-GB"/>
          </w:rPr>
          <w:t>1972</w:t>
        </w:r>
      </w:hyperlink>
      <w:r w:rsidRPr="00C77075">
        <w:rPr>
          <w:lang w:val="en-GB"/>
        </w:rPr>
        <w:t>). The mean and standard deviation of the derived life table, including a maximum observed age of 18, is</w:t>
      </w:r>
    </w:p>
    <w:tbl>
      <w:tblPr>
        <w:tblStyle w:val="Table"/>
        <w:tblW w:w="5000" w:type="pct"/>
        <w:tblLayout w:type="fixed"/>
        <w:tblLook w:val="0020" w:firstRow="1" w:lastRow="0" w:firstColumn="0" w:lastColumn="0" w:noHBand="0" w:noVBand="0"/>
      </w:tblPr>
      <w:tblGrid>
        <w:gridCol w:w="531"/>
        <w:gridCol w:w="1809"/>
        <w:gridCol w:w="1809"/>
        <w:gridCol w:w="1809"/>
        <w:gridCol w:w="1809"/>
        <w:gridCol w:w="1809"/>
      </w:tblGrid>
      <w:tr w:rsidR="009F3927" w:rsidRPr="00C77075" w14:paraId="16542796" w14:textId="77777777" w:rsidTr="009F3927">
        <w:trPr>
          <w:cnfStyle w:val="100000000000" w:firstRow="1" w:lastRow="0" w:firstColumn="0" w:lastColumn="0" w:oddVBand="0" w:evenVBand="0" w:oddHBand="0" w:evenHBand="0" w:firstRowFirstColumn="0" w:firstRowLastColumn="0" w:lastRowFirstColumn="0" w:lastRowLastColumn="0"/>
          <w:tblHeader/>
        </w:trPr>
        <w:tc>
          <w:tcPr>
            <w:tcW w:w="440" w:type="dxa"/>
          </w:tcPr>
          <w:p w14:paraId="16542790" w14:textId="77777777" w:rsidR="009F3927" w:rsidRPr="00DE7D9A" w:rsidRDefault="00F056F1">
            <w:pPr>
              <w:pStyle w:val="Compact"/>
              <w:rPr>
                <w:sz w:val="22"/>
                <w:szCs w:val="22"/>
                <w:lang w:val="en-GB"/>
              </w:rPr>
            </w:pPr>
            <m:oMathPara>
              <m:oMath>
                <m:r>
                  <w:rPr>
                    <w:rFonts w:ascii="Cambria Math" w:hAnsi="Cambria Math"/>
                    <w:sz w:val="22"/>
                    <w:szCs w:val="22"/>
                    <w:lang w:val="en-GB"/>
                  </w:rPr>
                  <m:t>x</m:t>
                </m:r>
              </m:oMath>
            </m:oMathPara>
          </w:p>
        </w:tc>
        <w:tc>
          <w:tcPr>
            <w:tcW w:w="1496" w:type="dxa"/>
          </w:tcPr>
          <w:p w14:paraId="16542791" w14:textId="77777777" w:rsidR="009F3927" w:rsidRPr="00DE7D9A" w:rsidRDefault="00F056F1">
            <w:pPr>
              <w:pStyle w:val="Compact"/>
              <w:rPr>
                <w:sz w:val="22"/>
                <w:szCs w:val="22"/>
                <w:lang w:val="en-GB"/>
              </w:rPr>
            </w:pPr>
            <m:oMathPara>
              <m:oMath>
                <m:r>
                  <w:rPr>
                    <w:rFonts w:ascii="Cambria Math" w:hAnsi="Cambria Math"/>
                    <w:sz w:val="22"/>
                    <w:szCs w:val="22"/>
                    <w:lang w:val="en-GB"/>
                  </w:rPr>
                  <m:t>px</m:t>
                </m:r>
              </m:oMath>
            </m:oMathPara>
          </w:p>
        </w:tc>
        <w:tc>
          <w:tcPr>
            <w:tcW w:w="1496" w:type="dxa"/>
          </w:tcPr>
          <w:p w14:paraId="16542792" w14:textId="77777777" w:rsidR="009F3927" w:rsidRPr="00DE7D9A" w:rsidRDefault="00F056F1">
            <w:pPr>
              <w:pStyle w:val="Compact"/>
              <w:rPr>
                <w:sz w:val="22"/>
                <w:szCs w:val="22"/>
                <w:lang w:val="en-GB"/>
              </w:rPr>
            </w:pPr>
            <m:oMathPara>
              <m:oMath>
                <m:r>
                  <w:rPr>
                    <w:rFonts w:ascii="Cambria Math" w:hAnsi="Cambria Math"/>
                    <w:sz w:val="22"/>
                    <w:szCs w:val="22"/>
                    <w:lang w:val="en-GB"/>
                  </w:rPr>
                  <m:t>lx</m:t>
                </m:r>
              </m:oMath>
            </m:oMathPara>
          </w:p>
        </w:tc>
        <w:tc>
          <w:tcPr>
            <w:tcW w:w="1496" w:type="dxa"/>
          </w:tcPr>
          <w:p w14:paraId="16542793" w14:textId="77777777" w:rsidR="009F3927" w:rsidRPr="00DE7D9A" w:rsidRDefault="00F056F1">
            <w:pPr>
              <w:pStyle w:val="Compact"/>
              <w:rPr>
                <w:sz w:val="22"/>
                <w:szCs w:val="22"/>
                <w:lang w:val="en-GB"/>
              </w:rPr>
            </w:pPr>
            <m:oMathPara>
              <m:oMath>
                <m:r>
                  <w:rPr>
                    <w:rFonts w:ascii="Cambria Math" w:hAnsi="Cambria Math"/>
                    <w:sz w:val="22"/>
                    <w:szCs w:val="22"/>
                    <w:lang w:val="en-GB"/>
                  </w:rPr>
                  <m:t>mx</m:t>
                </m:r>
              </m:oMath>
            </m:oMathPara>
          </w:p>
        </w:tc>
        <w:tc>
          <w:tcPr>
            <w:tcW w:w="1496" w:type="dxa"/>
          </w:tcPr>
          <w:p w14:paraId="16542794" w14:textId="77777777" w:rsidR="009F3927" w:rsidRPr="00DE7D9A" w:rsidRDefault="00F056F1">
            <w:pPr>
              <w:pStyle w:val="Compact"/>
              <w:rPr>
                <w:sz w:val="22"/>
                <w:szCs w:val="22"/>
                <w:lang w:val="en-GB"/>
              </w:rPr>
            </w:pPr>
            <m:oMathPara>
              <m:oMath>
                <m:r>
                  <w:rPr>
                    <w:rFonts w:ascii="Cambria Math" w:hAnsi="Cambria Math"/>
                    <w:sz w:val="22"/>
                    <w:szCs w:val="22"/>
                    <w:lang w:val="en-GB"/>
                  </w:rPr>
                  <m:t>lxmx</m:t>
                </m:r>
              </m:oMath>
            </m:oMathPara>
          </w:p>
        </w:tc>
        <w:tc>
          <w:tcPr>
            <w:tcW w:w="1496" w:type="dxa"/>
          </w:tcPr>
          <w:p w14:paraId="16542795" w14:textId="77777777" w:rsidR="009F3927" w:rsidRPr="00DE7D9A" w:rsidRDefault="00F056F1">
            <w:pPr>
              <w:pStyle w:val="Compact"/>
              <w:rPr>
                <w:sz w:val="22"/>
                <w:szCs w:val="22"/>
                <w:lang w:val="en-GB"/>
              </w:rPr>
            </w:pPr>
            <m:oMathPara>
              <m:oMath>
                <m:r>
                  <w:rPr>
                    <w:rFonts w:ascii="Cambria Math" w:hAnsi="Cambria Math"/>
                    <w:sz w:val="22"/>
                    <w:szCs w:val="22"/>
                    <w:lang w:val="en-GB"/>
                  </w:rPr>
                  <m:t>xlxmx</m:t>
                </m:r>
              </m:oMath>
            </m:oMathPara>
          </w:p>
        </w:tc>
      </w:tr>
      <w:tr w:rsidR="009F3927" w:rsidRPr="00C77075" w14:paraId="1654279D" w14:textId="77777777">
        <w:tc>
          <w:tcPr>
            <w:tcW w:w="440" w:type="dxa"/>
          </w:tcPr>
          <w:p w14:paraId="16542797" w14:textId="77777777" w:rsidR="009F3927" w:rsidRPr="00DE7D9A" w:rsidRDefault="00F056F1">
            <w:pPr>
              <w:pStyle w:val="Compact"/>
              <w:rPr>
                <w:sz w:val="22"/>
                <w:szCs w:val="22"/>
                <w:lang w:val="en-GB"/>
              </w:rPr>
            </w:pPr>
            <w:r w:rsidRPr="00DE7D9A">
              <w:rPr>
                <w:sz w:val="22"/>
                <w:szCs w:val="22"/>
                <w:lang w:val="en-GB"/>
              </w:rPr>
              <w:t>0</w:t>
            </w:r>
          </w:p>
        </w:tc>
        <w:tc>
          <w:tcPr>
            <w:tcW w:w="1496" w:type="dxa"/>
          </w:tcPr>
          <w:p w14:paraId="16542798" w14:textId="77777777" w:rsidR="009F3927" w:rsidRPr="00DE7D9A" w:rsidRDefault="00F056F1">
            <w:pPr>
              <w:pStyle w:val="Compact"/>
              <w:rPr>
                <w:sz w:val="22"/>
                <w:szCs w:val="22"/>
                <w:lang w:val="en-GB"/>
              </w:rPr>
            </w:pPr>
            <w:r w:rsidRPr="00DE7D9A">
              <w:rPr>
                <w:sz w:val="22"/>
                <w:szCs w:val="22"/>
                <w:lang w:val="en-GB"/>
              </w:rPr>
              <w:t>0.7193 (0.0145)</w:t>
            </w:r>
          </w:p>
        </w:tc>
        <w:tc>
          <w:tcPr>
            <w:tcW w:w="1496" w:type="dxa"/>
          </w:tcPr>
          <w:p w14:paraId="16542799" w14:textId="77777777" w:rsidR="009F3927" w:rsidRPr="00DE7D9A" w:rsidRDefault="00F056F1">
            <w:pPr>
              <w:pStyle w:val="Compact"/>
              <w:rPr>
                <w:sz w:val="22"/>
                <w:szCs w:val="22"/>
                <w:lang w:val="en-GB"/>
              </w:rPr>
            </w:pPr>
            <w:r w:rsidRPr="00DE7D9A">
              <w:rPr>
                <w:sz w:val="22"/>
                <w:szCs w:val="22"/>
                <w:lang w:val="en-GB"/>
              </w:rPr>
              <w:t>1 (0)</w:t>
            </w:r>
          </w:p>
        </w:tc>
        <w:tc>
          <w:tcPr>
            <w:tcW w:w="1496" w:type="dxa"/>
          </w:tcPr>
          <w:p w14:paraId="1654279A"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9B"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9C" w14:textId="77777777" w:rsidR="009F3927" w:rsidRPr="00DE7D9A" w:rsidRDefault="00F056F1">
            <w:pPr>
              <w:pStyle w:val="Compact"/>
              <w:rPr>
                <w:sz w:val="22"/>
                <w:szCs w:val="22"/>
                <w:lang w:val="en-GB"/>
              </w:rPr>
            </w:pPr>
            <w:r w:rsidRPr="00DE7D9A">
              <w:rPr>
                <w:sz w:val="22"/>
                <w:szCs w:val="22"/>
                <w:lang w:val="en-GB"/>
              </w:rPr>
              <w:t>0 (0)</w:t>
            </w:r>
          </w:p>
        </w:tc>
      </w:tr>
      <w:tr w:rsidR="009F3927" w:rsidRPr="00C77075" w14:paraId="165427A4" w14:textId="77777777">
        <w:tc>
          <w:tcPr>
            <w:tcW w:w="440" w:type="dxa"/>
          </w:tcPr>
          <w:p w14:paraId="1654279E" w14:textId="77777777" w:rsidR="009F3927" w:rsidRPr="00DE7D9A" w:rsidRDefault="00F056F1">
            <w:pPr>
              <w:pStyle w:val="Compact"/>
              <w:rPr>
                <w:sz w:val="22"/>
                <w:szCs w:val="22"/>
                <w:lang w:val="en-GB"/>
              </w:rPr>
            </w:pPr>
            <w:r w:rsidRPr="00DE7D9A">
              <w:rPr>
                <w:sz w:val="22"/>
                <w:szCs w:val="22"/>
                <w:lang w:val="en-GB"/>
              </w:rPr>
              <w:t>1</w:t>
            </w:r>
          </w:p>
        </w:tc>
        <w:tc>
          <w:tcPr>
            <w:tcW w:w="1496" w:type="dxa"/>
          </w:tcPr>
          <w:p w14:paraId="1654279F" w14:textId="77777777" w:rsidR="009F3927" w:rsidRPr="00DE7D9A" w:rsidRDefault="00F056F1">
            <w:pPr>
              <w:pStyle w:val="Compact"/>
              <w:rPr>
                <w:sz w:val="22"/>
                <w:szCs w:val="22"/>
                <w:lang w:val="en-GB"/>
              </w:rPr>
            </w:pPr>
            <w:r w:rsidRPr="00DE7D9A">
              <w:rPr>
                <w:sz w:val="22"/>
                <w:szCs w:val="22"/>
                <w:lang w:val="en-GB"/>
              </w:rPr>
              <w:t>0.8129 (0.0131)</w:t>
            </w:r>
          </w:p>
        </w:tc>
        <w:tc>
          <w:tcPr>
            <w:tcW w:w="1496" w:type="dxa"/>
          </w:tcPr>
          <w:p w14:paraId="165427A0" w14:textId="77777777" w:rsidR="009F3927" w:rsidRPr="00DE7D9A" w:rsidRDefault="00F056F1">
            <w:pPr>
              <w:pStyle w:val="Compact"/>
              <w:rPr>
                <w:sz w:val="22"/>
                <w:szCs w:val="22"/>
                <w:lang w:val="en-GB"/>
              </w:rPr>
            </w:pPr>
            <w:r w:rsidRPr="00DE7D9A">
              <w:rPr>
                <w:sz w:val="22"/>
                <w:szCs w:val="22"/>
                <w:lang w:val="en-GB"/>
              </w:rPr>
              <w:t>0.7193 (0.0145)</w:t>
            </w:r>
          </w:p>
        </w:tc>
        <w:tc>
          <w:tcPr>
            <w:tcW w:w="1496" w:type="dxa"/>
          </w:tcPr>
          <w:p w14:paraId="165427A1"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A2"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A3" w14:textId="77777777" w:rsidR="009F3927" w:rsidRPr="00DE7D9A" w:rsidRDefault="00F056F1">
            <w:pPr>
              <w:pStyle w:val="Compact"/>
              <w:rPr>
                <w:sz w:val="22"/>
                <w:szCs w:val="22"/>
                <w:lang w:val="en-GB"/>
              </w:rPr>
            </w:pPr>
            <w:r w:rsidRPr="00DE7D9A">
              <w:rPr>
                <w:sz w:val="22"/>
                <w:szCs w:val="22"/>
                <w:lang w:val="en-GB"/>
              </w:rPr>
              <w:t>0 (0)</w:t>
            </w:r>
          </w:p>
        </w:tc>
      </w:tr>
      <w:tr w:rsidR="009F3927" w:rsidRPr="00C77075" w14:paraId="165427AB" w14:textId="77777777">
        <w:tc>
          <w:tcPr>
            <w:tcW w:w="440" w:type="dxa"/>
          </w:tcPr>
          <w:p w14:paraId="165427A5" w14:textId="77777777" w:rsidR="009F3927" w:rsidRPr="00DE7D9A" w:rsidRDefault="00F056F1">
            <w:pPr>
              <w:pStyle w:val="Compact"/>
              <w:rPr>
                <w:sz w:val="22"/>
                <w:szCs w:val="22"/>
                <w:lang w:val="en-GB"/>
              </w:rPr>
            </w:pPr>
            <w:r w:rsidRPr="00DE7D9A">
              <w:rPr>
                <w:sz w:val="22"/>
                <w:szCs w:val="22"/>
                <w:lang w:val="en-GB"/>
              </w:rPr>
              <w:t>2</w:t>
            </w:r>
          </w:p>
        </w:tc>
        <w:tc>
          <w:tcPr>
            <w:tcW w:w="1496" w:type="dxa"/>
          </w:tcPr>
          <w:p w14:paraId="165427A6" w14:textId="77777777" w:rsidR="009F3927" w:rsidRPr="00DE7D9A" w:rsidRDefault="00F056F1">
            <w:pPr>
              <w:pStyle w:val="Compact"/>
              <w:rPr>
                <w:sz w:val="22"/>
                <w:szCs w:val="22"/>
                <w:lang w:val="en-GB"/>
              </w:rPr>
            </w:pPr>
            <w:r w:rsidRPr="00DE7D9A">
              <w:rPr>
                <w:sz w:val="22"/>
                <w:szCs w:val="22"/>
                <w:lang w:val="en-GB"/>
              </w:rPr>
              <w:t>0.8401 (0.0099)</w:t>
            </w:r>
          </w:p>
        </w:tc>
        <w:tc>
          <w:tcPr>
            <w:tcW w:w="1496" w:type="dxa"/>
          </w:tcPr>
          <w:p w14:paraId="165427A7" w14:textId="77777777" w:rsidR="009F3927" w:rsidRPr="00DE7D9A" w:rsidRDefault="00F056F1">
            <w:pPr>
              <w:pStyle w:val="Compact"/>
              <w:rPr>
                <w:sz w:val="22"/>
                <w:szCs w:val="22"/>
                <w:lang w:val="en-GB"/>
              </w:rPr>
            </w:pPr>
            <w:r w:rsidRPr="00DE7D9A">
              <w:rPr>
                <w:sz w:val="22"/>
                <w:szCs w:val="22"/>
                <w:lang w:val="en-GB"/>
              </w:rPr>
              <w:t>0.5849 (0.0210)</w:t>
            </w:r>
          </w:p>
        </w:tc>
        <w:tc>
          <w:tcPr>
            <w:tcW w:w="1496" w:type="dxa"/>
          </w:tcPr>
          <w:p w14:paraId="165427A8"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A9"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AA" w14:textId="77777777" w:rsidR="009F3927" w:rsidRPr="00DE7D9A" w:rsidRDefault="00F056F1">
            <w:pPr>
              <w:pStyle w:val="Compact"/>
              <w:rPr>
                <w:sz w:val="22"/>
                <w:szCs w:val="22"/>
                <w:lang w:val="en-GB"/>
              </w:rPr>
            </w:pPr>
            <w:r w:rsidRPr="00DE7D9A">
              <w:rPr>
                <w:sz w:val="22"/>
                <w:szCs w:val="22"/>
                <w:lang w:val="en-GB"/>
              </w:rPr>
              <w:t>0 (0)</w:t>
            </w:r>
          </w:p>
        </w:tc>
      </w:tr>
      <w:tr w:rsidR="009F3927" w:rsidRPr="00C77075" w14:paraId="165427B2" w14:textId="77777777">
        <w:tc>
          <w:tcPr>
            <w:tcW w:w="440" w:type="dxa"/>
          </w:tcPr>
          <w:p w14:paraId="165427AC" w14:textId="77777777" w:rsidR="009F3927" w:rsidRPr="00DE7D9A" w:rsidRDefault="00F056F1">
            <w:pPr>
              <w:pStyle w:val="Compact"/>
              <w:rPr>
                <w:sz w:val="22"/>
                <w:szCs w:val="22"/>
                <w:lang w:val="en-GB"/>
              </w:rPr>
            </w:pPr>
            <w:r w:rsidRPr="00DE7D9A">
              <w:rPr>
                <w:sz w:val="22"/>
                <w:szCs w:val="22"/>
                <w:lang w:val="en-GB"/>
              </w:rPr>
              <w:t>3</w:t>
            </w:r>
          </w:p>
        </w:tc>
        <w:tc>
          <w:tcPr>
            <w:tcW w:w="1496" w:type="dxa"/>
          </w:tcPr>
          <w:p w14:paraId="165427AD" w14:textId="77777777" w:rsidR="009F3927" w:rsidRPr="00DE7D9A" w:rsidRDefault="00F056F1">
            <w:pPr>
              <w:pStyle w:val="Compact"/>
              <w:rPr>
                <w:sz w:val="22"/>
                <w:szCs w:val="22"/>
                <w:lang w:val="en-GB"/>
              </w:rPr>
            </w:pPr>
            <w:r w:rsidRPr="00DE7D9A">
              <w:rPr>
                <w:sz w:val="22"/>
                <w:szCs w:val="22"/>
                <w:lang w:val="en-GB"/>
              </w:rPr>
              <w:t xml:space="preserve">0.8299 </w:t>
            </w:r>
            <w:r w:rsidRPr="00DE7D9A">
              <w:rPr>
                <w:sz w:val="22"/>
                <w:szCs w:val="22"/>
                <w:lang w:val="en-GB"/>
              </w:rPr>
              <w:lastRenderedPageBreak/>
              <w:t>(0.0106)</w:t>
            </w:r>
          </w:p>
        </w:tc>
        <w:tc>
          <w:tcPr>
            <w:tcW w:w="1496" w:type="dxa"/>
          </w:tcPr>
          <w:p w14:paraId="165427AE" w14:textId="77777777" w:rsidR="009F3927" w:rsidRPr="00DE7D9A" w:rsidRDefault="00F056F1">
            <w:pPr>
              <w:pStyle w:val="Compact"/>
              <w:rPr>
                <w:sz w:val="22"/>
                <w:szCs w:val="22"/>
                <w:lang w:val="en-GB"/>
              </w:rPr>
            </w:pPr>
            <w:r w:rsidRPr="00DE7D9A">
              <w:rPr>
                <w:sz w:val="22"/>
                <w:szCs w:val="22"/>
                <w:lang w:val="en-GB"/>
              </w:rPr>
              <w:lastRenderedPageBreak/>
              <w:t xml:space="preserve">0.4915 </w:t>
            </w:r>
            <w:r w:rsidRPr="00DE7D9A">
              <w:rPr>
                <w:sz w:val="22"/>
                <w:szCs w:val="22"/>
                <w:lang w:val="en-GB"/>
              </w:rPr>
              <w:lastRenderedPageBreak/>
              <w:t>(0.0226)</w:t>
            </w:r>
          </w:p>
        </w:tc>
        <w:tc>
          <w:tcPr>
            <w:tcW w:w="1496" w:type="dxa"/>
          </w:tcPr>
          <w:p w14:paraId="165427AF" w14:textId="77777777" w:rsidR="009F3927" w:rsidRPr="00DE7D9A" w:rsidRDefault="00F056F1">
            <w:pPr>
              <w:pStyle w:val="Compact"/>
              <w:rPr>
                <w:sz w:val="22"/>
                <w:szCs w:val="22"/>
                <w:lang w:val="en-GB"/>
              </w:rPr>
            </w:pPr>
            <w:r w:rsidRPr="00DE7D9A">
              <w:rPr>
                <w:sz w:val="22"/>
                <w:szCs w:val="22"/>
                <w:lang w:val="en-GB"/>
              </w:rPr>
              <w:lastRenderedPageBreak/>
              <w:t>0 (0)</w:t>
            </w:r>
          </w:p>
        </w:tc>
        <w:tc>
          <w:tcPr>
            <w:tcW w:w="1496" w:type="dxa"/>
          </w:tcPr>
          <w:p w14:paraId="165427B0"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B1" w14:textId="77777777" w:rsidR="009F3927" w:rsidRPr="00DE7D9A" w:rsidRDefault="00F056F1">
            <w:pPr>
              <w:pStyle w:val="Compact"/>
              <w:rPr>
                <w:sz w:val="22"/>
                <w:szCs w:val="22"/>
                <w:lang w:val="en-GB"/>
              </w:rPr>
            </w:pPr>
            <w:r w:rsidRPr="00DE7D9A">
              <w:rPr>
                <w:sz w:val="22"/>
                <w:szCs w:val="22"/>
                <w:lang w:val="en-GB"/>
              </w:rPr>
              <w:t>0 (0)</w:t>
            </w:r>
          </w:p>
        </w:tc>
      </w:tr>
      <w:tr w:rsidR="009F3927" w:rsidRPr="00C77075" w14:paraId="165427B9" w14:textId="77777777">
        <w:tc>
          <w:tcPr>
            <w:tcW w:w="440" w:type="dxa"/>
          </w:tcPr>
          <w:p w14:paraId="165427B3" w14:textId="77777777" w:rsidR="009F3927" w:rsidRPr="00DE7D9A" w:rsidRDefault="00F056F1">
            <w:pPr>
              <w:pStyle w:val="Compact"/>
              <w:rPr>
                <w:sz w:val="22"/>
                <w:szCs w:val="22"/>
                <w:lang w:val="en-GB"/>
              </w:rPr>
            </w:pPr>
            <w:r w:rsidRPr="00DE7D9A">
              <w:rPr>
                <w:sz w:val="22"/>
                <w:szCs w:val="22"/>
                <w:lang w:val="en-GB"/>
              </w:rPr>
              <w:t>4</w:t>
            </w:r>
          </w:p>
        </w:tc>
        <w:tc>
          <w:tcPr>
            <w:tcW w:w="1496" w:type="dxa"/>
          </w:tcPr>
          <w:p w14:paraId="165427B4" w14:textId="77777777" w:rsidR="009F3927" w:rsidRPr="00DE7D9A" w:rsidRDefault="00F056F1">
            <w:pPr>
              <w:pStyle w:val="Compact"/>
              <w:rPr>
                <w:sz w:val="22"/>
                <w:szCs w:val="22"/>
                <w:lang w:val="en-GB"/>
              </w:rPr>
            </w:pPr>
            <w:r w:rsidRPr="00DE7D9A">
              <w:rPr>
                <w:sz w:val="22"/>
                <w:szCs w:val="22"/>
                <w:lang w:val="en-GB"/>
              </w:rPr>
              <w:t>0.7890 (0.0167)</w:t>
            </w:r>
          </w:p>
        </w:tc>
        <w:tc>
          <w:tcPr>
            <w:tcW w:w="1496" w:type="dxa"/>
          </w:tcPr>
          <w:p w14:paraId="165427B5" w14:textId="77777777" w:rsidR="009F3927" w:rsidRPr="00DE7D9A" w:rsidRDefault="00F056F1">
            <w:pPr>
              <w:pStyle w:val="Compact"/>
              <w:rPr>
                <w:sz w:val="22"/>
                <w:szCs w:val="22"/>
                <w:lang w:val="en-GB"/>
              </w:rPr>
            </w:pPr>
            <w:r w:rsidRPr="00DE7D9A">
              <w:rPr>
                <w:sz w:val="22"/>
                <w:szCs w:val="22"/>
                <w:lang w:val="en-GB"/>
              </w:rPr>
              <w:t>0.4080 (0.0210)</w:t>
            </w:r>
          </w:p>
        </w:tc>
        <w:tc>
          <w:tcPr>
            <w:tcW w:w="1496" w:type="dxa"/>
          </w:tcPr>
          <w:p w14:paraId="165427B6"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B7"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B8" w14:textId="77777777" w:rsidR="009F3927" w:rsidRPr="00DE7D9A" w:rsidRDefault="00F056F1">
            <w:pPr>
              <w:pStyle w:val="Compact"/>
              <w:rPr>
                <w:sz w:val="22"/>
                <w:szCs w:val="22"/>
                <w:lang w:val="en-GB"/>
              </w:rPr>
            </w:pPr>
            <w:r w:rsidRPr="00DE7D9A">
              <w:rPr>
                <w:sz w:val="22"/>
                <w:szCs w:val="22"/>
                <w:lang w:val="en-GB"/>
              </w:rPr>
              <w:t>0 (0)</w:t>
            </w:r>
          </w:p>
        </w:tc>
      </w:tr>
      <w:tr w:rsidR="009F3927" w:rsidRPr="00C77075" w14:paraId="165427C0" w14:textId="77777777">
        <w:tc>
          <w:tcPr>
            <w:tcW w:w="440" w:type="dxa"/>
          </w:tcPr>
          <w:p w14:paraId="165427BA" w14:textId="77777777" w:rsidR="009F3927" w:rsidRPr="00DE7D9A" w:rsidRDefault="00F056F1">
            <w:pPr>
              <w:pStyle w:val="Compact"/>
              <w:rPr>
                <w:sz w:val="22"/>
                <w:szCs w:val="22"/>
                <w:lang w:val="en-GB"/>
              </w:rPr>
            </w:pPr>
            <w:r w:rsidRPr="00DE7D9A">
              <w:rPr>
                <w:sz w:val="22"/>
                <w:szCs w:val="22"/>
                <w:lang w:val="en-GB"/>
              </w:rPr>
              <w:t>5</w:t>
            </w:r>
          </w:p>
        </w:tc>
        <w:tc>
          <w:tcPr>
            <w:tcW w:w="1496" w:type="dxa"/>
          </w:tcPr>
          <w:p w14:paraId="165427BB" w14:textId="77777777" w:rsidR="009F3927" w:rsidRPr="00DE7D9A" w:rsidRDefault="00F056F1">
            <w:pPr>
              <w:pStyle w:val="Compact"/>
              <w:rPr>
                <w:sz w:val="22"/>
                <w:szCs w:val="22"/>
                <w:lang w:val="en-GB"/>
              </w:rPr>
            </w:pPr>
            <w:r w:rsidRPr="00DE7D9A">
              <w:rPr>
                <w:sz w:val="22"/>
                <w:szCs w:val="22"/>
                <w:lang w:val="en-GB"/>
              </w:rPr>
              <w:t>0.7190 (0.0243)</w:t>
            </w:r>
          </w:p>
        </w:tc>
        <w:tc>
          <w:tcPr>
            <w:tcW w:w="1496" w:type="dxa"/>
          </w:tcPr>
          <w:p w14:paraId="165427BC" w14:textId="77777777" w:rsidR="009F3927" w:rsidRPr="00DE7D9A" w:rsidRDefault="00F056F1">
            <w:pPr>
              <w:pStyle w:val="Compact"/>
              <w:rPr>
                <w:sz w:val="22"/>
                <w:szCs w:val="22"/>
                <w:lang w:val="en-GB"/>
              </w:rPr>
            </w:pPr>
            <w:r w:rsidRPr="00DE7D9A">
              <w:rPr>
                <w:sz w:val="22"/>
                <w:szCs w:val="22"/>
                <w:lang w:val="en-GB"/>
              </w:rPr>
              <w:t>0.3219 (0.0180)</w:t>
            </w:r>
          </w:p>
        </w:tc>
        <w:tc>
          <w:tcPr>
            <w:tcW w:w="1496" w:type="dxa"/>
          </w:tcPr>
          <w:p w14:paraId="165427BD"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BE"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7BF" w14:textId="77777777" w:rsidR="009F3927" w:rsidRPr="00DE7D9A" w:rsidRDefault="00F056F1">
            <w:pPr>
              <w:pStyle w:val="Compact"/>
              <w:rPr>
                <w:sz w:val="22"/>
                <w:szCs w:val="22"/>
                <w:lang w:val="en-GB"/>
              </w:rPr>
            </w:pPr>
            <w:r w:rsidRPr="00DE7D9A">
              <w:rPr>
                <w:sz w:val="22"/>
                <w:szCs w:val="22"/>
                <w:lang w:val="en-GB"/>
              </w:rPr>
              <w:t>0 (0)</w:t>
            </w:r>
          </w:p>
        </w:tc>
      </w:tr>
      <w:tr w:rsidR="009F3927" w:rsidRPr="00C77075" w14:paraId="165427C7" w14:textId="77777777">
        <w:tc>
          <w:tcPr>
            <w:tcW w:w="440" w:type="dxa"/>
          </w:tcPr>
          <w:p w14:paraId="165427C1" w14:textId="77777777" w:rsidR="009F3927" w:rsidRPr="00DE7D9A" w:rsidRDefault="00F056F1">
            <w:pPr>
              <w:pStyle w:val="Compact"/>
              <w:rPr>
                <w:sz w:val="22"/>
                <w:szCs w:val="22"/>
                <w:lang w:val="en-GB"/>
              </w:rPr>
            </w:pPr>
            <w:r w:rsidRPr="00DE7D9A">
              <w:rPr>
                <w:sz w:val="22"/>
                <w:szCs w:val="22"/>
                <w:lang w:val="en-GB"/>
              </w:rPr>
              <w:t>6</w:t>
            </w:r>
          </w:p>
        </w:tc>
        <w:tc>
          <w:tcPr>
            <w:tcW w:w="1496" w:type="dxa"/>
          </w:tcPr>
          <w:p w14:paraId="165427C2" w14:textId="77777777" w:rsidR="009F3927" w:rsidRPr="00DE7D9A" w:rsidRDefault="00F056F1">
            <w:pPr>
              <w:pStyle w:val="Compact"/>
              <w:rPr>
                <w:sz w:val="22"/>
                <w:szCs w:val="22"/>
                <w:lang w:val="en-GB"/>
              </w:rPr>
            </w:pPr>
            <w:r w:rsidRPr="00DE7D9A">
              <w:rPr>
                <w:sz w:val="22"/>
                <w:szCs w:val="22"/>
                <w:lang w:val="en-GB"/>
              </w:rPr>
              <w:t>0.6271 (0.0312)</w:t>
            </w:r>
          </w:p>
        </w:tc>
        <w:tc>
          <w:tcPr>
            <w:tcW w:w="1496" w:type="dxa"/>
          </w:tcPr>
          <w:p w14:paraId="165427C3" w14:textId="77777777" w:rsidR="009F3927" w:rsidRPr="00DE7D9A" w:rsidRDefault="00F056F1">
            <w:pPr>
              <w:pStyle w:val="Compact"/>
              <w:rPr>
                <w:sz w:val="22"/>
                <w:szCs w:val="22"/>
                <w:lang w:val="en-GB"/>
              </w:rPr>
            </w:pPr>
            <w:r w:rsidRPr="00DE7D9A">
              <w:rPr>
                <w:sz w:val="22"/>
                <w:szCs w:val="22"/>
                <w:lang w:val="en-GB"/>
              </w:rPr>
              <w:t>0.2315 (0.0158)</w:t>
            </w:r>
          </w:p>
        </w:tc>
        <w:tc>
          <w:tcPr>
            <w:tcW w:w="1496" w:type="dxa"/>
          </w:tcPr>
          <w:p w14:paraId="165427C4" w14:textId="77777777" w:rsidR="009F3927" w:rsidRPr="00DE7D9A" w:rsidRDefault="00F056F1">
            <w:pPr>
              <w:pStyle w:val="Compact"/>
              <w:rPr>
                <w:sz w:val="22"/>
                <w:szCs w:val="22"/>
                <w:lang w:val="en-GB"/>
              </w:rPr>
            </w:pPr>
            <w:r w:rsidRPr="00DE7D9A">
              <w:rPr>
                <w:sz w:val="22"/>
                <w:szCs w:val="22"/>
                <w:lang w:val="en-GB"/>
              </w:rPr>
              <w:t>0.0033 (0.0021)</w:t>
            </w:r>
          </w:p>
        </w:tc>
        <w:tc>
          <w:tcPr>
            <w:tcW w:w="1496" w:type="dxa"/>
          </w:tcPr>
          <w:p w14:paraId="165427C5" w14:textId="77777777" w:rsidR="009F3927" w:rsidRPr="00DE7D9A" w:rsidRDefault="00F056F1">
            <w:pPr>
              <w:pStyle w:val="Compact"/>
              <w:rPr>
                <w:sz w:val="22"/>
                <w:szCs w:val="22"/>
                <w:lang w:val="en-GB"/>
              </w:rPr>
            </w:pPr>
            <w:r w:rsidRPr="00DE7D9A">
              <w:rPr>
                <w:sz w:val="22"/>
                <w:szCs w:val="22"/>
                <w:lang w:val="en-GB"/>
              </w:rPr>
              <w:t>0.0008 (0.0005)</w:t>
            </w:r>
          </w:p>
        </w:tc>
        <w:tc>
          <w:tcPr>
            <w:tcW w:w="1496" w:type="dxa"/>
          </w:tcPr>
          <w:p w14:paraId="165427C6" w14:textId="77777777" w:rsidR="009F3927" w:rsidRPr="00DE7D9A" w:rsidRDefault="00F056F1">
            <w:pPr>
              <w:pStyle w:val="Compact"/>
              <w:rPr>
                <w:sz w:val="22"/>
                <w:szCs w:val="22"/>
                <w:lang w:val="en-GB"/>
              </w:rPr>
            </w:pPr>
            <w:r w:rsidRPr="00DE7D9A">
              <w:rPr>
                <w:sz w:val="22"/>
                <w:szCs w:val="22"/>
                <w:lang w:val="en-GB"/>
              </w:rPr>
              <w:t>0.0045 (0.0029)</w:t>
            </w:r>
          </w:p>
        </w:tc>
      </w:tr>
      <w:tr w:rsidR="009F3927" w:rsidRPr="00C77075" w14:paraId="165427CE" w14:textId="77777777">
        <w:tc>
          <w:tcPr>
            <w:tcW w:w="440" w:type="dxa"/>
          </w:tcPr>
          <w:p w14:paraId="165427C8" w14:textId="77777777" w:rsidR="009F3927" w:rsidRPr="00DE7D9A" w:rsidRDefault="00F056F1">
            <w:pPr>
              <w:pStyle w:val="Compact"/>
              <w:rPr>
                <w:sz w:val="22"/>
                <w:szCs w:val="22"/>
                <w:lang w:val="en-GB"/>
              </w:rPr>
            </w:pPr>
            <w:r w:rsidRPr="00DE7D9A">
              <w:rPr>
                <w:sz w:val="22"/>
                <w:szCs w:val="22"/>
                <w:lang w:val="en-GB"/>
              </w:rPr>
              <w:t>7</w:t>
            </w:r>
          </w:p>
        </w:tc>
        <w:tc>
          <w:tcPr>
            <w:tcW w:w="1496" w:type="dxa"/>
          </w:tcPr>
          <w:p w14:paraId="165427C9" w14:textId="77777777" w:rsidR="009F3927" w:rsidRPr="00DE7D9A" w:rsidRDefault="00F056F1">
            <w:pPr>
              <w:pStyle w:val="Compact"/>
              <w:rPr>
                <w:sz w:val="22"/>
                <w:szCs w:val="22"/>
                <w:lang w:val="en-GB"/>
              </w:rPr>
            </w:pPr>
            <w:r w:rsidRPr="00DE7D9A">
              <w:rPr>
                <w:sz w:val="22"/>
                <w:szCs w:val="22"/>
                <w:lang w:val="en-GB"/>
              </w:rPr>
              <w:t>0.5353 (0.0501)</w:t>
            </w:r>
          </w:p>
        </w:tc>
        <w:tc>
          <w:tcPr>
            <w:tcW w:w="1496" w:type="dxa"/>
          </w:tcPr>
          <w:p w14:paraId="165427CA" w14:textId="77777777" w:rsidR="009F3927" w:rsidRPr="00DE7D9A" w:rsidRDefault="00F056F1">
            <w:pPr>
              <w:pStyle w:val="Compact"/>
              <w:rPr>
                <w:sz w:val="22"/>
                <w:szCs w:val="22"/>
                <w:lang w:val="en-GB"/>
              </w:rPr>
            </w:pPr>
            <w:r w:rsidRPr="00DE7D9A">
              <w:rPr>
                <w:sz w:val="22"/>
                <w:szCs w:val="22"/>
                <w:lang w:val="en-GB"/>
              </w:rPr>
              <w:t>0.1453 (0.0141)</w:t>
            </w:r>
          </w:p>
        </w:tc>
        <w:tc>
          <w:tcPr>
            <w:tcW w:w="1496" w:type="dxa"/>
          </w:tcPr>
          <w:p w14:paraId="165427CB" w14:textId="77777777" w:rsidR="009F3927" w:rsidRPr="00DE7D9A" w:rsidRDefault="00F056F1">
            <w:pPr>
              <w:pStyle w:val="Compact"/>
              <w:rPr>
                <w:sz w:val="22"/>
                <w:szCs w:val="22"/>
                <w:lang w:val="en-GB"/>
              </w:rPr>
            </w:pPr>
            <w:r w:rsidRPr="00DE7D9A">
              <w:rPr>
                <w:sz w:val="22"/>
                <w:szCs w:val="22"/>
                <w:lang w:val="en-GB"/>
              </w:rPr>
              <w:t>0.0192 (0.0048)</w:t>
            </w:r>
          </w:p>
        </w:tc>
        <w:tc>
          <w:tcPr>
            <w:tcW w:w="1496" w:type="dxa"/>
          </w:tcPr>
          <w:p w14:paraId="165427CC" w14:textId="77777777" w:rsidR="009F3927" w:rsidRPr="00DE7D9A" w:rsidRDefault="00F056F1">
            <w:pPr>
              <w:pStyle w:val="Compact"/>
              <w:rPr>
                <w:sz w:val="22"/>
                <w:szCs w:val="22"/>
                <w:lang w:val="en-GB"/>
              </w:rPr>
            </w:pPr>
            <w:r w:rsidRPr="00DE7D9A">
              <w:rPr>
                <w:sz w:val="22"/>
                <w:szCs w:val="22"/>
                <w:lang w:val="en-GB"/>
              </w:rPr>
              <w:t>0.0028 (0.0008)</w:t>
            </w:r>
          </w:p>
        </w:tc>
        <w:tc>
          <w:tcPr>
            <w:tcW w:w="1496" w:type="dxa"/>
          </w:tcPr>
          <w:p w14:paraId="165427CD" w14:textId="77777777" w:rsidR="009F3927" w:rsidRPr="00DE7D9A" w:rsidRDefault="00F056F1">
            <w:pPr>
              <w:pStyle w:val="Compact"/>
              <w:rPr>
                <w:sz w:val="22"/>
                <w:szCs w:val="22"/>
                <w:lang w:val="en-GB"/>
              </w:rPr>
            </w:pPr>
            <w:r w:rsidRPr="00DE7D9A">
              <w:rPr>
                <w:sz w:val="22"/>
                <w:szCs w:val="22"/>
                <w:lang w:val="en-GB"/>
              </w:rPr>
              <w:t>0.0196 (0.0056)</w:t>
            </w:r>
          </w:p>
        </w:tc>
      </w:tr>
      <w:tr w:rsidR="009F3927" w:rsidRPr="00C77075" w14:paraId="165427D5" w14:textId="77777777">
        <w:tc>
          <w:tcPr>
            <w:tcW w:w="440" w:type="dxa"/>
          </w:tcPr>
          <w:p w14:paraId="165427CF" w14:textId="77777777" w:rsidR="009F3927" w:rsidRPr="00DE7D9A" w:rsidRDefault="00F056F1">
            <w:pPr>
              <w:pStyle w:val="Compact"/>
              <w:rPr>
                <w:sz w:val="22"/>
                <w:szCs w:val="22"/>
                <w:lang w:val="en-GB"/>
              </w:rPr>
            </w:pPr>
            <w:r w:rsidRPr="00DE7D9A">
              <w:rPr>
                <w:sz w:val="22"/>
                <w:szCs w:val="22"/>
                <w:lang w:val="en-GB"/>
              </w:rPr>
              <w:t>8</w:t>
            </w:r>
          </w:p>
        </w:tc>
        <w:tc>
          <w:tcPr>
            <w:tcW w:w="1496" w:type="dxa"/>
          </w:tcPr>
          <w:p w14:paraId="165427D0" w14:textId="77777777" w:rsidR="009F3927" w:rsidRPr="00DE7D9A" w:rsidRDefault="00F056F1">
            <w:pPr>
              <w:pStyle w:val="Compact"/>
              <w:rPr>
                <w:sz w:val="22"/>
                <w:szCs w:val="22"/>
                <w:lang w:val="en-GB"/>
              </w:rPr>
            </w:pPr>
            <w:r w:rsidRPr="00DE7D9A">
              <w:rPr>
                <w:sz w:val="22"/>
                <w:szCs w:val="22"/>
                <w:lang w:val="en-GB"/>
              </w:rPr>
              <w:t>0.4859 (0.0870)</w:t>
            </w:r>
          </w:p>
        </w:tc>
        <w:tc>
          <w:tcPr>
            <w:tcW w:w="1496" w:type="dxa"/>
          </w:tcPr>
          <w:p w14:paraId="165427D1" w14:textId="77777777" w:rsidR="009F3927" w:rsidRPr="00DE7D9A" w:rsidRDefault="00F056F1">
            <w:pPr>
              <w:pStyle w:val="Compact"/>
              <w:rPr>
                <w:sz w:val="22"/>
                <w:szCs w:val="22"/>
                <w:lang w:val="en-GB"/>
              </w:rPr>
            </w:pPr>
            <w:r w:rsidRPr="00DE7D9A">
              <w:rPr>
                <w:sz w:val="22"/>
                <w:szCs w:val="22"/>
                <w:lang w:val="en-GB"/>
              </w:rPr>
              <w:t>0.0781 (0.0121)</w:t>
            </w:r>
          </w:p>
        </w:tc>
        <w:tc>
          <w:tcPr>
            <w:tcW w:w="1496" w:type="dxa"/>
          </w:tcPr>
          <w:p w14:paraId="165427D2" w14:textId="77777777" w:rsidR="009F3927" w:rsidRPr="00DE7D9A" w:rsidRDefault="00F056F1">
            <w:pPr>
              <w:pStyle w:val="Compact"/>
              <w:rPr>
                <w:sz w:val="22"/>
                <w:szCs w:val="22"/>
                <w:lang w:val="en-GB"/>
              </w:rPr>
            </w:pPr>
            <w:r w:rsidRPr="00DE7D9A">
              <w:rPr>
                <w:sz w:val="22"/>
                <w:szCs w:val="22"/>
                <w:lang w:val="en-GB"/>
              </w:rPr>
              <w:t>0.0528 (0.0107)</w:t>
            </w:r>
          </w:p>
        </w:tc>
        <w:tc>
          <w:tcPr>
            <w:tcW w:w="1496" w:type="dxa"/>
          </w:tcPr>
          <w:p w14:paraId="165427D3" w14:textId="77777777" w:rsidR="009F3927" w:rsidRPr="00DE7D9A" w:rsidRDefault="00F056F1">
            <w:pPr>
              <w:pStyle w:val="Compact"/>
              <w:rPr>
                <w:sz w:val="22"/>
                <w:szCs w:val="22"/>
                <w:lang w:val="en-GB"/>
              </w:rPr>
            </w:pPr>
            <w:r w:rsidRPr="00DE7D9A">
              <w:rPr>
                <w:sz w:val="22"/>
                <w:szCs w:val="22"/>
                <w:lang w:val="en-GB"/>
              </w:rPr>
              <w:t>0.0042 (0.0012)</w:t>
            </w:r>
          </w:p>
        </w:tc>
        <w:tc>
          <w:tcPr>
            <w:tcW w:w="1496" w:type="dxa"/>
          </w:tcPr>
          <w:p w14:paraId="165427D4" w14:textId="77777777" w:rsidR="009F3927" w:rsidRPr="00DE7D9A" w:rsidRDefault="00F056F1">
            <w:pPr>
              <w:pStyle w:val="Compact"/>
              <w:rPr>
                <w:sz w:val="22"/>
                <w:szCs w:val="22"/>
                <w:lang w:val="en-GB"/>
              </w:rPr>
            </w:pPr>
            <w:r w:rsidRPr="00DE7D9A">
              <w:rPr>
                <w:sz w:val="22"/>
                <w:szCs w:val="22"/>
                <w:lang w:val="en-GB"/>
              </w:rPr>
              <w:t>0.0333 (0.0099)</w:t>
            </w:r>
          </w:p>
        </w:tc>
      </w:tr>
      <w:tr w:rsidR="009F3927" w:rsidRPr="00C77075" w14:paraId="165427DC" w14:textId="77777777">
        <w:tc>
          <w:tcPr>
            <w:tcW w:w="440" w:type="dxa"/>
          </w:tcPr>
          <w:p w14:paraId="165427D6" w14:textId="77777777" w:rsidR="009F3927" w:rsidRPr="00DE7D9A" w:rsidRDefault="00F056F1">
            <w:pPr>
              <w:pStyle w:val="Compact"/>
              <w:rPr>
                <w:sz w:val="22"/>
                <w:szCs w:val="22"/>
                <w:lang w:val="en-GB"/>
              </w:rPr>
            </w:pPr>
            <w:r w:rsidRPr="00DE7D9A">
              <w:rPr>
                <w:sz w:val="22"/>
                <w:szCs w:val="22"/>
                <w:lang w:val="en-GB"/>
              </w:rPr>
              <w:t>9</w:t>
            </w:r>
          </w:p>
        </w:tc>
        <w:tc>
          <w:tcPr>
            <w:tcW w:w="1496" w:type="dxa"/>
          </w:tcPr>
          <w:p w14:paraId="165427D7" w14:textId="77777777" w:rsidR="009F3927" w:rsidRPr="00DE7D9A" w:rsidRDefault="00F056F1">
            <w:pPr>
              <w:pStyle w:val="Compact"/>
              <w:rPr>
                <w:sz w:val="22"/>
                <w:szCs w:val="22"/>
                <w:lang w:val="en-GB"/>
              </w:rPr>
            </w:pPr>
            <w:r w:rsidRPr="00DE7D9A">
              <w:rPr>
                <w:sz w:val="22"/>
                <w:szCs w:val="22"/>
                <w:lang w:val="en-GB"/>
              </w:rPr>
              <w:t>0.5201 (0.1058)</w:t>
            </w:r>
          </w:p>
        </w:tc>
        <w:tc>
          <w:tcPr>
            <w:tcW w:w="1496" w:type="dxa"/>
          </w:tcPr>
          <w:p w14:paraId="165427D8" w14:textId="77777777" w:rsidR="009F3927" w:rsidRPr="00DE7D9A" w:rsidRDefault="00F056F1">
            <w:pPr>
              <w:pStyle w:val="Compact"/>
              <w:rPr>
                <w:sz w:val="22"/>
                <w:szCs w:val="22"/>
                <w:lang w:val="en-GB"/>
              </w:rPr>
            </w:pPr>
            <w:r w:rsidRPr="00DE7D9A">
              <w:rPr>
                <w:sz w:val="22"/>
                <w:szCs w:val="22"/>
                <w:lang w:val="en-GB"/>
              </w:rPr>
              <w:t>0.0385 (0.0113)</w:t>
            </w:r>
          </w:p>
        </w:tc>
        <w:tc>
          <w:tcPr>
            <w:tcW w:w="1496" w:type="dxa"/>
          </w:tcPr>
          <w:p w14:paraId="165427D9" w14:textId="77777777" w:rsidR="009F3927" w:rsidRPr="00DE7D9A" w:rsidRDefault="00F056F1">
            <w:pPr>
              <w:pStyle w:val="Compact"/>
              <w:rPr>
                <w:sz w:val="22"/>
                <w:szCs w:val="22"/>
                <w:lang w:val="en-GB"/>
              </w:rPr>
            </w:pPr>
            <w:r w:rsidRPr="00DE7D9A">
              <w:rPr>
                <w:sz w:val="22"/>
                <w:szCs w:val="22"/>
                <w:lang w:val="en-GB"/>
              </w:rPr>
              <w:t>0.0962 (0.0160)</w:t>
            </w:r>
          </w:p>
        </w:tc>
        <w:tc>
          <w:tcPr>
            <w:tcW w:w="1496" w:type="dxa"/>
          </w:tcPr>
          <w:p w14:paraId="165427DA" w14:textId="77777777" w:rsidR="009F3927" w:rsidRPr="00DE7D9A" w:rsidRDefault="00F056F1">
            <w:pPr>
              <w:pStyle w:val="Compact"/>
              <w:rPr>
                <w:sz w:val="22"/>
                <w:szCs w:val="22"/>
                <w:lang w:val="en-GB"/>
              </w:rPr>
            </w:pPr>
            <w:r w:rsidRPr="00DE7D9A">
              <w:rPr>
                <w:sz w:val="22"/>
                <w:szCs w:val="22"/>
                <w:lang w:val="en-GB"/>
              </w:rPr>
              <w:t>0.0038 (0.0015)</w:t>
            </w:r>
          </w:p>
        </w:tc>
        <w:tc>
          <w:tcPr>
            <w:tcW w:w="1496" w:type="dxa"/>
          </w:tcPr>
          <w:p w14:paraId="165427DB" w14:textId="77777777" w:rsidR="009F3927" w:rsidRPr="00DE7D9A" w:rsidRDefault="00F056F1">
            <w:pPr>
              <w:pStyle w:val="Compact"/>
              <w:rPr>
                <w:sz w:val="22"/>
                <w:szCs w:val="22"/>
                <w:lang w:val="en-GB"/>
              </w:rPr>
            </w:pPr>
            <w:r w:rsidRPr="00DE7D9A">
              <w:rPr>
                <w:sz w:val="22"/>
                <w:szCs w:val="22"/>
                <w:lang w:val="en-GB"/>
              </w:rPr>
              <w:t>0.0341 (0.0138)</w:t>
            </w:r>
          </w:p>
        </w:tc>
      </w:tr>
      <w:tr w:rsidR="009F3927" w:rsidRPr="00C77075" w14:paraId="165427E3" w14:textId="77777777">
        <w:tc>
          <w:tcPr>
            <w:tcW w:w="440" w:type="dxa"/>
          </w:tcPr>
          <w:p w14:paraId="165427DD" w14:textId="77777777" w:rsidR="009F3927" w:rsidRPr="00DE7D9A" w:rsidRDefault="00F056F1">
            <w:pPr>
              <w:pStyle w:val="Compact"/>
              <w:rPr>
                <w:sz w:val="22"/>
                <w:szCs w:val="22"/>
                <w:lang w:val="en-GB"/>
              </w:rPr>
            </w:pPr>
            <w:r w:rsidRPr="00DE7D9A">
              <w:rPr>
                <w:sz w:val="22"/>
                <w:szCs w:val="22"/>
                <w:lang w:val="en-GB"/>
              </w:rPr>
              <w:t>10</w:t>
            </w:r>
          </w:p>
        </w:tc>
        <w:tc>
          <w:tcPr>
            <w:tcW w:w="1496" w:type="dxa"/>
          </w:tcPr>
          <w:p w14:paraId="165427DE" w14:textId="77777777" w:rsidR="009F3927" w:rsidRPr="00DE7D9A" w:rsidRDefault="00F056F1">
            <w:pPr>
              <w:pStyle w:val="Compact"/>
              <w:rPr>
                <w:sz w:val="22"/>
                <w:szCs w:val="22"/>
                <w:lang w:val="en-GB"/>
              </w:rPr>
            </w:pPr>
            <w:r w:rsidRPr="00DE7D9A">
              <w:rPr>
                <w:sz w:val="22"/>
                <w:szCs w:val="22"/>
                <w:lang w:val="en-GB"/>
              </w:rPr>
              <w:t>0.6042 (0.0813)</w:t>
            </w:r>
          </w:p>
        </w:tc>
        <w:tc>
          <w:tcPr>
            <w:tcW w:w="1496" w:type="dxa"/>
          </w:tcPr>
          <w:p w14:paraId="165427DF" w14:textId="77777777" w:rsidR="009F3927" w:rsidRPr="00DE7D9A" w:rsidRDefault="00F056F1">
            <w:pPr>
              <w:pStyle w:val="Compact"/>
              <w:rPr>
                <w:sz w:val="22"/>
                <w:szCs w:val="22"/>
                <w:lang w:val="en-GB"/>
              </w:rPr>
            </w:pPr>
            <w:r w:rsidRPr="00DE7D9A">
              <w:rPr>
                <w:sz w:val="22"/>
                <w:szCs w:val="22"/>
                <w:lang w:val="en-GB"/>
              </w:rPr>
              <w:t>0.0210 (0.0099)</w:t>
            </w:r>
          </w:p>
        </w:tc>
        <w:tc>
          <w:tcPr>
            <w:tcW w:w="1496" w:type="dxa"/>
          </w:tcPr>
          <w:p w14:paraId="165427E0" w14:textId="77777777" w:rsidR="009F3927" w:rsidRPr="00DE7D9A" w:rsidRDefault="00F056F1">
            <w:pPr>
              <w:pStyle w:val="Compact"/>
              <w:rPr>
                <w:sz w:val="22"/>
                <w:szCs w:val="22"/>
                <w:lang w:val="en-GB"/>
              </w:rPr>
            </w:pPr>
            <w:r w:rsidRPr="00DE7D9A">
              <w:rPr>
                <w:sz w:val="22"/>
                <w:szCs w:val="22"/>
                <w:lang w:val="en-GB"/>
              </w:rPr>
              <w:t>0.1498 (0.0215)</w:t>
            </w:r>
          </w:p>
        </w:tc>
        <w:tc>
          <w:tcPr>
            <w:tcW w:w="1496" w:type="dxa"/>
          </w:tcPr>
          <w:p w14:paraId="165427E1" w14:textId="77777777" w:rsidR="009F3927" w:rsidRPr="00DE7D9A" w:rsidRDefault="00F056F1">
            <w:pPr>
              <w:pStyle w:val="Compact"/>
              <w:rPr>
                <w:sz w:val="22"/>
                <w:szCs w:val="22"/>
                <w:lang w:val="en-GB"/>
              </w:rPr>
            </w:pPr>
            <w:r w:rsidRPr="00DE7D9A">
              <w:rPr>
                <w:sz w:val="22"/>
                <w:szCs w:val="22"/>
                <w:lang w:val="en-GB"/>
              </w:rPr>
              <w:t>0.0032 (0.0018)</w:t>
            </w:r>
          </w:p>
        </w:tc>
        <w:tc>
          <w:tcPr>
            <w:tcW w:w="1496" w:type="dxa"/>
          </w:tcPr>
          <w:p w14:paraId="165427E2" w14:textId="77777777" w:rsidR="009F3927" w:rsidRPr="00DE7D9A" w:rsidRDefault="00F056F1">
            <w:pPr>
              <w:pStyle w:val="Compact"/>
              <w:rPr>
                <w:sz w:val="22"/>
                <w:szCs w:val="22"/>
                <w:lang w:val="en-GB"/>
              </w:rPr>
            </w:pPr>
            <w:r w:rsidRPr="00DE7D9A">
              <w:rPr>
                <w:sz w:val="22"/>
                <w:szCs w:val="22"/>
                <w:lang w:val="en-GB"/>
              </w:rPr>
              <w:t>0.0323 (0.0183)</w:t>
            </w:r>
          </w:p>
        </w:tc>
      </w:tr>
      <w:tr w:rsidR="009F3927" w:rsidRPr="00C77075" w14:paraId="165427EA" w14:textId="77777777">
        <w:tc>
          <w:tcPr>
            <w:tcW w:w="440" w:type="dxa"/>
          </w:tcPr>
          <w:p w14:paraId="165427E4" w14:textId="77777777" w:rsidR="009F3927" w:rsidRPr="00DE7D9A" w:rsidRDefault="00F056F1">
            <w:pPr>
              <w:pStyle w:val="Compact"/>
              <w:rPr>
                <w:sz w:val="22"/>
                <w:szCs w:val="22"/>
                <w:lang w:val="en-GB"/>
              </w:rPr>
            </w:pPr>
            <w:r w:rsidRPr="00DE7D9A">
              <w:rPr>
                <w:sz w:val="22"/>
                <w:szCs w:val="22"/>
                <w:lang w:val="en-GB"/>
              </w:rPr>
              <w:t>11</w:t>
            </w:r>
          </w:p>
        </w:tc>
        <w:tc>
          <w:tcPr>
            <w:tcW w:w="1496" w:type="dxa"/>
          </w:tcPr>
          <w:p w14:paraId="165427E5" w14:textId="77777777" w:rsidR="009F3927" w:rsidRPr="00DE7D9A" w:rsidRDefault="00F056F1">
            <w:pPr>
              <w:pStyle w:val="Compact"/>
              <w:rPr>
                <w:sz w:val="22"/>
                <w:szCs w:val="22"/>
                <w:lang w:val="en-GB"/>
              </w:rPr>
            </w:pPr>
            <w:r w:rsidRPr="00DE7D9A">
              <w:rPr>
                <w:sz w:val="22"/>
                <w:szCs w:val="22"/>
                <w:lang w:val="en-GB"/>
              </w:rPr>
              <w:t>0.6377 (0.0358)</w:t>
            </w:r>
          </w:p>
        </w:tc>
        <w:tc>
          <w:tcPr>
            <w:tcW w:w="1496" w:type="dxa"/>
          </w:tcPr>
          <w:p w14:paraId="165427E6" w14:textId="77777777" w:rsidR="009F3927" w:rsidRPr="00DE7D9A" w:rsidRDefault="00F056F1">
            <w:pPr>
              <w:pStyle w:val="Compact"/>
              <w:rPr>
                <w:sz w:val="22"/>
                <w:szCs w:val="22"/>
                <w:lang w:val="en-GB"/>
              </w:rPr>
            </w:pPr>
            <w:r w:rsidRPr="00DE7D9A">
              <w:rPr>
                <w:sz w:val="22"/>
                <w:szCs w:val="22"/>
                <w:lang w:val="en-GB"/>
              </w:rPr>
              <w:t>0.0133 (0.0081)</w:t>
            </w:r>
          </w:p>
        </w:tc>
        <w:tc>
          <w:tcPr>
            <w:tcW w:w="1496" w:type="dxa"/>
          </w:tcPr>
          <w:p w14:paraId="165427E7" w14:textId="77777777" w:rsidR="009F3927" w:rsidRPr="00DE7D9A" w:rsidRDefault="00F056F1">
            <w:pPr>
              <w:pStyle w:val="Compact"/>
              <w:rPr>
                <w:sz w:val="22"/>
                <w:szCs w:val="22"/>
                <w:lang w:val="en-GB"/>
              </w:rPr>
            </w:pPr>
            <w:r w:rsidRPr="00DE7D9A">
              <w:rPr>
                <w:sz w:val="22"/>
                <w:szCs w:val="22"/>
                <w:lang w:val="en-GB"/>
              </w:rPr>
              <w:t>0.1665 (0.0199)</w:t>
            </w:r>
          </w:p>
        </w:tc>
        <w:tc>
          <w:tcPr>
            <w:tcW w:w="1496" w:type="dxa"/>
          </w:tcPr>
          <w:p w14:paraId="165427E8" w14:textId="77777777" w:rsidR="009F3927" w:rsidRPr="00DE7D9A" w:rsidRDefault="00F056F1">
            <w:pPr>
              <w:pStyle w:val="Compact"/>
              <w:rPr>
                <w:sz w:val="22"/>
                <w:szCs w:val="22"/>
                <w:lang w:val="en-GB"/>
              </w:rPr>
            </w:pPr>
            <w:r w:rsidRPr="00DE7D9A">
              <w:rPr>
                <w:sz w:val="22"/>
                <w:szCs w:val="22"/>
                <w:lang w:val="en-GB"/>
              </w:rPr>
              <w:t>0.0022 (0.0014)</w:t>
            </w:r>
          </w:p>
        </w:tc>
        <w:tc>
          <w:tcPr>
            <w:tcW w:w="1496" w:type="dxa"/>
          </w:tcPr>
          <w:p w14:paraId="165427E9" w14:textId="77777777" w:rsidR="009F3927" w:rsidRPr="00DE7D9A" w:rsidRDefault="00F056F1">
            <w:pPr>
              <w:pStyle w:val="Compact"/>
              <w:rPr>
                <w:sz w:val="22"/>
                <w:szCs w:val="22"/>
                <w:lang w:val="en-GB"/>
              </w:rPr>
            </w:pPr>
            <w:r w:rsidRPr="00DE7D9A">
              <w:rPr>
                <w:sz w:val="22"/>
                <w:szCs w:val="22"/>
                <w:lang w:val="en-GB"/>
              </w:rPr>
              <w:t>0.0246 (0.0158)</w:t>
            </w:r>
          </w:p>
        </w:tc>
      </w:tr>
      <w:tr w:rsidR="009F3927" w:rsidRPr="00C77075" w14:paraId="165427F1" w14:textId="77777777">
        <w:tc>
          <w:tcPr>
            <w:tcW w:w="440" w:type="dxa"/>
          </w:tcPr>
          <w:p w14:paraId="165427EB" w14:textId="77777777" w:rsidR="009F3927" w:rsidRPr="00DE7D9A" w:rsidRDefault="00F056F1">
            <w:pPr>
              <w:pStyle w:val="Compact"/>
              <w:rPr>
                <w:sz w:val="22"/>
                <w:szCs w:val="22"/>
                <w:lang w:val="en-GB"/>
              </w:rPr>
            </w:pPr>
            <w:r w:rsidRPr="00DE7D9A">
              <w:rPr>
                <w:sz w:val="22"/>
                <w:szCs w:val="22"/>
                <w:lang w:val="en-GB"/>
              </w:rPr>
              <w:t>12</w:t>
            </w:r>
          </w:p>
        </w:tc>
        <w:tc>
          <w:tcPr>
            <w:tcW w:w="1496" w:type="dxa"/>
          </w:tcPr>
          <w:p w14:paraId="165427EC" w14:textId="77777777" w:rsidR="009F3927" w:rsidRPr="00DE7D9A" w:rsidRDefault="00F056F1">
            <w:pPr>
              <w:pStyle w:val="Compact"/>
              <w:rPr>
                <w:sz w:val="22"/>
                <w:szCs w:val="22"/>
                <w:lang w:val="en-GB"/>
              </w:rPr>
            </w:pPr>
            <w:r w:rsidRPr="00DE7D9A">
              <w:rPr>
                <w:sz w:val="22"/>
                <w:szCs w:val="22"/>
                <w:lang w:val="en-GB"/>
              </w:rPr>
              <w:t>0.6409 (0.0252)</w:t>
            </w:r>
          </w:p>
        </w:tc>
        <w:tc>
          <w:tcPr>
            <w:tcW w:w="1496" w:type="dxa"/>
          </w:tcPr>
          <w:p w14:paraId="165427ED" w14:textId="77777777" w:rsidR="009F3927" w:rsidRPr="00DE7D9A" w:rsidRDefault="00F056F1">
            <w:pPr>
              <w:pStyle w:val="Compact"/>
              <w:rPr>
                <w:sz w:val="22"/>
                <w:szCs w:val="22"/>
                <w:lang w:val="en-GB"/>
              </w:rPr>
            </w:pPr>
            <w:r w:rsidRPr="00DE7D9A">
              <w:rPr>
                <w:sz w:val="22"/>
                <w:szCs w:val="22"/>
                <w:lang w:val="en-GB"/>
              </w:rPr>
              <w:t>0.0087 (0.0059)</w:t>
            </w:r>
          </w:p>
        </w:tc>
        <w:tc>
          <w:tcPr>
            <w:tcW w:w="1496" w:type="dxa"/>
          </w:tcPr>
          <w:p w14:paraId="165427EE" w14:textId="77777777" w:rsidR="009F3927" w:rsidRPr="00DE7D9A" w:rsidRDefault="00F056F1">
            <w:pPr>
              <w:pStyle w:val="Compact"/>
              <w:rPr>
                <w:sz w:val="22"/>
                <w:szCs w:val="22"/>
                <w:lang w:val="en-GB"/>
              </w:rPr>
            </w:pPr>
            <w:r w:rsidRPr="00DE7D9A">
              <w:rPr>
                <w:sz w:val="22"/>
                <w:szCs w:val="22"/>
                <w:lang w:val="en-GB"/>
              </w:rPr>
              <w:t>0.1702 (0.0202)</w:t>
            </w:r>
          </w:p>
        </w:tc>
        <w:tc>
          <w:tcPr>
            <w:tcW w:w="1496" w:type="dxa"/>
          </w:tcPr>
          <w:p w14:paraId="165427EF" w14:textId="77777777" w:rsidR="009F3927" w:rsidRPr="00DE7D9A" w:rsidRDefault="00F056F1">
            <w:pPr>
              <w:pStyle w:val="Compact"/>
              <w:rPr>
                <w:sz w:val="22"/>
                <w:szCs w:val="22"/>
                <w:lang w:val="en-GB"/>
              </w:rPr>
            </w:pPr>
            <w:r w:rsidRPr="00DE7D9A">
              <w:rPr>
                <w:sz w:val="22"/>
                <w:szCs w:val="22"/>
                <w:lang w:val="en-GB"/>
              </w:rPr>
              <w:t>0.0015 (0.0010)</w:t>
            </w:r>
          </w:p>
        </w:tc>
        <w:tc>
          <w:tcPr>
            <w:tcW w:w="1496" w:type="dxa"/>
          </w:tcPr>
          <w:p w14:paraId="165427F0" w14:textId="77777777" w:rsidR="009F3927" w:rsidRPr="00DE7D9A" w:rsidRDefault="00F056F1">
            <w:pPr>
              <w:pStyle w:val="Compact"/>
              <w:rPr>
                <w:sz w:val="22"/>
                <w:szCs w:val="22"/>
                <w:lang w:val="en-GB"/>
              </w:rPr>
            </w:pPr>
            <w:r w:rsidRPr="00DE7D9A">
              <w:rPr>
                <w:sz w:val="22"/>
                <w:szCs w:val="22"/>
                <w:lang w:val="en-GB"/>
              </w:rPr>
              <w:t>0.0179 (0.0124)</w:t>
            </w:r>
          </w:p>
        </w:tc>
      </w:tr>
      <w:tr w:rsidR="009F3927" w:rsidRPr="00C77075" w14:paraId="165427F8" w14:textId="77777777">
        <w:tc>
          <w:tcPr>
            <w:tcW w:w="440" w:type="dxa"/>
          </w:tcPr>
          <w:p w14:paraId="165427F2" w14:textId="77777777" w:rsidR="009F3927" w:rsidRPr="00DE7D9A" w:rsidRDefault="00F056F1">
            <w:pPr>
              <w:pStyle w:val="Compact"/>
              <w:rPr>
                <w:sz w:val="22"/>
                <w:szCs w:val="22"/>
                <w:lang w:val="en-GB"/>
              </w:rPr>
            </w:pPr>
            <w:r w:rsidRPr="00DE7D9A">
              <w:rPr>
                <w:sz w:val="22"/>
                <w:szCs w:val="22"/>
                <w:lang w:val="en-GB"/>
              </w:rPr>
              <w:t>13</w:t>
            </w:r>
          </w:p>
        </w:tc>
        <w:tc>
          <w:tcPr>
            <w:tcW w:w="1496" w:type="dxa"/>
          </w:tcPr>
          <w:p w14:paraId="165427F3" w14:textId="77777777" w:rsidR="009F3927" w:rsidRPr="00DE7D9A" w:rsidRDefault="00F056F1">
            <w:pPr>
              <w:pStyle w:val="Compact"/>
              <w:rPr>
                <w:sz w:val="22"/>
                <w:szCs w:val="22"/>
                <w:lang w:val="en-GB"/>
              </w:rPr>
            </w:pPr>
            <w:r w:rsidRPr="00DE7D9A">
              <w:rPr>
                <w:sz w:val="22"/>
                <w:szCs w:val="22"/>
                <w:lang w:val="en-GB"/>
              </w:rPr>
              <w:t>0.6384 (0.0414)</w:t>
            </w:r>
          </w:p>
        </w:tc>
        <w:tc>
          <w:tcPr>
            <w:tcW w:w="1496" w:type="dxa"/>
          </w:tcPr>
          <w:p w14:paraId="165427F4" w14:textId="77777777" w:rsidR="009F3927" w:rsidRPr="00DE7D9A" w:rsidRDefault="00F056F1">
            <w:pPr>
              <w:pStyle w:val="Compact"/>
              <w:rPr>
                <w:sz w:val="22"/>
                <w:szCs w:val="22"/>
                <w:lang w:val="en-GB"/>
              </w:rPr>
            </w:pPr>
            <w:r w:rsidRPr="00DE7D9A">
              <w:rPr>
                <w:sz w:val="22"/>
                <w:szCs w:val="22"/>
                <w:lang w:val="en-GB"/>
              </w:rPr>
              <w:t>0.0057 (0.0041)</w:t>
            </w:r>
          </w:p>
        </w:tc>
        <w:tc>
          <w:tcPr>
            <w:tcW w:w="1496" w:type="dxa"/>
          </w:tcPr>
          <w:p w14:paraId="165427F5" w14:textId="77777777" w:rsidR="009F3927" w:rsidRPr="00DE7D9A" w:rsidRDefault="00F056F1">
            <w:pPr>
              <w:pStyle w:val="Compact"/>
              <w:rPr>
                <w:sz w:val="22"/>
                <w:szCs w:val="22"/>
                <w:lang w:val="en-GB"/>
              </w:rPr>
            </w:pPr>
            <w:r w:rsidRPr="00DE7D9A">
              <w:rPr>
                <w:sz w:val="22"/>
                <w:szCs w:val="22"/>
                <w:lang w:val="en-GB"/>
              </w:rPr>
              <w:t>0.1713 (0.0204)</w:t>
            </w:r>
          </w:p>
        </w:tc>
        <w:tc>
          <w:tcPr>
            <w:tcW w:w="1496" w:type="dxa"/>
          </w:tcPr>
          <w:p w14:paraId="165427F6" w14:textId="77777777" w:rsidR="009F3927" w:rsidRPr="00DE7D9A" w:rsidRDefault="00F056F1">
            <w:pPr>
              <w:pStyle w:val="Compact"/>
              <w:rPr>
                <w:sz w:val="22"/>
                <w:szCs w:val="22"/>
                <w:lang w:val="en-GB"/>
              </w:rPr>
            </w:pPr>
            <w:r w:rsidRPr="00DE7D9A">
              <w:rPr>
                <w:sz w:val="22"/>
                <w:szCs w:val="22"/>
                <w:lang w:val="en-GB"/>
              </w:rPr>
              <w:t>0.0010 (0.0007)</w:t>
            </w:r>
          </w:p>
        </w:tc>
        <w:tc>
          <w:tcPr>
            <w:tcW w:w="1496" w:type="dxa"/>
          </w:tcPr>
          <w:p w14:paraId="165427F7" w14:textId="77777777" w:rsidR="009F3927" w:rsidRPr="00DE7D9A" w:rsidRDefault="00F056F1">
            <w:pPr>
              <w:pStyle w:val="Compact"/>
              <w:rPr>
                <w:sz w:val="22"/>
                <w:szCs w:val="22"/>
                <w:lang w:val="en-GB"/>
              </w:rPr>
            </w:pPr>
            <w:r w:rsidRPr="00DE7D9A">
              <w:rPr>
                <w:sz w:val="22"/>
                <w:szCs w:val="22"/>
                <w:lang w:val="en-GB"/>
              </w:rPr>
              <w:t>0.0127 (0.0093)</w:t>
            </w:r>
          </w:p>
        </w:tc>
      </w:tr>
      <w:tr w:rsidR="009F3927" w:rsidRPr="00C77075" w14:paraId="165427FF" w14:textId="77777777">
        <w:tc>
          <w:tcPr>
            <w:tcW w:w="440" w:type="dxa"/>
          </w:tcPr>
          <w:p w14:paraId="165427F9" w14:textId="77777777" w:rsidR="009F3927" w:rsidRPr="00DE7D9A" w:rsidRDefault="00F056F1">
            <w:pPr>
              <w:pStyle w:val="Compact"/>
              <w:rPr>
                <w:sz w:val="22"/>
                <w:szCs w:val="22"/>
                <w:lang w:val="en-GB"/>
              </w:rPr>
            </w:pPr>
            <w:r w:rsidRPr="00DE7D9A">
              <w:rPr>
                <w:sz w:val="22"/>
                <w:szCs w:val="22"/>
                <w:lang w:val="en-GB"/>
              </w:rPr>
              <w:t>14</w:t>
            </w:r>
          </w:p>
        </w:tc>
        <w:tc>
          <w:tcPr>
            <w:tcW w:w="1496" w:type="dxa"/>
          </w:tcPr>
          <w:p w14:paraId="165427FA" w14:textId="77777777" w:rsidR="009F3927" w:rsidRPr="00DE7D9A" w:rsidRDefault="00F056F1">
            <w:pPr>
              <w:pStyle w:val="Compact"/>
              <w:rPr>
                <w:sz w:val="22"/>
                <w:szCs w:val="22"/>
                <w:lang w:val="en-GB"/>
              </w:rPr>
            </w:pPr>
            <w:r w:rsidRPr="00DE7D9A">
              <w:rPr>
                <w:sz w:val="22"/>
                <w:szCs w:val="22"/>
                <w:lang w:val="en-GB"/>
              </w:rPr>
              <w:t>0.6143 (0.1273)</w:t>
            </w:r>
          </w:p>
        </w:tc>
        <w:tc>
          <w:tcPr>
            <w:tcW w:w="1496" w:type="dxa"/>
          </w:tcPr>
          <w:p w14:paraId="165427FB" w14:textId="77777777" w:rsidR="009F3927" w:rsidRPr="00DE7D9A" w:rsidRDefault="00F056F1">
            <w:pPr>
              <w:pStyle w:val="Compact"/>
              <w:rPr>
                <w:sz w:val="22"/>
                <w:szCs w:val="22"/>
                <w:lang w:val="en-GB"/>
              </w:rPr>
            </w:pPr>
            <w:r w:rsidRPr="00DE7D9A">
              <w:rPr>
                <w:sz w:val="22"/>
                <w:szCs w:val="22"/>
                <w:lang w:val="en-GB"/>
              </w:rPr>
              <w:t>0.0037 (0.0028)</w:t>
            </w:r>
          </w:p>
        </w:tc>
        <w:tc>
          <w:tcPr>
            <w:tcW w:w="1496" w:type="dxa"/>
          </w:tcPr>
          <w:p w14:paraId="165427FC" w14:textId="77777777" w:rsidR="009F3927" w:rsidRPr="00DE7D9A" w:rsidRDefault="00F056F1">
            <w:pPr>
              <w:pStyle w:val="Compact"/>
              <w:rPr>
                <w:sz w:val="22"/>
                <w:szCs w:val="22"/>
                <w:lang w:val="en-GB"/>
              </w:rPr>
            </w:pPr>
            <w:r w:rsidRPr="00DE7D9A">
              <w:rPr>
                <w:sz w:val="22"/>
                <w:szCs w:val="22"/>
                <w:lang w:val="en-GB"/>
              </w:rPr>
              <w:t>0.1718 (0.0205)</w:t>
            </w:r>
          </w:p>
        </w:tc>
        <w:tc>
          <w:tcPr>
            <w:tcW w:w="1496" w:type="dxa"/>
          </w:tcPr>
          <w:p w14:paraId="165427FD" w14:textId="77777777" w:rsidR="009F3927" w:rsidRPr="00DE7D9A" w:rsidRDefault="00F056F1">
            <w:pPr>
              <w:pStyle w:val="Compact"/>
              <w:rPr>
                <w:sz w:val="22"/>
                <w:szCs w:val="22"/>
                <w:lang w:val="en-GB"/>
              </w:rPr>
            </w:pPr>
            <w:r w:rsidRPr="00DE7D9A">
              <w:rPr>
                <w:sz w:val="22"/>
                <w:szCs w:val="22"/>
                <w:lang w:val="en-GB"/>
              </w:rPr>
              <w:t>0.0006 (0.0005)</w:t>
            </w:r>
          </w:p>
        </w:tc>
        <w:tc>
          <w:tcPr>
            <w:tcW w:w="1496" w:type="dxa"/>
          </w:tcPr>
          <w:p w14:paraId="165427FE" w14:textId="77777777" w:rsidR="009F3927" w:rsidRPr="00DE7D9A" w:rsidRDefault="00F056F1">
            <w:pPr>
              <w:pStyle w:val="Compact"/>
              <w:rPr>
                <w:sz w:val="22"/>
                <w:szCs w:val="22"/>
                <w:lang w:val="en-GB"/>
              </w:rPr>
            </w:pPr>
            <w:r w:rsidRPr="00DE7D9A">
              <w:rPr>
                <w:sz w:val="22"/>
                <w:szCs w:val="22"/>
                <w:lang w:val="en-GB"/>
              </w:rPr>
              <w:t>0.0089 (0.0068)</w:t>
            </w:r>
          </w:p>
        </w:tc>
      </w:tr>
      <w:tr w:rsidR="009F3927" w:rsidRPr="00C77075" w14:paraId="16542806" w14:textId="77777777">
        <w:tc>
          <w:tcPr>
            <w:tcW w:w="440" w:type="dxa"/>
          </w:tcPr>
          <w:p w14:paraId="16542800" w14:textId="77777777" w:rsidR="009F3927" w:rsidRPr="00DE7D9A" w:rsidRDefault="00F056F1">
            <w:pPr>
              <w:pStyle w:val="Compact"/>
              <w:rPr>
                <w:sz w:val="22"/>
                <w:szCs w:val="22"/>
                <w:lang w:val="en-GB"/>
              </w:rPr>
            </w:pPr>
            <w:r w:rsidRPr="00DE7D9A">
              <w:rPr>
                <w:sz w:val="22"/>
                <w:szCs w:val="22"/>
                <w:lang w:val="en-GB"/>
              </w:rPr>
              <w:t>15</w:t>
            </w:r>
          </w:p>
        </w:tc>
        <w:tc>
          <w:tcPr>
            <w:tcW w:w="1496" w:type="dxa"/>
          </w:tcPr>
          <w:p w14:paraId="16542801" w14:textId="77777777" w:rsidR="009F3927" w:rsidRPr="00DE7D9A" w:rsidRDefault="00F056F1">
            <w:pPr>
              <w:pStyle w:val="Compact"/>
              <w:rPr>
                <w:sz w:val="22"/>
                <w:szCs w:val="22"/>
                <w:lang w:val="en-GB"/>
              </w:rPr>
            </w:pPr>
            <w:r w:rsidRPr="00DE7D9A">
              <w:rPr>
                <w:sz w:val="22"/>
                <w:szCs w:val="22"/>
                <w:lang w:val="en-GB"/>
              </w:rPr>
              <w:t>0.5454 (0.2295)</w:t>
            </w:r>
          </w:p>
        </w:tc>
        <w:tc>
          <w:tcPr>
            <w:tcW w:w="1496" w:type="dxa"/>
          </w:tcPr>
          <w:p w14:paraId="16542802" w14:textId="77777777" w:rsidR="009F3927" w:rsidRPr="00DE7D9A" w:rsidRDefault="00F056F1">
            <w:pPr>
              <w:pStyle w:val="Compact"/>
              <w:rPr>
                <w:sz w:val="22"/>
                <w:szCs w:val="22"/>
                <w:lang w:val="en-GB"/>
              </w:rPr>
            </w:pPr>
            <w:r w:rsidRPr="00DE7D9A">
              <w:rPr>
                <w:sz w:val="22"/>
                <w:szCs w:val="22"/>
                <w:lang w:val="en-GB"/>
              </w:rPr>
              <w:t>0.0025 (0.0019)</w:t>
            </w:r>
          </w:p>
        </w:tc>
        <w:tc>
          <w:tcPr>
            <w:tcW w:w="1496" w:type="dxa"/>
          </w:tcPr>
          <w:p w14:paraId="16542803" w14:textId="77777777" w:rsidR="009F3927" w:rsidRPr="00DE7D9A" w:rsidRDefault="00F056F1">
            <w:pPr>
              <w:pStyle w:val="Compact"/>
              <w:rPr>
                <w:sz w:val="22"/>
                <w:szCs w:val="22"/>
                <w:lang w:val="en-GB"/>
              </w:rPr>
            </w:pPr>
            <w:r w:rsidRPr="00DE7D9A">
              <w:rPr>
                <w:sz w:val="22"/>
                <w:szCs w:val="22"/>
                <w:lang w:val="en-GB"/>
              </w:rPr>
              <w:t>0.1721 (0.0207)</w:t>
            </w:r>
          </w:p>
        </w:tc>
        <w:tc>
          <w:tcPr>
            <w:tcW w:w="1496" w:type="dxa"/>
          </w:tcPr>
          <w:p w14:paraId="16542804" w14:textId="77777777" w:rsidR="009F3927" w:rsidRPr="00DE7D9A" w:rsidRDefault="00F056F1">
            <w:pPr>
              <w:pStyle w:val="Compact"/>
              <w:rPr>
                <w:sz w:val="22"/>
                <w:szCs w:val="22"/>
                <w:lang w:val="en-GB"/>
              </w:rPr>
            </w:pPr>
            <w:r w:rsidRPr="00DE7D9A">
              <w:rPr>
                <w:sz w:val="22"/>
                <w:szCs w:val="22"/>
                <w:lang w:val="en-GB"/>
              </w:rPr>
              <w:t>0.0004 (0.0003)</w:t>
            </w:r>
          </w:p>
        </w:tc>
        <w:tc>
          <w:tcPr>
            <w:tcW w:w="1496" w:type="dxa"/>
          </w:tcPr>
          <w:p w14:paraId="16542805" w14:textId="77777777" w:rsidR="009F3927" w:rsidRPr="00DE7D9A" w:rsidRDefault="00F056F1">
            <w:pPr>
              <w:pStyle w:val="Compact"/>
              <w:rPr>
                <w:sz w:val="22"/>
                <w:szCs w:val="22"/>
                <w:lang w:val="en-GB"/>
              </w:rPr>
            </w:pPr>
            <w:r w:rsidRPr="00DE7D9A">
              <w:rPr>
                <w:sz w:val="22"/>
                <w:szCs w:val="22"/>
                <w:lang w:val="en-GB"/>
              </w:rPr>
              <w:t>0.0064 (0.0049)</w:t>
            </w:r>
          </w:p>
        </w:tc>
      </w:tr>
      <w:tr w:rsidR="009F3927" w:rsidRPr="00C77075" w14:paraId="1654280D" w14:textId="77777777">
        <w:tc>
          <w:tcPr>
            <w:tcW w:w="440" w:type="dxa"/>
          </w:tcPr>
          <w:p w14:paraId="16542807" w14:textId="77777777" w:rsidR="009F3927" w:rsidRPr="00DE7D9A" w:rsidRDefault="00F056F1">
            <w:pPr>
              <w:pStyle w:val="Compact"/>
              <w:rPr>
                <w:sz w:val="22"/>
                <w:szCs w:val="22"/>
                <w:lang w:val="en-GB"/>
              </w:rPr>
            </w:pPr>
            <w:r w:rsidRPr="00DE7D9A">
              <w:rPr>
                <w:sz w:val="22"/>
                <w:szCs w:val="22"/>
                <w:lang w:val="en-GB"/>
              </w:rPr>
              <w:t>16</w:t>
            </w:r>
          </w:p>
        </w:tc>
        <w:tc>
          <w:tcPr>
            <w:tcW w:w="1496" w:type="dxa"/>
          </w:tcPr>
          <w:p w14:paraId="16542808" w14:textId="77777777" w:rsidR="009F3927" w:rsidRPr="00DE7D9A" w:rsidRDefault="00F056F1">
            <w:pPr>
              <w:pStyle w:val="Compact"/>
              <w:rPr>
                <w:sz w:val="22"/>
                <w:szCs w:val="22"/>
                <w:lang w:val="en-GB"/>
              </w:rPr>
            </w:pPr>
            <w:r w:rsidRPr="00DE7D9A">
              <w:rPr>
                <w:sz w:val="22"/>
                <w:szCs w:val="22"/>
                <w:lang w:val="en-GB"/>
              </w:rPr>
              <w:t>0.4597 (0.2909)</w:t>
            </w:r>
          </w:p>
        </w:tc>
        <w:tc>
          <w:tcPr>
            <w:tcW w:w="1496" w:type="dxa"/>
          </w:tcPr>
          <w:p w14:paraId="16542809" w14:textId="77777777" w:rsidR="009F3927" w:rsidRPr="00DE7D9A" w:rsidRDefault="00F056F1">
            <w:pPr>
              <w:pStyle w:val="Compact"/>
              <w:rPr>
                <w:sz w:val="22"/>
                <w:szCs w:val="22"/>
                <w:lang w:val="en-GB"/>
              </w:rPr>
            </w:pPr>
            <w:r w:rsidRPr="00DE7D9A">
              <w:rPr>
                <w:sz w:val="22"/>
                <w:szCs w:val="22"/>
                <w:lang w:val="en-GB"/>
              </w:rPr>
              <w:t>0.0018 (0.0013)</w:t>
            </w:r>
          </w:p>
        </w:tc>
        <w:tc>
          <w:tcPr>
            <w:tcW w:w="1496" w:type="dxa"/>
          </w:tcPr>
          <w:p w14:paraId="1654280A" w14:textId="77777777" w:rsidR="009F3927" w:rsidRPr="00DE7D9A" w:rsidRDefault="00F056F1">
            <w:pPr>
              <w:pStyle w:val="Compact"/>
              <w:rPr>
                <w:sz w:val="22"/>
                <w:szCs w:val="22"/>
                <w:lang w:val="en-GB"/>
              </w:rPr>
            </w:pPr>
            <w:r w:rsidRPr="00DE7D9A">
              <w:rPr>
                <w:sz w:val="22"/>
                <w:szCs w:val="22"/>
                <w:lang w:val="en-GB"/>
              </w:rPr>
              <w:t>0.1731 (0.0207)</w:t>
            </w:r>
          </w:p>
        </w:tc>
        <w:tc>
          <w:tcPr>
            <w:tcW w:w="1496" w:type="dxa"/>
          </w:tcPr>
          <w:p w14:paraId="1654280B" w14:textId="77777777" w:rsidR="009F3927" w:rsidRPr="00DE7D9A" w:rsidRDefault="00F056F1">
            <w:pPr>
              <w:pStyle w:val="Compact"/>
              <w:rPr>
                <w:sz w:val="22"/>
                <w:szCs w:val="22"/>
                <w:lang w:val="en-GB"/>
              </w:rPr>
            </w:pPr>
            <w:r w:rsidRPr="00DE7D9A">
              <w:rPr>
                <w:sz w:val="22"/>
                <w:szCs w:val="22"/>
                <w:lang w:val="en-GB"/>
              </w:rPr>
              <w:t>0.0003 (0.0002)</w:t>
            </w:r>
          </w:p>
        </w:tc>
        <w:tc>
          <w:tcPr>
            <w:tcW w:w="1496" w:type="dxa"/>
          </w:tcPr>
          <w:p w14:paraId="1654280C" w14:textId="77777777" w:rsidR="009F3927" w:rsidRPr="00DE7D9A" w:rsidRDefault="00F056F1">
            <w:pPr>
              <w:pStyle w:val="Compact"/>
              <w:rPr>
                <w:sz w:val="22"/>
                <w:szCs w:val="22"/>
                <w:lang w:val="en-GB"/>
              </w:rPr>
            </w:pPr>
            <w:r w:rsidRPr="00DE7D9A">
              <w:rPr>
                <w:sz w:val="22"/>
                <w:szCs w:val="22"/>
                <w:lang w:val="en-GB"/>
              </w:rPr>
              <w:t>0.0049 (0.0036)</w:t>
            </w:r>
          </w:p>
        </w:tc>
      </w:tr>
      <w:tr w:rsidR="009F3927" w:rsidRPr="00C77075" w14:paraId="16542814" w14:textId="77777777">
        <w:tc>
          <w:tcPr>
            <w:tcW w:w="440" w:type="dxa"/>
          </w:tcPr>
          <w:p w14:paraId="1654280E" w14:textId="77777777" w:rsidR="009F3927" w:rsidRPr="00DE7D9A" w:rsidRDefault="00F056F1">
            <w:pPr>
              <w:pStyle w:val="Compact"/>
              <w:rPr>
                <w:sz w:val="22"/>
                <w:szCs w:val="22"/>
                <w:lang w:val="en-GB"/>
              </w:rPr>
            </w:pPr>
            <w:r w:rsidRPr="00DE7D9A">
              <w:rPr>
                <w:sz w:val="22"/>
                <w:szCs w:val="22"/>
                <w:lang w:val="en-GB"/>
              </w:rPr>
              <w:t>17</w:t>
            </w:r>
          </w:p>
        </w:tc>
        <w:tc>
          <w:tcPr>
            <w:tcW w:w="1496" w:type="dxa"/>
          </w:tcPr>
          <w:p w14:paraId="1654280F" w14:textId="77777777" w:rsidR="009F3927" w:rsidRPr="00DE7D9A" w:rsidRDefault="00F056F1">
            <w:pPr>
              <w:pStyle w:val="Compact"/>
              <w:rPr>
                <w:sz w:val="22"/>
                <w:szCs w:val="22"/>
                <w:lang w:val="en-GB"/>
              </w:rPr>
            </w:pPr>
            <w:r w:rsidRPr="00DE7D9A">
              <w:rPr>
                <w:sz w:val="22"/>
                <w:szCs w:val="22"/>
                <w:lang w:val="en-GB"/>
              </w:rPr>
              <w:t>0.3759 (0.3189)</w:t>
            </w:r>
          </w:p>
        </w:tc>
        <w:tc>
          <w:tcPr>
            <w:tcW w:w="1496" w:type="dxa"/>
          </w:tcPr>
          <w:p w14:paraId="16542810" w14:textId="77777777" w:rsidR="009F3927" w:rsidRPr="00DE7D9A" w:rsidRDefault="00F056F1">
            <w:pPr>
              <w:pStyle w:val="Compact"/>
              <w:rPr>
                <w:sz w:val="22"/>
                <w:szCs w:val="22"/>
                <w:lang w:val="en-GB"/>
              </w:rPr>
            </w:pPr>
            <w:r w:rsidRPr="00DE7D9A">
              <w:rPr>
                <w:sz w:val="22"/>
                <w:szCs w:val="22"/>
                <w:lang w:val="en-GB"/>
              </w:rPr>
              <w:t>0.0014 (0.0009)</w:t>
            </w:r>
          </w:p>
        </w:tc>
        <w:tc>
          <w:tcPr>
            <w:tcW w:w="1496" w:type="dxa"/>
          </w:tcPr>
          <w:p w14:paraId="16542811" w14:textId="77777777" w:rsidR="009F3927" w:rsidRPr="00DE7D9A" w:rsidRDefault="00F056F1">
            <w:pPr>
              <w:pStyle w:val="Compact"/>
              <w:rPr>
                <w:sz w:val="22"/>
                <w:szCs w:val="22"/>
                <w:lang w:val="en-GB"/>
              </w:rPr>
            </w:pPr>
            <w:r w:rsidRPr="00DE7D9A">
              <w:rPr>
                <w:sz w:val="22"/>
                <w:szCs w:val="22"/>
                <w:lang w:val="en-GB"/>
              </w:rPr>
              <w:t>0.1742 (0.0212)</w:t>
            </w:r>
          </w:p>
        </w:tc>
        <w:tc>
          <w:tcPr>
            <w:tcW w:w="1496" w:type="dxa"/>
          </w:tcPr>
          <w:p w14:paraId="16542812" w14:textId="77777777" w:rsidR="009F3927" w:rsidRPr="00DE7D9A" w:rsidRDefault="00F056F1">
            <w:pPr>
              <w:pStyle w:val="Compact"/>
              <w:rPr>
                <w:sz w:val="22"/>
                <w:szCs w:val="22"/>
                <w:lang w:val="en-GB"/>
              </w:rPr>
            </w:pPr>
            <w:r w:rsidRPr="00DE7D9A">
              <w:rPr>
                <w:sz w:val="22"/>
                <w:szCs w:val="22"/>
                <w:lang w:val="en-GB"/>
              </w:rPr>
              <w:t>0.0002 (0.0002)</w:t>
            </w:r>
          </w:p>
        </w:tc>
        <w:tc>
          <w:tcPr>
            <w:tcW w:w="1496" w:type="dxa"/>
          </w:tcPr>
          <w:p w14:paraId="16542813" w14:textId="77777777" w:rsidR="009F3927" w:rsidRPr="00DE7D9A" w:rsidRDefault="00F056F1">
            <w:pPr>
              <w:pStyle w:val="Compact"/>
              <w:rPr>
                <w:sz w:val="22"/>
                <w:szCs w:val="22"/>
                <w:lang w:val="en-GB"/>
              </w:rPr>
            </w:pPr>
            <w:r w:rsidRPr="00DE7D9A">
              <w:rPr>
                <w:sz w:val="22"/>
                <w:szCs w:val="22"/>
                <w:lang w:val="en-GB"/>
              </w:rPr>
              <w:t>0.0042 (0.0026)</w:t>
            </w:r>
          </w:p>
        </w:tc>
      </w:tr>
      <w:tr w:rsidR="009F3927" w:rsidRPr="00C77075" w14:paraId="1654281B" w14:textId="77777777">
        <w:tc>
          <w:tcPr>
            <w:tcW w:w="440" w:type="dxa"/>
          </w:tcPr>
          <w:p w14:paraId="16542815" w14:textId="77777777" w:rsidR="009F3927" w:rsidRPr="00DE7D9A" w:rsidRDefault="00F056F1">
            <w:pPr>
              <w:pStyle w:val="Compact"/>
              <w:rPr>
                <w:sz w:val="22"/>
                <w:szCs w:val="22"/>
                <w:lang w:val="en-GB"/>
              </w:rPr>
            </w:pPr>
            <w:r w:rsidRPr="00DE7D9A">
              <w:rPr>
                <w:sz w:val="22"/>
                <w:szCs w:val="22"/>
                <w:lang w:val="en-GB"/>
              </w:rPr>
              <w:t>18</w:t>
            </w:r>
          </w:p>
        </w:tc>
        <w:tc>
          <w:tcPr>
            <w:tcW w:w="1496" w:type="dxa"/>
          </w:tcPr>
          <w:p w14:paraId="16542816" w14:textId="77777777" w:rsidR="009F3927" w:rsidRPr="00DE7D9A" w:rsidRDefault="00F056F1">
            <w:pPr>
              <w:pStyle w:val="Compact"/>
              <w:rPr>
                <w:sz w:val="22"/>
                <w:szCs w:val="22"/>
                <w:lang w:val="en-GB"/>
              </w:rPr>
            </w:pPr>
            <w:r w:rsidRPr="00DE7D9A">
              <w:rPr>
                <w:sz w:val="22"/>
                <w:szCs w:val="22"/>
                <w:lang w:val="en-GB"/>
              </w:rPr>
              <w:t>0 (0)</w:t>
            </w:r>
          </w:p>
        </w:tc>
        <w:tc>
          <w:tcPr>
            <w:tcW w:w="1496" w:type="dxa"/>
          </w:tcPr>
          <w:p w14:paraId="16542817" w14:textId="77777777" w:rsidR="009F3927" w:rsidRPr="00DE7D9A" w:rsidRDefault="00F056F1">
            <w:pPr>
              <w:pStyle w:val="Compact"/>
              <w:rPr>
                <w:sz w:val="22"/>
                <w:szCs w:val="22"/>
                <w:lang w:val="en-GB"/>
              </w:rPr>
            </w:pPr>
            <w:r w:rsidRPr="00DE7D9A">
              <w:rPr>
                <w:sz w:val="22"/>
                <w:szCs w:val="22"/>
                <w:lang w:val="en-GB"/>
              </w:rPr>
              <w:t>0.0012 (0.0006)</w:t>
            </w:r>
          </w:p>
        </w:tc>
        <w:tc>
          <w:tcPr>
            <w:tcW w:w="1496" w:type="dxa"/>
          </w:tcPr>
          <w:p w14:paraId="16542818" w14:textId="77777777" w:rsidR="009F3927" w:rsidRPr="00DE7D9A" w:rsidRDefault="00F056F1">
            <w:pPr>
              <w:pStyle w:val="Compact"/>
              <w:rPr>
                <w:sz w:val="22"/>
                <w:szCs w:val="22"/>
                <w:lang w:val="en-GB"/>
              </w:rPr>
            </w:pPr>
            <w:r w:rsidRPr="00DE7D9A">
              <w:rPr>
                <w:sz w:val="22"/>
                <w:szCs w:val="22"/>
                <w:lang w:val="en-GB"/>
              </w:rPr>
              <w:t>0.1759 (0.0214)</w:t>
            </w:r>
          </w:p>
        </w:tc>
        <w:tc>
          <w:tcPr>
            <w:tcW w:w="1496" w:type="dxa"/>
          </w:tcPr>
          <w:p w14:paraId="16542819" w14:textId="77777777" w:rsidR="009F3927" w:rsidRPr="00DE7D9A" w:rsidRDefault="00F056F1">
            <w:pPr>
              <w:pStyle w:val="Compact"/>
              <w:rPr>
                <w:sz w:val="22"/>
                <w:szCs w:val="22"/>
                <w:lang w:val="en-GB"/>
              </w:rPr>
            </w:pPr>
            <w:r w:rsidRPr="00DE7D9A">
              <w:rPr>
                <w:sz w:val="22"/>
                <w:szCs w:val="22"/>
                <w:lang w:val="en-GB"/>
              </w:rPr>
              <w:t>0.0002 (0.0001)</w:t>
            </w:r>
          </w:p>
        </w:tc>
        <w:tc>
          <w:tcPr>
            <w:tcW w:w="1496" w:type="dxa"/>
          </w:tcPr>
          <w:p w14:paraId="1654281A" w14:textId="77777777" w:rsidR="009F3927" w:rsidRPr="00DE7D9A" w:rsidRDefault="00F056F1">
            <w:pPr>
              <w:pStyle w:val="Compact"/>
              <w:rPr>
                <w:sz w:val="22"/>
                <w:szCs w:val="22"/>
                <w:lang w:val="en-GB"/>
              </w:rPr>
            </w:pPr>
            <w:r w:rsidRPr="00DE7D9A">
              <w:rPr>
                <w:sz w:val="22"/>
                <w:szCs w:val="22"/>
                <w:lang w:val="en-GB"/>
              </w:rPr>
              <w:t>0.0037 (0.0020)</w:t>
            </w:r>
          </w:p>
        </w:tc>
      </w:tr>
    </w:tbl>
    <w:p w14:paraId="1654281C" w14:textId="77777777" w:rsidR="009F3927" w:rsidRPr="00C77075" w:rsidRDefault="00F056F1">
      <w:pPr>
        <w:pStyle w:val="BodyText"/>
        <w:rPr>
          <w:lang w:val="en-GB"/>
        </w:rPr>
      </w:pPr>
      <w:r w:rsidRPr="00C77075">
        <w:rPr>
          <w:b/>
          <w:bCs/>
          <w:lang w:val="en-GB"/>
        </w:rPr>
        <w:t>Table 3</w:t>
      </w:r>
      <w:r w:rsidRPr="00C77075">
        <w:rPr>
          <w:lang w:val="en-GB"/>
        </w:rPr>
        <w:t xml:space="preserve">. Antarctic fur seal male life table for pre-disturbance (pre-decline) years based on derived vital rate estimates from the fitted female IPM model. Column parameters are referred to interval </w:t>
      </w:r>
      <m:oMath>
        <m:d>
          <m:dPr>
            <m:begChr m:val="["/>
            <m:endChr m:val="]"/>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1</m:t>
            </m:r>
          </m:e>
        </m:d>
      </m:oMath>
      <w:r w:rsidRPr="00C77075">
        <w:rPr>
          <w:lang w:val="en-GB"/>
        </w:rPr>
        <w:t xml:space="preserve">, where </w:t>
      </w:r>
      <m:oMath>
        <m:r>
          <w:rPr>
            <w:rFonts w:ascii="Cambria Math" w:hAnsi="Cambria Math"/>
            <w:lang w:val="en-GB"/>
          </w:rPr>
          <m:t>x</m:t>
        </m:r>
      </m:oMath>
      <w:r w:rsidRPr="00C77075">
        <w:rPr>
          <w:lang w:val="en-GB"/>
        </w:rPr>
        <w:t xml:space="preserve"> is the age at the start of the age interval. These are </w:t>
      </w:r>
      <m:oMath>
        <m:r>
          <w:rPr>
            <w:rFonts w:ascii="Cambria Math" w:hAnsi="Cambria Math"/>
            <w:lang w:val="en-GB"/>
          </w:rPr>
          <m:t>px</m:t>
        </m:r>
      </m:oMath>
      <w:r w:rsidRPr="00C77075">
        <w:rPr>
          <w:lang w:val="en-GB"/>
        </w:rPr>
        <w:t xml:space="preserve">, or probability of survival for seals entering the interval; </w:t>
      </w:r>
      <m:oMath>
        <m:r>
          <w:rPr>
            <w:rFonts w:ascii="Cambria Math" w:hAnsi="Cambria Math"/>
            <w:lang w:val="en-GB"/>
          </w:rPr>
          <m:t>lx</m:t>
        </m:r>
      </m:oMath>
      <w:r w:rsidRPr="00C77075">
        <w:rPr>
          <w:lang w:val="en-GB"/>
        </w:rPr>
        <w:t xml:space="preserve">, or survivorship, which is the proportion of initial cohort surviving to the start of age interval; </w:t>
      </w:r>
      <m:oMath>
        <m:r>
          <w:rPr>
            <w:rFonts w:ascii="Cambria Math" w:hAnsi="Cambria Math"/>
            <w:lang w:val="en-GB"/>
          </w:rPr>
          <m:t>mx</m:t>
        </m:r>
      </m:oMath>
      <w:r w:rsidRPr="00C77075">
        <w:rPr>
          <w:lang w:val="en-GB"/>
        </w:rPr>
        <w:t xml:space="preserve">, or per-capita rate of reproduction during interval; </w:t>
      </w:r>
      <m:oMath>
        <m:r>
          <w:rPr>
            <w:rFonts w:ascii="Cambria Math" w:hAnsi="Cambria Math"/>
            <w:lang w:val="en-GB"/>
          </w:rPr>
          <m:t>lxmx</m:t>
        </m:r>
      </m:oMath>
      <w:r w:rsidRPr="00C77075">
        <w:rPr>
          <w:lang w:val="en-GB"/>
        </w:rPr>
        <w:t xml:space="preserve">, or expected number of offspring per cohort member produced during interval; and </w:t>
      </w:r>
      <m:oMath>
        <m:r>
          <w:rPr>
            <w:rFonts w:ascii="Cambria Math" w:hAnsi="Cambria Math"/>
            <w:lang w:val="en-GB"/>
          </w:rPr>
          <m:t>xlxmx</m:t>
        </m:r>
      </m:oMath>
      <w:r w:rsidRPr="00C77075">
        <w:rPr>
          <w:lang w:val="en-GB"/>
        </w:rPr>
        <w:t>. Standard errors are in parentheses.</w:t>
      </w:r>
    </w:p>
    <w:p w14:paraId="1654281D" w14:textId="77777777" w:rsidR="009F3927" w:rsidRPr="00C77075" w:rsidRDefault="00F056F1">
      <w:pPr>
        <w:pStyle w:val="BodyText"/>
        <w:rPr>
          <w:lang w:val="en-GB"/>
        </w:rPr>
      </w:pPr>
      <w:r w:rsidRPr="00C77075">
        <w:rPr>
          <w:lang w:val="en-GB"/>
        </w:rPr>
        <w:lastRenderedPageBreak/>
        <w:t>From the sex-specific life tables, the cohort-method generation length estimate is 8.21 (SD=0.28) for females and 9.90 (SD=0.58) for males. Using mean absolute abundance estimates for mature females and mature males between 2007-2009, when the population of South Georgia was estimated to be at its maximum, the mean generation length weighted by the abundance of mature seals of each sex is 8.63 (SD=0.26). This value is used subsequently for the population reduction assessment.</w:t>
      </w:r>
    </w:p>
    <w:p w14:paraId="1654281E" w14:textId="77777777" w:rsidR="009F3927" w:rsidRPr="00C77075" w:rsidRDefault="00F056F1">
      <w:pPr>
        <w:pStyle w:val="Heading2"/>
        <w:rPr>
          <w:lang w:val="en-GB"/>
        </w:rPr>
      </w:pPr>
      <w:bookmarkStart w:id="64" w:name="Xb218e27e4d880db7a9108e9a771947d51b44019"/>
      <w:bookmarkStart w:id="65" w:name="_Toc202881357"/>
      <w:bookmarkEnd w:id="62"/>
      <w:r w:rsidRPr="00C77075">
        <w:rPr>
          <w:rStyle w:val="SectionNumber"/>
          <w:lang w:val="en-GB"/>
        </w:rPr>
        <w:t>3.3</w:t>
      </w:r>
      <w:r w:rsidRPr="00C77075">
        <w:rPr>
          <w:lang w:val="en-GB"/>
        </w:rPr>
        <w:tab/>
        <w:t>Adjustments to scale-up pup production to mature and total population</w:t>
      </w:r>
      <w:bookmarkEnd w:id="65"/>
    </w:p>
    <w:p w14:paraId="1654281F" w14:textId="77777777" w:rsidR="009F3927" w:rsidRPr="00C77075" w:rsidRDefault="00F056F1">
      <w:pPr>
        <w:pStyle w:val="FirstParagraph"/>
        <w:rPr>
          <w:lang w:val="en-GB"/>
        </w:rPr>
      </w:pPr>
      <w:r w:rsidRPr="00C77075">
        <w:rPr>
          <w:lang w:val="en-GB"/>
        </w:rPr>
        <w:t>Using the IPM estimates of absolute abundance, an estimate of the ratio of mature individuals to pup production for the interval 2001 and 2005 was 1.482 [95% CI: 1.392, 1.582</w:t>
      </w:r>
      <w:proofErr w:type="gramStart"/>
      <w:r w:rsidRPr="00C77075">
        <w:rPr>
          <w:lang w:val="en-GB"/>
        </w:rPr>
        <w:t>], and</w:t>
      </w:r>
      <w:proofErr w:type="gramEnd"/>
      <w:r w:rsidRPr="00C77075">
        <w:rPr>
          <w:lang w:val="en-GB"/>
        </w:rPr>
        <w:t xml:space="preserve"> was used as the mean adjustment from a pup count to mature population. The ratio of total population, including mature, pre-breeders and pre-territorials, to pup production, equivalent to a mean adjustment to total population, was 3.026 [2.767, 3.303].</w:t>
      </w:r>
    </w:p>
    <w:p w14:paraId="16542820" w14:textId="4F3C4BAF" w:rsidR="009F3927" w:rsidRPr="00C77075" w:rsidRDefault="00F056F1">
      <w:pPr>
        <w:pStyle w:val="BodyText"/>
        <w:rPr>
          <w:lang w:val="en-GB"/>
        </w:rPr>
      </w:pPr>
      <w:r w:rsidRPr="00C77075">
        <w:rPr>
          <w:lang w:val="en-GB"/>
        </w:rPr>
        <w:t>Previously, Payne (</w:t>
      </w:r>
      <w:hyperlink w:anchor="ref-RN4179">
        <w:r w:rsidRPr="00C77075">
          <w:rPr>
            <w:rStyle w:val="Hyperlink"/>
            <w:lang w:val="en-GB"/>
          </w:rPr>
          <w:t>1979</w:t>
        </w:r>
      </w:hyperlink>
      <w:r w:rsidRPr="00C77075">
        <w:rPr>
          <w:lang w:val="en-GB"/>
        </w:rPr>
        <w:t>) indicated that the total population size at the end of the breeding season was 4.1 times the number of pups born. However, to account for unobservable population components, including, for example, the majority of the pre-territorial males which is nearly 80% of the total male population (</w:t>
      </w:r>
      <w:hyperlink w:anchor="ref-https://doi.org/10.1111/gcb.16947">
        <w:r w:rsidRPr="00C77075">
          <w:rPr>
            <w:rStyle w:val="Hyperlink"/>
            <w:lang w:val="en-GB"/>
          </w:rPr>
          <w:t>Forcada et al. 2023b</w:t>
        </w:r>
      </w:hyperlink>
      <w:r w:rsidRPr="00C77075">
        <w:rPr>
          <w:lang w:val="en-GB"/>
        </w:rPr>
        <w:t>), he could only use limited data. His adjustment was obtained from calculations of body mass at age from a small sample of known age seals from Bird Island, with the remark: “Nothing is known of the structure of the male herd other than the mean age of a small sample of breeding bulls” (</w:t>
      </w:r>
      <w:hyperlink w:anchor="ref-RN4179">
        <w:r w:rsidRPr="00C77075">
          <w:rPr>
            <w:rStyle w:val="Hyperlink"/>
            <w:lang w:val="en-GB"/>
          </w:rPr>
          <w:t>Payne 1979</w:t>
        </w:r>
      </w:hyperlink>
      <w:r w:rsidRPr="00C77075">
        <w:rPr>
          <w:lang w:val="en-GB"/>
        </w:rPr>
        <w:t xml:space="preserve">). He also used for his adjustment a population growth rate calculated from pup production values obtained over a decade apart, between late 1950s and </w:t>
      </w:r>
      <w:proofErr w:type="spellStart"/>
      <w:r w:rsidRPr="00C77075">
        <w:rPr>
          <w:lang w:val="en-GB"/>
        </w:rPr>
        <w:t>mid 1970s</w:t>
      </w:r>
      <w:proofErr w:type="spellEnd"/>
      <w:r w:rsidRPr="00C77075">
        <w:rPr>
          <w:lang w:val="en-GB"/>
        </w:rPr>
        <w:t>, with substantially different and hardly comparable methods (</w:t>
      </w:r>
      <w:hyperlink w:anchor="Xbfbe1e8e885e11c1ae9f7efc08f7e25e569b821">
        <w:r w:rsidRPr="00C77075">
          <w:rPr>
            <w:rStyle w:val="Hyperlink"/>
            <w:lang w:val="en-GB"/>
          </w:rPr>
          <w:t>Croxall and Prince 1979</w:t>
        </w:r>
      </w:hyperlink>
      <w:r w:rsidRPr="00C77075">
        <w:rPr>
          <w:lang w:val="en-GB"/>
        </w:rPr>
        <w:t>). Additionally, he assumed survival rates at age, for a population age structure obtained with little data that was largely affected by unquantified loss of plastic tags, which were the main individual marking method at the time. As a result, his highly biased multiplier is not even within the confidence limits of the recently and robustly estimated factor of 2.96 [2.64, 3.33] for South Georgia (</w:t>
      </w:r>
      <w:hyperlink w:anchor="ref-https://doi.org/10.1111/gcb.16947">
        <w:r w:rsidRPr="00C77075">
          <w:rPr>
            <w:rStyle w:val="Hyperlink"/>
            <w:lang w:val="en-GB"/>
          </w:rPr>
          <w:t>Forcada et al. 2023b</w:t>
        </w:r>
      </w:hyperlink>
      <w:r w:rsidRPr="00C77075">
        <w:rPr>
          <w:lang w:val="en-GB"/>
        </w:rPr>
        <w:t xml:space="preserve">); although it has been repeatedly used until recently (e.g., </w:t>
      </w:r>
      <w:hyperlink w:anchor="Xcc7f7bc0df5c21c90a9a4ab37d2501c8efec44c">
        <w:r w:rsidRPr="00C77075">
          <w:rPr>
            <w:rStyle w:val="Hyperlink"/>
            <w:lang w:val="en-GB"/>
          </w:rPr>
          <w:t>Boyd 1993</w:t>
        </w:r>
      </w:hyperlink>
      <w:r w:rsidRPr="00C77075">
        <w:rPr>
          <w:lang w:val="en-GB"/>
        </w:rPr>
        <w:t xml:space="preserve">; </w:t>
      </w:r>
      <w:hyperlink w:anchor="X7454ecdc990e4f863ac1919f8121c3fd3669348">
        <w:r w:rsidRPr="00C77075">
          <w:rPr>
            <w:rStyle w:val="Hyperlink"/>
            <w:lang w:val="en-GB"/>
          </w:rPr>
          <w:t>Hofmeyr et al. 2005</w:t>
        </w:r>
      </w:hyperlink>
      <w:r w:rsidRPr="00C77075">
        <w:rPr>
          <w:lang w:val="en-GB"/>
        </w:rPr>
        <w:t xml:space="preserve">; </w:t>
      </w:r>
      <w:hyperlink w:anchor="ref-https://10.3389/fmars.2021.796488">
        <w:r w:rsidRPr="00C77075">
          <w:rPr>
            <w:rStyle w:val="Hyperlink"/>
            <w:lang w:val="en-GB"/>
          </w:rPr>
          <w:t>Krause et al. 2022</w:t>
        </w:r>
      </w:hyperlink>
      <w:r w:rsidRPr="00C77075">
        <w:rPr>
          <w:lang w:val="en-GB"/>
        </w:rPr>
        <w:t>). For this analysis, I updated pup count adjustments with the IPM models that use the most up-to-date recapture data of known females (n=4,029) and males (n=6,108), and all of them were reliably tagged with electronic chips and/or genetic markers, which are permanent marking methods.</w:t>
      </w:r>
    </w:p>
    <w:p w14:paraId="16542821" w14:textId="77777777" w:rsidR="009F3927" w:rsidRPr="00C77075" w:rsidRDefault="00F056F1">
      <w:pPr>
        <w:pStyle w:val="Heading2"/>
        <w:rPr>
          <w:lang w:val="en-GB"/>
        </w:rPr>
      </w:pPr>
      <w:bookmarkStart w:id="66" w:name="X5e7a0b24195763d538e03fd2402fec54942d2d8"/>
      <w:bookmarkStart w:id="67" w:name="_Toc202881358"/>
      <w:bookmarkEnd w:id="64"/>
      <w:r w:rsidRPr="00C77075">
        <w:rPr>
          <w:rStyle w:val="SectionNumber"/>
          <w:lang w:val="en-GB"/>
        </w:rPr>
        <w:t>3.4</w:t>
      </w:r>
      <w:r w:rsidRPr="00C77075">
        <w:rPr>
          <w:lang w:val="en-GB"/>
        </w:rPr>
        <w:tab/>
        <w:t>Bird Island abundance and trends, and connection with the South Orkney Islands</w:t>
      </w:r>
      <w:bookmarkEnd w:id="67"/>
    </w:p>
    <w:p w14:paraId="16542822" w14:textId="774336BB" w:rsidR="009F3927" w:rsidRPr="00C77075" w:rsidRDefault="00F056F1">
      <w:pPr>
        <w:pStyle w:val="FirstParagraph"/>
        <w:rPr>
          <w:lang w:val="en-GB"/>
        </w:rPr>
      </w:pPr>
      <w:r w:rsidRPr="00C77075">
        <w:rPr>
          <w:lang w:val="en-GB"/>
        </w:rPr>
        <w:t>The current female IPM extends previous results in Forcada et al. (</w:t>
      </w:r>
      <w:hyperlink w:anchor="ref-https://doi.org/10.1111/gcb.16947">
        <w:r w:rsidRPr="00C77075">
          <w:rPr>
            <w:rStyle w:val="Hyperlink"/>
            <w:lang w:val="en-GB"/>
          </w:rPr>
          <w:t>2023b</w:t>
        </w:r>
      </w:hyperlink>
      <w:r w:rsidRPr="00C77075">
        <w:rPr>
          <w:lang w:val="en-GB"/>
        </w:rPr>
        <w:t xml:space="preserve">) with more recent estimates of total abundance and trends at Bird Island and at SSB. The results suggest a geometric mean population growth rate, </w:t>
      </w:r>
      <m:oMath>
        <m:r>
          <w:rPr>
            <w:rFonts w:ascii="Cambria Math" w:hAnsi="Cambria Math"/>
            <w:lang w:val="en-GB"/>
          </w:rPr>
          <m:t>log</m:t>
        </m:r>
        <m:d>
          <m:dPr>
            <m:ctrlPr>
              <w:rPr>
                <w:rFonts w:ascii="Cambria Math" w:hAnsi="Cambria Math"/>
                <w:lang w:val="en-GB"/>
              </w:rPr>
            </m:ctrlPr>
          </m:dPr>
          <m:e>
            <m:bar>
              <m:barPr>
                <m:pos m:val="top"/>
                <m:ctrlPr>
                  <w:rPr>
                    <w:rFonts w:ascii="Cambria Math" w:hAnsi="Cambria Math"/>
                    <w:lang w:val="en-GB"/>
                  </w:rPr>
                </m:ctrlPr>
              </m:barPr>
              <m:e>
                <m:r>
                  <w:rPr>
                    <w:rFonts w:ascii="Cambria Math" w:hAnsi="Cambria Math"/>
                    <w:lang w:val="en-GB"/>
                  </w:rPr>
                  <m:t>λ</m:t>
                </m:r>
              </m:e>
            </m:bar>
          </m:e>
        </m:d>
      </m:oMath>
      <w:r w:rsidRPr="00C77075">
        <w:rPr>
          <w:lang w:val="en-GB"/>
        </w:rPr>
        <w:t xml:space="preserve">, of 0.951 [95% CI: 0.943, 0.958] for period 2010 to 2025; and of 0.970 [0.962, 0.978] for period 2001 to 2025. Based on full island </w:t>
      </w:r>
      <w:r w:rsidRPr="00C77075">
        <w:rPr>
          <w:lang w:val="en-GB"/>
        </w:rPr>
        <w:lastRenderedPageBreak/>
        <w:t>estimates, pup production at Bird Island declined annually by 11.4% [9.8, 12.9] from 2009 to 2024, and for the period 2017 to 2024 it declined by 5.2% [2.3, 8.0]. The number of mature males declined annually by 7.97% [5.36, 9.79] between 2009 and 2024, and the shape of this decline, as the decline of mature females since 2009, is consistent with an exponential model.</w:t>
      </w:r>
    </w:p>
    <w:p w14:paraId="16542823" w14:textId="77777777" w:rsidR="009F3927" w:rsidRPr="00C77075" w:rsidRDefault="009F3927">
      <w:pPr>
        <w:pStyle w:val="BodyText"/>
        <w:rPr>
          <w:lang w:val="en-GB"/>
        </w:rPr>
      </w:pPr>
    </w:p>
    <w:p w14:paraId="16542824" w14:textId="77777777" w:rsidR="009F3927" w:rsidRPr="00C77075" w:rsidRDefault="00F056F1">
      <w:pPr>
        <w:pStyle w:val="CaptionedFigure"/>
        <w:rPr>
          <w:lang w:val="en-GB"/>
        </w:rPr>
      </w:pPr>
      <w:r w:rsidRPr="00C77075">
        <w:rPr>
          <w:noProof/>
          <w:lang w:val="en-GB"/>
        </w:rPr>
        <w:lastRenderedPageBreak/>
        <w:drawing>
          <wp:inline distT="0" distB="0" distL="0" distR="0" wp14:anchorId="16542A06" wp14:editId="16542A07">
            <wp:extent cx="5334000" cy="7162053"/>
            <wp:effectExtent l="0" t="0" r="0" b="0"/>
            <wp:docPr id="64" name="Picture" descr="Figure 4: Absolute abundance of mature Antarctic fur seals and pup production at Bird Island, South Georgia; and abundance index based on seal counts at Signy Island, South Orkney Islands. The top panel shows abundance estimates for mature males, mature females, and breeding females (equivalent to pup production) during seasons when total island counts were produced. The stright lines show the fit of segmented regression models, with continuous-line segments depicting significant declines. The dotted lines simply connect mature male abundance estimates. The centre panel shows the absolute abundance of mature males and females at the Special Study Beach of Bird Island, which is the reference study population for South Georgia. Smoothed lines show nonlinear trends based on GAMs, with shaded areas as 95% credible intervals. The bottom panel show the population index at Signy Island, South Orkney Islands, with fitted smooth trends, including 95% credible intervals. Vertical bars are 95% credible intervals from model estimates."/>
            <wp:cNvGraphicFramePr/>
            <a:graphic xmlns:a="http://schemas.openxmlformats.org/drawingml/2006/main">
              <a:graphicData uri="http://schemas.openxmlformats.org/drawingml/2006/picture">
                <pic:pic xmlns:pic="http://schemas.openxmlformats.org/drawingml/2006/picture">
                  <pic:nvPicPr>
                    <pic:cNvPr id="65" name="Picture" descr="Figure4.png"/>
                    <pic:cNvPicPr>
                      <a:picLocks noChangeAspect="1" noChangeArrowheads="1"/>
                    </pic:cNvPicPr>
                  </pic:nvPicPr>
                  <pic:blipFill>
                    <a:blip r:embed="rId9"/>
                    <a:stretch>
                      <a:fillRect/>
                    </a:stretch>
                  </pic:blipFill>
                  <pic:spPr bwMode="auto">
                    <a:xfrm>
                      <a:off x="0" y="0"/>
                      <a:ext cx="5334000" cy="7162053"/>
                    </a:xfrm>
                    <a:prstGeom prst="rect">
                      <a:avLst/>
                    </a:prstGeom>
                    <a:noFill/>
                    <a:ln w="9525">
                      <a:noFill/>
                      <a:headEnd/>
                      <a:tailEnd/>
                    </a:ln>
                  </pic:spPr>
                </pic:pic>
              </a:graphicData>
            </a:graphic>
          </wp:inline>
        </w:drawing>
      </w:r>
    </w:p>
    <w:p w14:paraId="16542825" w14:textId="035EB617" w:rsidR="009F3927" w:rsidRPr="00C77075" w:rsidRDefault="00F056F1">
      <w:pPr>
        <w:pStyle w:val="ImageCaption"/>
        <w:rPr>
          <w:lang w:val="en-GB"/>
        </w:rPr>
      </w:pPr>
      <w:r w:rsidRPr="00C77075">
        <w:rPr>
          <w:b/>
          <w:bCs/>
          <w:lang w:val="en-GB"/>
        </w:rPr>
        <w:t>Figure 4</w:t>
      </w:r>
      <w:r w:rsidRPr="00C77075">
        <w:rPr>
          <w:lang w:val="en-GB"/>
        </w:rPr>
        <w:t xml:space="preserve">: Absolute abundance of mature Antarctic fur seals and pup production at Bird Island, South Georgia; and abundance index based on seal counts at Signy Island, South Orkney Islands. The top panel shows abundance estimates for mature males, mature females, and breeding females (equivalent to pup production) during seasons when total island counts were produced. The </w:t>
      </w:r>
      <w:r w:rsidR="00DC2E0B" w:rsidRPr="00C77075">
        <w:rPr>
          <w:lang w:val="en-GB"/>
        </w:rPr>
        <w:t>straight</w:t>
      </w:r>
      <w:r w:rsidRPr="00C77075">
        <w:rPr>
          <w:lang w:val="en-GB"/>
        </w:rPr>
        <w:t xml:space="preserve"> lines show the fit of segmented regression </w:t>
      </w:r>
      <w:r w:rsidRPr="00C77075">
        <w:rPr>
          <w:lang w:val="en-GB"/>
        </w:rPr>
        <w:lastRenderedPageBreak/>
        <w:t xml:space="preserve">models, with continuous-line segments depicting significant declines. The dotted lines simply connect mature male abundance estimates. The centre panel shows the absolute abundance of mature males and females at the Special Study Beach of Bird Island, which is the reference study population for South Georgia. Smoothed lines show nonlinear trends based on GAMs, with shaded areas as 95% credible intervals. The bottom panel show the population index at Signy Island, </w:t>
      </w:r>
      <w:r w:rsidRPr="00C77075">
        <w:rPr>
          <w:lang w:val="en-GB"/>
        </w:rPr>
        <w:t>South Orkney Islands, with fitted smooth trends, including 95% credible intervals. Vertical bars are 95% credible intervals from model estimates.</w:t>
      </w:r>
    </w:p>
    <w:p w14:paraId="16542826" w14:textId="1E0CA363" w:rsidR="009F3927" w:rsidRPr="00C77075" w:rsidRDefault="00F056F1">
      <w:pPr>
        <w:pStyle w:val="BodyText"/>
        <w:rPr>
          <w:lang w:val="en-GB"/>
        </w:rPr>
      </w:pPr>
      <w:r w:rsidRPr="00C77075">
        <w:rPr>
          <w:lang w:val="en-GB"/>
        </w:rPr>
        <w:t>Seal counts at Signy Island (</w:t>
      </w:r>
      <w:r w:rsidRPr="00C77075">
        <w:rPr>
          <w:b/>
          <w:bCs/>
          <w:lang w:val="en-GB"/>
        </w:rPr>
        <w:t>Fig. 4</w:t>
      </w:r>
      <w:r w:rsidRPr="00C77075">
        <w:rPr>
          <w:lang w:val="en-GB"/>
        </w:rPr>
        <w:t>, bottom panel) showed a similar decline as Bird Island since 2010, which is also consistent with an exponential decline. Large variation in counts between the early 2000s and 2015 is discussed elsewhere (</w:t>
      </w:r>
      <w:hyperlink w:anchor="ref-https://doi.org/10.1111/gcb.70290">
        <w:r w:rsidRPr="00C77075">
          <w:rPr>
            <w:rStyle w:val="Hyperlink"/>
            <w:lang w:val="en-GB"/>
          </w:rPr>
          <w:t>Dunn et al. 2025</w:t>
        </w:r>
      </w:hyperlink>
      <w:r w:rsidRPr="00C77075">
        <w:rPr>
          <w:lang w:val="en-GB"/>
        </w:rPr>
        <w:t>), but mostly responded to a temporary absence of warming in the Antarctic Peninsula and Western Weddell Sea, which increased the seasonal sea ice extent and decreased the numbers of seals hauled out during counts; Antarctic fur seals are more ice intolerant than other Antarctic phocids and prefer more ice-free haul-outs (</w:t>
      </w:r>
      <w:proofErr w:type="spellStart"/>
      <w:r w:rsidRPr="00C77075">
        <w:rPr>
          <w:lang w:val="en-GB"/>
        </w:rPr>
        <w:fldChar w:fldCharType="begin"/>
      </w:r>
      <w:r w:rsidRPr="00C77075">
        <w:rPr>
          <w:lang w:val="en-GB"/>
        </w:rPr>
        <w:instrText>HYPERLINK \l "ref-RN138" \h</w:instrText>
      </w:r>
      <w:r w:rsidR="00F61D53" w:rsidRPr="00C77075">
        <w:rPr>
          <w:lang w:val="en-GB"/>
        </w:rPr>
      </w:r>
      <w:r w:rsidRPr="00C77075">
        <w:rPr>
          <w:lang w:val="en-GB"/>
        </w:rPr>
        <w:fldChar w:fldCharType="separate"/>
      </w:r>
      <w:r w:rsidRPr="00C77075">
        <w:rPr>
          <w:rStyle w:val="Hyperlink"/>
          <w:lang w:val="en-GB"/>
        </w:rPr>
        <w:t>Siniff</w:t>
      </w:r>
      <w:proofErr w:type="spellEnd"/>
      <w:r w:rsidRPr="00C77075">
        <w:rPr>
          <w:rStyle w:val="Hyperlink"/>
          <w:lang w:val="en-GB"/>
        </w:rPr>
        <w:t xml:space="preserve"> et al. 2008</w:t>
      </w:r>
      <w:r w:rsidRPr="00C77075">
        <w:rPr>
          <w:rStyle w:val="Hyperlink"/>
          <w:lang w:val="en-GB"/>
        </w:rPr>
        <w:fldChar w:fldCharType="end"/>
      </w:r>
      <w:r w:rsidRPr="00C77075">
        <w:rPr>
          <w:lang w:val="en-GB"/>
        </w:rPr>
        <w:t>).</w:t>
      </w:r>
    </w:p>
    <w:p w14:paraId="16542827" w14:textId="77777777" w:rsidR="009F3927" w:rsidRPr="00C77075" w:rsidRDefault="00F056F1">
      <w:pPr>
        <w:pStyle w:val="BodyText"/>
        <w:rPr>
          <w:lang w:val="en-GB"/>
        </w:rPr>
      </w:pPr>
      <w:r w:rsidRPr="00C77075">
        <w:rPr>
          <w:lang w:val="en-GB"/>
        </w:rPr>
        <w:t>Despite this large subdecadal (mid-term) variation, the inter-annual change in numbers at BI and SI was synchronised, even after accounting for density-dependence. Parameter estimates for fitted population dynamics models (</w:t>
      </w:r>
      <w:r w:rsidRPr="00C77075">
        <w:rPr>
          <w:i/>
          <w:iCs/>
          <w:lang w:val="en-GB"/>
        </w:rPr>
        <w:t>GNBMM</w:t>
      </w:r>
      <w:r w:rsidRPr="00C77075">
        <w:rPr>
          <w:lang w:val="en-GB"/>
        </w:rPr>
        <w:t>) suggested maximum synchrony between BI, at lags of between 3 and 7 years, with SI (</w:t>
      </w:r>
      <w:r w:rsidRPr="00C77075">
        <w:rPr>
          <w:b/>
          <w:bCs/>
          <w:lang w:val="en-GB"/>
        </w:rPr>
        <w:t>Table 4</w:t>
      </w:r>
      <w:r w:rsidRPr="00C77075">
        <w:rPr>
          <w:lang w:val="en-GB"/>
        </w:rPr>
        <w:t xml:space="preserve">; </w:t>
      </w:r>
      <w:r w:rsidRPr="00C77075">
        <w:rPr>
          <w:b/>
          <w:bCs/>
          <w:lang w:val="en-GB"/>
        </w:rPr>
        <w:t>Fig. 5b</w:t>
      </w:r>
      <w:r w:rsidRPr="00C77075">
        <w:rPr>
          <w:lang w:val="en-GB"/>
        </w:rPr>
        <w:t>); which was also supported by the detrended cross-correlation analysis (</w:t>
      </w:r>
      <w:r w:rsidRPr="00C77075">
        <w:rPr>
          <w:b/>
          <w:bCs/>
          <w:lang w:val="en-GB"/>
        </w:rPr>
        <w:t>Fig. 5a</w:t>
      </w:r>
      <w:r w:rsidRPr="00C77075">
        <w:rPr>
          <w:lang w:val="en-GB"/>
        </w:rPr>
        <w:t>). Modelled as a fixed-effect, BI abundance lagged 3, and 6 years respectively, explained significantly the numbers at SI (</w:t>
      </w:r>
      <w:r w:rsidRPr="00C77075">
        <w:rPr>
          <w:b/>
          <w:bCs/>
          <w:lang w:val="en-GB"/>
        </w:rPr>
        <w:t>Fig. 5c, d</w:t>
      </w:r>
      <w:r w:rsidRPr="00C77075">
        <w:rPr>
          <w:lang w:val="en-GB"/>
        </w:rPr>
        <w:t xml:space="preserve">). Although for a </w:t>
      </w:r>
      <w:proofErr w:type="gramStart"/>
      <w:r w:rsidRPr="00C77075">
        <w:rPr>
          <w:lang w:val="en-GB"/>
        </w:rPr>
        <w:t>6 year</w:t>
      </w:r>
      <w:proofErr w:type="gramEnd"/>
      <w:r w:rsidRPr="00C77075">
        <w:rPr>
          <w:lang w:val="en-GB"/>
        </w:rPr>
        <w:t xml:space="preserve"> lag, the dispersion of observed values around the fitted model was lower, particularly for higher densities of seals at both locations. This could be a potential cohort</w:t>
      </w:r>
      <w:r w:rsidRPr="00C77075">
        <w:rPr>
          <w:lang w:val="en-GB"/>
        </w:rPr>
        <w:t xml:space="preserve"> maturation effect in the temporary migrant male population observed at SI, which would propagate in time as the pup production and maturing population of South Georgia fluctuated.</w:t>
      </w:r>
    </w:p>
    <w:p w14:paraId="16542828" w14:textId="77777777" w:rsidR="009F3927" w:rsidRPr="00C77075" w:rsidRDefault="009F3927">
      <w:pPr>
        <w:pStyle w:val="BodyText"/>
        <w:rPr>
          <w:lang w:val="en-GB"/>
        </w:rPr>
      </w:pPr>
    </w:p>
    <w:p w14:paraId="16542829" w14:textId="77777777" w:rsidR="009F3927" w:rsidRPr="00C77075" w:rsidRDefault="00F056F1">
      <w:pPr>
        <w:pStyle w:val="CaptionedFigure"/>
        <w:rPr>
          <w:lang w:val="en-GB"/>
        </w:rPr>
      </w:pPr>
      <w:r w:rsidRPr="00C77075">
        <w:rPr>
          <w:noProof/>
          <w:lang w:val="en-GB"/>
        </w:rPr>
        <w:lastRenderedPageBreak/>
        <w:drawing>
          <wp:inline distT="0" distB="0" distL="0" distR="0" wp14:anchorId="16542A08" wp14:editId="16542A09">
            <wp:extent cx="5334000" cy="4784238"/>
            <wp:effectExtent l="0" t="0" r="0" b="0"/>
            <wp:docPr id="67" name="Picture" descr="Figure 5: a Similarity between Signy Island (SI) fur seal population index counts and Bird Island-SSB (BI) mature female absolute abundance as a function of time delay (lag) applied to Bird Island, when the trend of both time-series is removed. b Synchrony of BI abundance with SI population index, and of SI with BI, at different lags in years; synchrony is based on random effects in modified GNBMMs. c Fixed-effect of BI mature female abundance with a negative lag of 3 years on SI population index. d Fixed-effect of BI mature female abundance with a negative lag of 6 years on SI population index. Vertical and horizontal bars are 95% credible intervals, and solid blue lines and light blue areas are the mean and 95% credible intervals of the fitted GNBM."/>
            <wp:cNvGraphicFramePr/>
            <a:graphic xmlns:a="http://schemas.openxmlformats.org/drawingml/2006/main">
              <a:graphicData uri="http://schemas.openxmlformats.org/drawingml/2006/picture">
                <pic:pic xmlns:pic="http://schemas.openxmlformats.org/drawingml/2006/picture">
                  <pic:nvPicPr>
                    <pic:cNvPr id="68" name="Picture" descr="Figure5.png"/>
                    <pic:cNvPicPr>
                      <a:picLocks noChangeAspect="1" noChangeArrowheads="1"/>
                    </pic:cNvPicPr>
                  </pic:nvPicPr>
                  <pic:blipFill>
                    <a:blip r:embed="rId10"/>
                    <a:stretch>
                      <a:fillRect/>
                    </a:stretch>
                  </pic:blipFill>
                  <pic:spPr bwMode="auto">
                    <a:xfrm>
                      <a:off x="0" y="0"/>
                      <a:ext cx="5334000" cy="4784238"/>
                    </a:xfrm>
                    <a:prstGeom prst="rect">
                      <a:avLst/>
                    </a:prstGeom>
                    <a:noFill/>
                    <a:ln w="9525">
                      <a:noFill/>
                      <a:headEnd/>
                      <a:tailEnd/>
                    </a:ln>
                  </pic:spPr>
                </pic:pic>
              </a:graphicData>
            </a:graphic>
          </wp:inline>
        </w:drawing>
      </w:r>
    </w:p>
    <w:p w14:paraId="1654282A" w14:textId="77777777" w:rsidR="009F3927" w:rsidRPr="00C77075" w:rsidRDefault="00F056F1">
      <w:pPr>
        <w:pStyle w:val="ImageCaption"/>
        <w:rPr>
          <w:lang w:val="en-GB"/>
        </w:rPr>
      </w:pPr>
      <w:r w:rsidRPr="00C77075">
        <w:rPr>
          <w:b/>
          <w:bCs/>
          <w:lang w:val="en-GB"/>
        </w:rPr>
        <w:t>Figure 5</w:t>
      </w:r>
      <w:r w:rsidRPr="00C77075">
        <w:rPr>
          <w:lang w:val="en-GB"/>
        </w:rPr>
        <w:t xml:space="preserve">: </w:t>
      </w:r>
      <w:r w:rsidRPr="00C77075">
        <w:rPr>
          <w:b/>
          <w:bCs/>
          <w:lang w:val="en-GB"/>
        </w:rPr>
        <w:t>a</w:t>
      </w:r>
      <w:r w:rsidRPr="00C77075">
        <w:rPr>
          <w:lang w:val="en-GB"/>
        </w:rPr>
        <w:t xml:space="preserve"> </w:t>
      </w:r>
      <w:r w:rsidRPr="00C77075">
        <w:rPr>
          <w:lang w:val="en-GB"/>
        </w:rPr>
        <w:t xml:space="preserve">Similarity between Signy Island (SI) fur seal population index counts and Bird Island-SSB (BI) mature female absolute abundance as a function of time delay (lag) applied to Bird Island, when the trend of both time-series is removed. </w:t>
      </w:r>
      <w:r w:rsidRPr="00C77075">
        <w:rPr>
          <w:b/>
          <w:bCs/>
          <w:lang w:val="en-GB"/>
        </w:rPr>
        <w:t>b</w:t>
      </w:r>
      <w:r w:rsidRPr="00C77075">
        <w:rPr>
          <w:lang w:val="en-GB"/>
        </w:rPr>
        <w:t xml:space="preserve"> Synchrony of BI abundance with SI population index, and of SI with BI, at different lags in years; synchrony is based on random effects in modified </w:t>
      </w:r>
      <m:oMath>
        <m:r>
          <w:rPr>
            <w:rFonts w:ascii="Cambria Math" w:hAnsi="Cambria Math"/>
            <w:lang w:val="en-GB"/>
          </w:rPr>
          <m:t>GNBMMs</m:t>
        </m:r>
      </m:oMath>
      <w:r w:rsidRPr="00C77075">
        <w:rPr>
          <w:lang w:val="en-GB"/>
        </w:rPr>
        <w:t xml:space="preserve">. </w:t>
      </w:r>
      <w:r w:rsidRPr="00C77075">
        <w:rPr>
          <w:b/>
          <w:bCs/>
          <w:lang w:val="en-GB"/>
        </w:rPr>
        <w:t>c</w:t>
      </w:r>
      <w:r w:rsidRPr="00C77075">
        <w:rPr>
          <w:lang w:val="en-GB"/>
        </w:rPr>
        <w:t xml:space="preserve"> </w:t>
      </w:r>
      <w:proofErr w:type="gramStart"/>
      <w:r w:rsidRPr="00C77075">
        <w:rPr>
          <w:lang w:val="en-GB"/>
        </w:rPr>
        <w:t>Fixed-effect</w:t>
      </w:r>
      <w:proofErr w:type="gramEnd"/>
      <w:r w:rsidRPr="00C77075">
        <w:rPr>
          <w:lang w:val="en-GB"/>
        </w:rPr>
        <w:t xml:space="preserve"> of BI mature female abundance with a negative lag of 3 years on SI population index. </w:t>
      </w:r>
      <w:r w:rsidRPr="00C77075">
        <w:rPr>
          <w:b/>
          <w:bCs/>
          <w:lang w:val="en-GB"/>
        </w:rPr>
        <w:t>d</w:t>
      </w:r>
      <w:r w:rsidRPr="00C77075">
        <w:rPr>
          <w:lang w:val="en-GB"/>
        </w:rPr>
        <w:t xml:space="preserve"> </w:t>
      </w:r>
      <w:proofErr w:type="gramStart"/>
      <w:r w:rsidRPr="00C77075">
        <w:rPr>
          <w:lang w:val="en-GB"/>
        </w:rPr>
        <w:t>Fixed-effect</w:t>
      </w:r>
      <w:proofErr w:type="gramEnd"/>
      <w:r w:rsidRPr="00C77075">
        <w:rPr>
          <w:lang w:val="en-GB"/>
        </w:rPr>
        <w:t xml:space="preserve"> of BI mature female abundance with a negative lag of 6 years on SI population index. Vertical and horizontal bars are 95% credible intervals, and solid blue lines and light blue areas are the mean and 95% credible intervals of the fitted </w:t>
      </w:r>
      <m:oMath>
        <m:r>
          <w:rPr>
            <w:rFonts w:ascii="Cambria Math" w:hAnsi="Cambria Math"/>
            <w:lang w:val="en-GB"/>
          </w:rPr>
          <m:t>GNBM</m:t>
        </m:r>
      </m:oMath>
      <w:r w:rsidRPr="00C77075">
        <w:rPr>
          <w:lang w:val="en-GB"/>
        </w:rPr>
        <w:t>.</w:t>
      </w:r>
    </w:p>
    <w:tbl>
      <w:tblPr>
        <w:tblStyle w:val="Table"/>
        <w:tblW w:w="5000" w:type="pct"/>
        <w:tblLayout w:type="fixed"/>
        <w:tblLook w:val="0020" w:firstRow="1" w:lastRow="0" w:firstColumn="0" w:lastColumn="0" w:noHBand="0" w:noVBand="0"/>
      </w:tblPr>
      <w:tblGrid>
        <w:gridCol w:w="2104"/>
        <w:gridCol w:w="943"/>
        <w:gridCol w:w="943"/>
        <w:gridCol w:w="943"/>
        <w:gridCol w:w="943"/>
        <w:gridCol w:w="943"/>
        <w:gridCol w:w="943"/>
        <w:gridCol w:w="871"/>
        <w:gridCol w:w="943"/>
      </w:tblGrid>
      <w:tr w:rsidR="009F3927" w:rsidRPr="00C77075" w14:paraId="16542834" w14:textId="77777777" w:rsidTr="009F3927">
        <w:trPr>
          <w:cnfStyle w:val="100000000000" w:firstRow="1" w:lastRow="0" w:firstColumn="0" w:lastColumn="0" w:oddVBand="0" w:evenVBand="0" w:oddHBand="0" w:evenHBand="0" w:firstRowFirstColumn="0" w:firstRowLastColumn="0" w:lastRowFirstColumn="0" w:lastRowLastColumn="0"/>
          <w:tblHeader/>
        </w:trPr>
        <w:tc>
          <w:tcPr>
            <w:tcW w:w="1740" w:type="dxa"/>
          </w:tcPr>
          <w:p w14:paraId="1654282B" w14:textId="77777777" w:rsidR="009F3927" w:rsidRPr="00DC2E0B" w:rsidRDefault="00F056F1">
            <w:pPr>
              <w:pStyle w:val="Compact"/>
              <w:rPr>
                <w:sz w:val="20"/>
                <w:szCs w:val="20"/>
                <w:lang w:val="en-GB"/>
              </w:rPr>
            </w:pPr>
            <w:r w:rsidRPr="00DC2E0B">
              <w:rPr>
                <w:sz w:val="20"/>
                <w:szCs w:val="20"/>
                <w:lang w:val="en-GB"/>
              </w:rPr>
              <w:t>Parameter</w:t>
            </w:r>
          </w:p>
        </w:tc>
        <w:tc>
          <w:tcPr>
            <w:tcW w:w="780" w:type="dxa"/>
          </w:tcPr>
          <w:p w14:paraId="1654282C" w14:textId="77777777" w:rsidR="009F3927" w:rsidRPr="00DC2E0B" w:rsidRDefault="00F056F1">
            <w:pPr>
              <w:pStyle w:val="Compact"/>
              <w:rPr>
                <w:sz w:val="20"/>
                <w:szCs w:val="20"/>
                <w:lang w:val="en-GB"/>
              </w:rPr>
            </w:pPr>
            <m:oMath>
              <m:r>
                <w:rPr>
                  <w:rFonts w:ascii="Cambria Math" w:hAnsi="Cambria Math"/>
                  <w:sz w:val="20"/>
                  <w:szCs w:val="20"/>
                  <w:lang w:val="en-GB"/>
                </w:rPr>
                <m:t>τ</m:t>
              </m:r>
            </m:oMath>
            <w:r w:rsidRPr="00DC2E0B">
              <w:rPr>
                <w:sz w:val="20"/>
                <w:szCs w:val="20"/>
                <w:lang w:val="en-GB"/>
              </w:rPr>
              <w:t>=0</w:t>
            </w:r>
          </w:p>
        </w:tc>
        <w:tc>
          <w:tcPr>
            <w:tcW w:w="780" w:type="dxa"/>
          </w:tcPr>
          <w:p w14:paraId="1654282D" w14:textId="77777777" w:rsidR="009F3927" w:rsidRPr="00DC2E0B" w:rsidRDefault="00F056F1">
            <w:pPr>
              <w:pStyle w:val="Compact"/>
              <w:rPr>
                <w:sz w:val="20"/>
                <w:szCs w:val="20"/>
                <w:lang w:val="en-GB"/>
              </w:rPr>
            </w:pPr>
            <m:oMath>
              <m:r>
                <w:rPr>
                  <w:rFonts w:ascii="Cambria Math" w:hAnsi="Cambria Math"/>
                  <w:sz w:val="20"/>
                  <w:szCs w:val="20"/>
                  <w:lang w:val="en-GB"/>
                </w:rPr>
                <m:t>τ</m:t>
              </m:r>
            </m:oMath>
            <w:r w:rsidRPr="00DC2E0B">
              <w:rPr>
                <w:sz w:val="20"/>
                <w:szCs w:val="20"/>
                <w:lang w:val="en-GB"/>
              </w:rPr>
              <w:t>=0-1</w:t>
            </w:r>
          </w:p>
        </w:tc>
        <w:tc>
          <w:tcPr>
            <w:tcW w:w="780" w:type="dxa"/>
          </w:tcPr>
          <w:p w14:paraId="1654282E" w14:textId="77777777" w:rsidR="009F3927" w:rsidRPr="00DC2E0B" w:rsidRDefault="00F056F1">
            <w:pPr>
              <w:pStyle w:val="Compact"/>
              <w:rPr>
                <w:sz w:val="20"/>
                <w:szCs w:val="20"/>
                <w:lang w:val="en-GB"/>
              </w:rPr>
            </w:pPr>
            <m:oMath>
              <m:r>
                <w:rPr>
                  <w:rFonts w:ascii="Cambria Math" w:hAnsi="Cambria Math"/>
                  <w:sz w:val="20"/>
                  <w:szCs w:val="20"/>
                  <w:lang w:val="en-GB"/>
                </w:rPr>
                <m:t>τ</m:t>
              </m:r>
            </m:oMath>
            <w:r w:rsidRPr="00DC2E0B">
              <w:rPr>
                <w:sz w:val="20"/>
                <w:szCs w:val="20"/>
                <w:lang w:val="en-GB"/>
              </w:rPr>
              <w:t>=0-2</w:t>
            </w:r>
          </w:p>
        </w:tc>
        <w:tc>
          <w:tcPr>
            <w:tcW w:w="780" w:type="dxa"/>
          </w:tcPr>
          <w:p w14:paraId="1654282F" w14:textId="77777777" w:rsidR="009F3927" w:rsidRPr="00DC2E0B" w:rsidRDefault="00F056F1">
            <w:pPr>
              <w:pStyle w:val="Compact"/>
              <w:rPr>
                <w:sz w:val="20"/>
                <w:szCs w:val="20"/>
                <w:lang w:val="en-GB"/>
              </w:rPr>
            </w:pPr>
            <m:oMath>
              <m:r>
                <w:rPr>
                  <w:rFonts w:ascii="Cambria Math" w:hAnsi="Cambria Math"/>
                  <w:sz w:val="20"/>
                  <w:szCs w:val="20"/>
                  <w:lang w:val="en-GB"/>
                </w:rPr>
                <m:t>τ</m:t>
              </m:r>
            </m:oMath>
            <w:r w:rsidRPr="00DC2E0B">
              <w:rPr>
                <w:sz w:val="20"/>
                <w:szCs w:val="20"/>
                <w:lang w:val="en-GB"/>
              </w:rPr>
              <w:t>=0-3</w:t>
            </w:r>
          </w:p>
        </w:tc>
        <w:tc>
          <w:tcPr>
            <w:tcW w:w="780" w:type="dxa"/>
          </w:tcPr>
          <w:p w14:paraId="16542830" w14:textId="77777777" w:rsidR="009F3927" w:rsidRPr="00DC2E0B" w:rsidRDefault="00F056F1">
            <w:pPr>
              <w:pStyle w:val="Compact"/>
              <w:rPr>
                <w:sz w:val="20"/>
                <w:szCs w:val="20"/>
                <w:lang w:val="en-GB"/>
              </w:rPr>
            </w:pPr>
            <m:oMath>
              <m:r>
                <w:rPr>
                  <w:rFonts w:ascii="Cambria Math" w:hAnsi="Cambria Math"/>
                  <w:sz w:val="20"/>
                  <w:szCs w:val="20"/>
                  <w:lang w:val="en-GB"/>
                </w:rPr>
                <m:t>τ</m:t>
              </m:r>
            </m:oMath>
            <w:r w:rsidRPr="00DC2E0B">
              <w:rPr>
                <w:sz w:val="20"/>
                <w:szCs w:val="20"/>
                <w:lang w:val="en-GB"/>
              </w:rPr>
              <w:t>=0-4</w:t>
            </w:r>
          </w:p>
        </w:tc>
        <w:tc>
          <w:tcPr>
            <w:tcW w:w="780" w:type="dxa"/>
          </w:tcPr>
          <w:p w14:paraId="16542831" w14:textId="77777777" w:rsidR="009F3927" w:rsidRPr="00DC2E0B" w:rsidRDefault="00F056F1">
            <w:pPr>
              <w:pStyle w:val="Compact"/>
              <w:rPr>
                <w:sz w:val="20"/>
                <w:szCs w:val="20"/>
                <w:lang w:val="en-GB"/>
              </w:rPr>
            </w:pPr>
            <m:oMath>
              <m:r>
                <w:rPr>
                  <w:rFonts w:ascii="Cambria Math" w:hAnsi="Cambria Math"/>
                  <w:sz w:val="20"/>
                  <w:szCs w:val="20"/>
                  <w:lang w:val="en-GB"/>
                </w:rPr>
                <m:t>τ</m:t>
              </m:r>
            </m:oMath>
            <w:r w:rsidRPr="00DC2E0B">
              <w:rPr>
                <w:sz w:val="20"/>
                <w:szCs w:val="20"/>
                <w:lang w:val="en-GB"/>
              </w:rPr>
              <w:t>=0-5</w:t>
            </w:r>
          </w:p>
        </w:tc>
        <w:tc>
          <w:tcPr>
            <w:tcW w:w="720" w:type="dxa"/>
          </w:tcPr>
          <w:p w14:paraId="16542832" w14:textId="77777777" w:rsidR="009F3927" w:rsidRPr="00DC2E0B" w:rsidRDefault="00F056F1">
            <w:pPr>
              <w:pStyle w:val="Compact"/>
              <w:rPr>
                <w:sz w:val="20"/>
                <w:szCs w:val="20"/>
                <w:lang w:val="en-GB"/>
              </w:rPr>
            </w:pPr>
            <m:oMath>
              <m:r>
                <w:rPr>
                  <w:rFonts w:ascii="Cambria Math" w:hAnsi="Cambria Math"/>
                  <w:sz w:val="20"/>
                  <w:szCs w:val="20"/>
                  <w:lang w:val="en-GB"/>
                </w:rPr>
                <m:t>τ</m:t>
              </m:r>
            </m:oMath>
            <w:r w:rsidRPr="00DC2E0B">
              <w:rPr>
                <w:sz w:val="20"/>
                <w:szCs w:val="20"/>
                <w:lang w:val="en-GB"/>
              </w:rPr>
              <w:t>=0-6</w:t>
            </w:r>
          </w:p>
        </w:tc>
        <w:tc>
          <w:tcPr>
            <w:tcW w:w="780" w:type="dxa"/>
          </w:tcPr>
          <w:p w14:paraId="16542833" w14:textId="77777777" w:rsidR="009F3927" w:rsidRPr="00DC2E0B" w:rsidRDefault="00F056F1">
            <w:pPr>
              <w:pStyle w:val="Compact"/>
              <w:rPr>
                <w:sz w:val="20"/>
                <w:szCs w:val="20"/>
                <w:lang w:val="en-GB"/>
              </w:rPr>
            </w:pPr>
            <m:oMath>
              <m:r>
                <w:rPr>
                  <w:rFonts w:ascii="Cambria Math" w:hAnsi="Cambria Math"/>
                  <w:sz w:val="20"/>
                  <w:szCs w:val="20"/>
                  <w:lang w:val="en-GB"/>
                </w:rPr>
                <m:t>τ</m:t>
              </m:r>
            </m:oMath>
            <w:r w:rsidRPr="00DC2E0B">
              <w:rPr>
                <w:sz w:val="20"/>
                <w:szCs w:val="20"/>
                <w:lang w:val="en-GB"/>
              </w:rPr>
              <w:t>=0-7</w:t>
            </w:r>
          </w:p>
        </w:tc>
      </w:tr>
      <w:tr w:rsidR="009F3927" w:rsidRPr="00C77075" w14:paraId="1654283E" w14:textId="77777777">
        <w:tc>
          <w:tcPr>
            <w:tcW w:w="1740" w:type="dxa"/>
          </w:tcPr>
          <w:p w14:paraId="16542835" w14:textId="77777777" w:rsidR="009F3927" w:rsidRPr="00DC2E0B" w:rsidRDefault="00F056F1">
            <w:pPr>
              <w:pStyle w:val="Compact"/>
              <w:rPr>
                <w:sz w:val="20"/>
                <w:szCs w:val="20"/>
                <w:lang w:val="en-GB"/>
              </w:rPr>
            </w:pPr>
            <m:oMathPara>
              <m:oMath>
                <m:sSub>
                  <m:sSubPr>
                    <m:ctrlPr>
                      <w:rPr>
                        <w:rFonts w:ascii="Cambria Math" w:hAnsi="Cambria Math"/>
                        <w:sz w:val="20"/>
                        <w:szCs w:val="20"/>
                        <w:lang w:val="en-GB"/>
                      </w:rPr>
                    </m:ctrlPr>
                  </m:sSubPr>
                  <m:e>
                    <m:r>
                      <w:rPr>
                        <w:rFonts w:ascii="Cambria Math" w:hAnsi="Cambria Math"/>
                        <w:sz w:val="20"/>
                        <w:szCs w:val="20"/>
                        <w:lang w:val="en-GB"/>
                      </w:rPr>
                      <m:t>r</m:t>
                    </m:r>
                  </m:e>
                  <m:sub>
                    <m:r>
                      <w:rPr>
                        <w:rFonts w:ascii="Cambria Math" w:hAnsi="Cambria Math"/>
                        <w:sz w:val="20"/>
                        <w:szCs w:val="20"/>
                        <w:lang w:val="en-GB"/>
                      </w:rPr>
                      <m:t>BI</m:t>
                    </m:r>
                  </m:sub>
                </m:sSub>
              </m:oMath>
            </m:oMathPara>
          </w:p>
        </w:tc>
        <w:tc>
          <w:tcPr>
            <w:tcW w:w="780" w:type="dxa"/>
          </w:tcPr>
          <w:p w14:paraId="16542836" w14:textId="77777777" w:rsidR="009F3927" w:rsidRPr="00DC2E0B" w:rsidRDefault="00F056F1">
            <w:pPr>
              <w:pStyle w:val="Compact"/>
              <w:rPr>
                <w:sz w:val="20"/>
                <w:szCs w:val="20"/>
                <w:lang w:val="en-GB"/>
              </w:rPr>
            </w:pPr>
            <w:r w:rsidRPr="00DC2E0B">
              <w:rPr>
                <w:sz w:val="20"/>
                <w:szCs w:val="20"/>
                <w:lang w:val="en-GB"/>
              </w:rPr>
              <w:t>43.82 (5.19)</w:t>
            </w:r>
          </w:p>
        </w:tc>
        <w:tc>
          <w:tcPr>
            <w:tcW w:w="780" w:type="dxa"/>
          </w:tcPr>
          <w:p w14:paraId="16542837" w14:textId="77777777" w:rsidR="009F3927" w:rsidRPr="00DC2E0B" w:rsidRDefault="00F056F1">
            <w:pPr>
              <w:pStyle w:val="Compact"/>
              <w:rPr>
                <w:sz w:val="20"/>
                <w:szCs w:val="20"/>
                <w:lang w:val="en-GB"/>
              </w:rPr>
            </w:pPr>
            <w:r w:rsidRPr="00DC2E0B">
              <w:rPr>
                <w:sz w:val="20"/>
                <w:szCs w:val="20"/>
                <w:lang w:val="en-GB"/>
              </w:rPr>
              <w:t>43.61 (5.34)</w:t>
            </w:r>
          </w:p>
        </w:tc>
        <w:tc>
          <w:tcPr>
            <w:tcW w:w="780" w:type="dxa"/>
          </w:tcPr>
          <w:p w14:paraId="16542838" w14:textId="77777777" w:rsidR="009F3927" w:rsidRPr="00DC2E0B" w:rsidRDefault="00F056F1">
            <w:pPr>
              <w:pStyle w:val="Compact"/>
              <w:rPr>
                <w:sz w:val="20"/>
                <w:szCs w:val="20"/>
                <w:lang w:val="en-GB"/>
              </w:rPr>
            </w:pPr>
            <w:r w:rsidRPr="00DC2E0B">
              <w:rPr>
                <w:sz w:val="20"/>
                <w:szCs w:val="20"/>
                <w:lang w:val="en-GB"/>
              </w:rPr>
              <w:t>43.54 (5.38)</w:t>
            </w:r>
          </w:p>
        </w:tc>
        <w:tc>
          <w:tcPr>
            <w:tcW w:w="780" w:type="dxa"/>
          </w:tcPr>
          <w:p w14:paraId="16542839" w14:textId="77777777" w:rsidR="009F3927" w:rsidRPr="00DC2E0B" w:rsidRDefault="00F056F1">
            <w:pPr>
              <w:pStyle w:val="Compact"/>
              <w:rPr>
                <w:sz w:val="20"/>
                <w:szCs w:val="20"/>
                <w:lang w:val="en-GB"/>
              </w:rPr>
            </w:pPr>
            <w:r w:rsidRPr="00DC2E0B">
              <w:rPr>
                <w:sz w:val="20"/>
                <w:szCs w:val="20"/>
                <w:lang w:val="en-GB"/>
              </w:rPr>
              <w:t>43.77 (5.26)</w:t>
            </w:r>
          </w:p>
        </w:tc>
        <w:tc>
          <w:tcPr>
            <w:tcW w:w="780" w:type="dxa"/>
          </w:tcPr>
          <w:p w14:paraId="1654283A" w14:textId="77777777" w:rsidR="009F3927" w:rsidRPr="00DC2E0B" w:rsidRDefault="00F056F1">
            <w:pPr>
              <w:pStyle w:val="Compact"/>
              <w:rPr>
                <w:sz w:val="20"/>
                <w:szCs w:val="20"/>
                <w:lang w:val="en-GB"/>
              </w:rPr>
            </w:pPr>
            <w:r w:rsidRPr="00DC2E0B">
              <w:rPr>
                <w:sz w:val="20"/>
                <w:szCs w:val="20"/>
                <w:lang w:val="en-GB"/>
              </w:rPr>
              <w:t>43.08 (5.67)</w:t>
            </w:r>
          </w:p>
        </w:tc>
        <w:tc>
          <w:tcPr>
            <w:tcW w:w="780" w:type="dxa"/>
          </w:tcPr>
          <w:p w14:paraId="1654283B" w14:textId="77777777" w:rsidR="009F3927" w:rsidRPr="00DC2E0B" w:rsidRDefault="00F056F1">
            <w:pPr>
              <w:pStyle w:val="Compact"/>
              <w:rPr>
                <w:sz w:val="20"/>
                <w:szCs w:val="20"/>
                <w:lang w:val="en-GB"/>
              </w:rPr>
            </w:pPr>
            <w:r w:rsidRPr="00DC2E0B">
              <w:rPr>
                <w:sz w:val="20"/>
                <w:szCs w:val="20"/>
                <w:lang w:val="en-GB"/>
              </w:rPr>
              <w:t>42.86 (5.91)</w:t>
            </w:r>
          </w:p>
        </w:tc>
        <w:tc>
          <w:tcPr>
            <w:tcW w:w="720" w:type="dxa"/>
          </w:tcPr>
          <w:p w14:paraId="1654283C" w14:textId="77777777" w:rsidR="009F3927" w:rsidRPr="00DC2E0B" w:rsidRDefault="00F056F1">
            <w:pPr>
              <w:pStyle w:val="Compact"/>
              <w:rPr>
                <w:sz w:val="20"/>
                <w:szCs w:val="20"/>
                <w:lang w:val="en-GB"/>
              </w:rPr>
            </w:pPr>
            <w:r w:rsidRPr="00DC2E0B">
              <w:rPr>
                <w:sz w:val="20"/>
                <w:szCs w:val="20"/>
                <w:lang w:val="en-GB"/>
              </w:rPr>
              <w:t>43.01 (5.82)</w:t>
            </w:r>
          </w:p>
        </w:tc>
        <w:tc>
          <w:tcPr>
            <w:tcW w:w="780" w:type="dxa"/>
          </w:tcPr>
          <w:p w14:paraId="1654283D" w14:textId="77777777" w:rsidR="009F3927" w:rsidRPr="00DC2E0B" w:rsidRDefault="00F056F1">
            <w:pPr>
              <w:pStyle w:val="Compact"/>
              <w:rPr>
                <w:sz w:val="20"/>
                <w:szCs w:val="20"/>
                <w:lang w:val="en-GB"/>
              </w:rPr>
            </w:pPr>
            <w:r w:rsidRPr="00DC2E0B">
              <w:rPr>
                <w:sz w:val="20"/>
                <w:szCs w:val="20"/>
                <w:lang w:val="en-GB"/>
              </w:rPr>
              <w:t>43.32 (5.57)</w:t>
            </w:r>
          </w:p>
        </w:tc>
      </w:tr>
      <w:tr w:rsidR="009F3927" w:rsidRPr="00C77075" w14:paraId="16542848" w14:textId="77777777">
        <w:tc>
          <w:tcPr>
            <w:tcW w:w="1740" w:type="dxa"/>
          </w:tcPr>
          <w:p w14:paraId="1654283F" w14:textId="77777777" w:rsidR="009F3927" w:rsidRPr="00DC2E0B" w:rsidRDefault="00F056F1">
            <w:pPr>
              <w:pStyle w:val="Compact"/>
              <w:rPr>
                <w:sz w:val="20"/>
                <w:szCs w:val="20"/>
                <w:lang w:val="en-GB"/>
              </w:rPr>
            </w:pPr>
            <m:oMathPara>
              <m:oMath>
                <m:sSub>
                  <m:sSubPr>
                    <m:ctrlPr>
                      <w:rPr>
                        <w:rFonts w:ascii="Cambria Math" w:hAnsi="Cambria Math"/>
                        <w:sz w:val="20"/>
                        <w:szCs w:val="20"/>
                        <w:lang w:val="en-GB"/>
                      </w:rPr>
                    </m:ctrlPr>
                  </m:sSubPr>
                  <m:e>
                    <m:r>
                      <w:rPr>
                        <w:rFonts w:ascii="Cambria Math" w:hAnsi="Cambria Math"/>
                        <w:sz w:val="20"/>
                        <w:szCs w:val="20"/>
                        <w:lang w:val="en-GB"/>
                      </w:rPr>
                      <m:t>r</m:t>
                    </m:r>
                  </m:e>
                  <m:sub>
                    <m:r>
                      <w:rPr>
                        <w:rFonts w:ascii="Cambria Math" w:hAnsi="Cambria Math"/>
                        <w:sz w:val="20"/>
                        <w:szCs w:val="20"/>
                        <w:lang w:val="en-GB"/>
                      </w:rPr>
                      <m:t>SI</m:t>
                    </m:r>
                  </m:sub>
                </m:sSub>
              </m:oMath>
            </m:oMathPara>
          </w:p>
        </w:tc>
        <w:tc>
          <w:tcPr>
            <w:tcW w:w="780" w:type="dxa"/>
          </w:tcPr>
          <w:p w14:paraId="16542840" w14:textId="77777777" w:rsidR="009F3927" w:rsidRPr="00DC2E0B" w:rsidRDefault="00F056F1">
            <w:pPr>
              <w:pStyle w:val="Compact"/>
              <w:rPr>
                <w:sz w:val="20"/>
                <w:szCs w:val="20"/>
                <w:lang w:val="en-GB"/>
              </w:rPr>
            </w:pPr>
            <w:r w:rsidRPr="00DC2E0B">
              <w:rPr>
                <w:sz w:val="20"/>
                <w:szCs w:val="20"/>
                <w:lang w:val="en-GB"/>
              </w:rPr>
              <w:t>25.77 (12.15)</w:t>
            </w:r>
          </w:p>
        </w:tc>
        <w:tc>
          <w:tcPr>
            <w:tcW w:w="780" w:type="dxa"/>
          </w:tcPr>
          <w:p w14:paraId="16542841" w14:textId="77777777" w:rsidR="009F3927" w:rsidRPr="00DC2E0B" w:rsidRDefault="00F056F1">
            <w:pPr>
              <w:pStyle w:val="Compact"/>
              <w:rPr>
                <w:sz w:val="20"/>
                <w:szCs w:val="20"/>
                <w:lang w:val="en-GB"/>
              </w:rPr>
            </w:pPr>
            <w:r w:rsidRPr="00DC2E0B">
              <w:rPr>
                <w:sz w:val="20"/>
                <w:szCs w:val="20"/>
                <w:lang w:val="en-GB"/>
              </w:rPr>
              <w:t>25.84 (12.24)</w:t>
            </w:r>
          </w:p>
        </w:tc>
        <w:tc>
          <w:tcPr>
            <w:tcW w:w="780" w:type="dxa"/>
          </w:tcPr>
          <w:p w14:paraId="16542842" w14:textId="77777777" w:rsidR="009F3927" w:rsidRPr="00DC2E0B" w:rsidRDefault="00F056F1">
            <w:pPr>
              <w:pStyle w:val="Compact"/>
              <w:rPr>
                <w:sz w:val="20"/>
                <w:szCs w:val="20"/>
                <w:lang w:val="en-GB"/>
              </w:rPr>
            </w:pPr>
            <w:r w:rsidRPr="00DC2E0B">
              <w:rPr>
                <w:sz w:val="20"/>
                <w:szCs w:val="20"/>
                <w:lang w:val="en-GB"/>
              </w:rPr>
              <w:t>25.52 (12.28)</w:t>
            </w:r>
          </w:p>
        </w:tc>
        <w:tc>
          <w:tcPr>
            <w:tcW w:w="780" w:type="dxa"/>
          </w:tcPr>
          <w:p w14:paraId="16542843" w14:textId="77777777" w:rsidR="009F3927" w:rsidRPr="00DC2E0B" w:rsidRDefault="00F056F1">
            <w:pPr>
              <w:pStyle w:val="Compact"/>
              <w:rPr>
                <w:sz w:val="20"/>
                <w:szCs w:val="20"/>
                <w:lang w:val="en-GB"/>
              </w:rPr>
            </w:pPr>
            <w:r w:rsidRPr="00DC2E0B">
              <w:rPr>
                <w:sz w:val="20"/>
                <w:szCs w:val="20"/>
                <w:lang w:val="en-GB"/>
              </w:rPr>
              <w:t>30.97 (11.51)</w:t>
            </w:r>
          </w:p>
        </w:tc>
        <w:tc>
          <w:tcPr>
            <w:tcW w:w="780" w:type="dxa"/>
          </w:tcPr>
          <w:p w14:paraId="16542844" w14:textId="77777777" w:rsidR="009F3927" w:rsidRPr="00DC2E0B" w:rsidRDefault="00F056F1">
            <w:pPr>
              <w:pStyle w:val="Compact"/>
              <w:rPr>
                <w:sz w:val="20"/>
                <w:szCs w:val="20"/>
                <w:lang w:val="en-GB"/>
              </w:rPr>
            </w:pPr>
            <w:r w:rsidRPr="00DC2E0B">
              <w:rPr>
                <w:sz w:val="20"/>
                <w:szCs w:val="20"/>
                <w:lang w:val="en-GB"/>
              </w:rPr>
              <w:t>27.36 (12.34)</w:t>
            </w:r>
          </w:p>
        </w:tc>
        <w:tc>
          <w:tcPr>
            <w:tcW w:w="780" w:type="dxa"/>
          </w:tcPr>
          <w:p w14:paraId="16542845" w14:textId="77777777" w:rsidR="009F3927" w:rsidRPr="00DC2E0B" w:rsidRDefault="00F056F1">
            <w:pPr>
              <w:pStyle w:val="Compact"/>
              <w:rPr>
                <w:sz w:val="20"/>
                <w:szCs w:val="20"/>
                <w:lang w:val="en-GB"/>
              </w:rPr>
            </w:pPr>
            <w:r w:rsidRPr="00DC2E0B">
              <w:rPr>
                <w:sz w:val="20"/>
                <w:szCs w:val="20"/>
                <w:lang w:val="en-GB"/>
              </w:rPr>
              <w:t>27.67 (12.39)</w:t>
            </w:r>
          </w:p>
        </w:tc>
        <w:tc>
          <w:tcPr>
            <w:tcW w:w="720" w:type="dxa"/>
          </w:tcPr>
          <w:p w14:paraId="16542846" w14:textId="77777777" w:rsidR="009F3927" w:rsidRPr="00DC2E0B" w:rsidRDefault="00F056F1">
            <w:pPr>
              <w:pStyle w:val="Compact"/>
              <w:rPr>
                <w:sz w:val="20"/>
                <w:szCs w:val="20"/>
                <w:lang w:val="en-GB"/>
              </w:rPr>
            </w:pPr>
            <w:r w:rsidRPr="00DC2E0B">
              <w:rPr>
                <w:sz w:val="20"/>
                <w:szCs w:val="20"/>
                <w:lang w:val="en-GB"/>
              </w:rPr>
              <w:t>26.9 (12.43)</w:t>
            </w:r>
          </w:p>
        </w:tc>
        <w:tc>
          <w:tcPr>
            <w:tcW w:w="780" w:type="dxa"/>
          </w:tcPr>
          <w:p w14:paraId="16542847" w14:textId="77777777" w:rsidR="009F3927" w:rsidRPr="00DC2E0B" w:rsidRDefault="00F056F1">
            <w:pPr>
              <w:pStyle w:val="Compact"/>
              <w:rPr>
                <w:sz w:val="20"/>
                <w:szCs w:val="20"/>
                <w:lang w:val="en-GB"/>
              </w:rPr>
            </w:pPr>
            <w:r w:rsidRPr="00DC2E0B">
              <w:rPr>
                <w:sz w:val="20"/>
                <w:szCs w:val="20"/>
                <w:lang w:val="en-GB"/>
              </w:rPr>
              <w:t>28.27 (12.08)</w:t>
            </w:r>
          </w:p>
        </w:tc>
      </w:tr>
      <w:tr w:rsidR="009F3927" w:rsidRPr="00C77075" w14:paraId="16542852" w14:textId="77777777">
        <w:tc>
          <w:tcPr>
            <w:tcW w:w="1740" w:type="dxa"/>
          </w:tcPr>
          <w:p w14:paraId="16542849" w14:textId="77777777" w:rsidR="009F3927" w:rsidRPr="00DC2E0B" w:rsidRDefault="00F056F1">
            <w:pPr>
              <w:pStyle w:val="Compact"/>
              <w:rPr>
                <w:sz w:val="20"/>
                <w:szCs w:val="20"/>
                <w:lang w:val="en-GB"/>
              </w:rPr>
            </w:pPr>
            <m:oMathPara>
              <m:oMath>
                <m:acc>
                  <m:accPr>
                    <m:chr m:val="‾"/>
                    <m:ctrlPr>
                      <w:rPr>
                        <w:rFonts w:ascii="Cambria Math" w:hAnsi="Cambria Math"/>
                        <w:sz w:val="20"/>
                        <w:szCs w:val="20"/>
                        <w:lang w:val="en-GB"/>
                      </w:rPr>
                    </m:ctrlPr>
                  </m:accPr>
                  <m:e>
                    <m:r>
                      <w:rPr>
                        <w:rFonts w:ascii="Cambria Math" w:hAnsi="Cambria Math"/>
                        <w:sz w:val="20"/>
                        <w:szCs w:val="20"/>
                        <w:lang w:val="en-GB"/>
                      </w:rPr>
                      <m:t>υ</m:t>
                    </m:r>
                  </m:e>
                </m:acc>
              </m:oMath>
            </m:oMathPara>
          </w:p>
        </w:tc>
        <w:tc>
          <w:tcPr>
            <w:tcW w:w="780" w:type="dxa"/>
          </w:tcPr>
          <w:p w14:paraId="1654284A" w14:textId="77777777" w:rsidR="009F3927" w:rsidRPr="00DC2E0B" w:rsidRDefault="00F056F1">
            <w:pPr>
              <w:pStyle w:val="Compact"/>
              <w:rPr>
                <w:sz w:val="20"/>
                <w:szCs w:val="20"/>
                <w:lang w:val="en-GB"/>
              </w:rPr>
            </w:pPr>
            <w:r w:rsidRPr="00DC2E0B">
              <w:rPr>
                <w:sz w:val="20"/>
                <w:szCs w:val="20"/>
                <w:lang w:val="en-GB"/>
              </w:rPr>
              <w:t xml:space="preserve">1.23 </w:t>
            </w:r>
            <w:r w:rsidRPr="00DC2E0B">
              <w:rPr>
                <w:sz w:val="20"/>
                <w:szCs w:val="20"/>
                <w:lang w:val="en-GB"/>
              </w:rPr>
              <w:lastRenderedPageBreak/>
              <w:t>(1.02)</w:t>
            </w:r>
          </w:p>
        </w:tc>
        <w:tc>
          <w:tcPr>
            <w:tcW w:w="780" w:type="dxa"/>
          </w:tcPr>
          <w:p w14:paraId="1654284B" w14:textId="77777777" w:rsidR="009F3927" w:rsidRPr="00DC2E0B" w:rsidRDefault="00F056F1">
            <w:pPr>
              <w:pStyle w:val="Compact"/>
              <w:rPr>
                <w:sz w:val="20"/>
                <w:szCs w:val="20"/>
                <w:lang w:val="en-GB"/>
              </w:rPr>
            </w:pPr>
            <w:r w:rsidRPr="00DC2E0B">
              <w:rPr>
                <w:sz w:val="20"/>
                <w:szCs w:val="20"/>
                <w:lang w:val="en-GB"/>
              </w:rPr>
              <w:lastRenderedPageBreak/>
              <w:t xml:space="preserve">1.39 </w:t>
            </w:r>
            <w:r w:rsidRPr="00DC2E0B">
              <w:rPr>
                <w:sz w:val="20"/>
                <w:szCs w:val="20"/>
                <w:lang w:val="en-GB"/>
              </w:rPr>
              <w:lastRenderedPageBreak/>
              <w:t>(1.04)</w:t>
            </w:r>
          </w:p>
        </w:tc>
        <w:tc>
          <w:tcPr>
            <w:tcW w:w="780" w:type="dxa"/>
          </w:tcPr>
          <w:p w14:paraId="1654284C" w14:textId="77777777" w:rsidR="009F3927" w:rsidRPr="00DC2E0B" w:rsidRDefault="00F056F1">
            <w:pPr>
              <w:pStyle w:val="Compact"/>
              <w:rPr>
                <w:sz w:val="20"/>
                <w:szCs w:val="20"/>
                <w:lang w:val="en-GB"/>
              </w:rPr>
            </w:pPr>
            <w:r w:rsidRPr="00DC2E0B">
              <w:rPr>
                <w:sz w:val="20"/>
                <w:szCs w:val="20"/>
                <w:lang w:val="en-GB"/>
              </w:rPr>
              <w:lastRenderedPageBreak/>
              <w:t xml:space="preserve">1.52 </w:t>
            </w:r>
            <w:r w:rsidRPr="00DC2E0B">
              <w:rPr>
                <w:sz w:val="20"/>
                <w:szCs w:val="20"/>
                <w:lang w:val="en-GB"/>
              </w:rPr>
              <w:lastRenderedPageBreak/>
              <w:t>(1.16)</w:t>
            </w:r>
          </w:p>
        </w:tc>
        <w:tc>
          <w:tcPr>
            <w:tcW w:w="780" w:type="dxa"/>
          </w:tcPr>
          <w:p w14:paraId="1654284D" w14:textId="77777777" w:rsidR="009F3927" w:rsidRPr="00DC2E0B" w:rsidRDefault="00F056F1">
            <w:pPr>
              <w:pStyle w:val="Compact"/>
              <w:rPr>
                <w:sz w:val="20"/>
                <w:szCs w:val="20"/>
                <w:lang w:val="en-GB"/>
              </w:rPr>
            </w:pPr>
            <w:r w:rsidRPr="00DC2E0B">
              <w:rPr>
                <w:sz w:val="20"/>
                <w:szCs w:val="20"/>
                <w:lang w:val="en-GB"/>
              </w:rPr>
              <w:lastRenderedPageBreak/>
              <w:t xml:space="preserve">2.29 </w:t>
            </w:r>
            <w:r w:rsidRPr="00DC2E0B">
              <w:rPr>
                <w:sz w:val="20"/>
                <w:szCs w:val="20"/>
                <w:lang w:val="en-GB"/>
              </w:rPr>
              <w:lastRenderedPageBreak/>
              <w:t>(1.21)</w:t>
            </w:r>
          </w:p>
        </w:tc>
        <w:tc>
          <w:tcPr>
            <w:tcW w:w="780" w:type="dxa"/>
          </w:tcPr>
          <w:p w14:paraId="1654284E" w14:textId="77777777" w:rsidR="009F3927" w:rsidRPr="00DC2E0B" w:rsidRDefault="00F056F1">
            <w:pPr>
              <w:pStyle w:val="Compact"/>
              <w:rPr>
                <w:sz w:val="20"/>
                <w:szCs w:val="20"/>
                <w:lang w:val="en-GB"/>
              </w:rPr>
            </w:pPr>
            <w:r w:rsidRPr="00DC2E0B">
              <w:rPr>
                <w:sz w:val="20"/>
                <w:szCs w:val="20"/>
                <w:lang w:val="en-GB"/>
              </w:rPr>
              <w:lastRenderedPageBreak/>
              <w:t xml:space="preserve">1.96 </w:t>
            </w:r>
            <w:r w:rsidRPr="00DC2E0B">
              <w:rPr>
                <w:sz w:val="20"/>
                <w:szCs w:val="20"/>
                <w:lang w:val="en-GB"/>
              </w:rPr>
              <w:lastRenderedPageBreak/>
              <w:t>(1.24)</w:t>
            </w:r>
          </w:p>
        </w:tc>
        <w:tc>
          <w:tcPr>
            <w:tcW w:w="780" w:type="dxa"/>
          </w:tcPr>
          <w:p w14:paraId="1654284F" w14:textId="77777777" w:rsidR="009F3927" w:rsidRPr="00DC2E0B" w:rsidRDefault="00F056F1">
            <w:pPr>
              <w:pStyle w:val="Compact"/>
              <w:rPr>
                <w:sz w:val="20"/>
                <w:szCs w:val="20"/>
                <w:lang w:val="en-GB"/>
              </w:rPr>
            </w:pPr>
            <w:r w:rsidRPr="00DC2E0B">
              <w:rPr>
                <w:sz w:val="20"/>
                <w:szCs w:val="20"/>
                <w:lang w:val="en-GB"/>
              </w:rPr>
              <w:lastRenderedPageBreak/>
              <w:t xml:space="preserve">2.14 </w:t>
            </w:r>
            <w:r w:rsidRPr="00DC2E0B">
              <w:rPr>
                <w:sz w:val="20"/>
                <w:szCs w:val="20"/>
                <w:lang w:val="en-GB"/>
              </w:rPr>
              <w:lastRenderedPageBreak/>
              <w:t>(1.42)</w:t>
            </w:r>
          </w:p>
        </w:tc>
        <w:tc>
          <w:tcPr>
            <w:tcW w:w="720" w:type="dxa"/>
          </w:tcPr>
          <w:p w14:paraId="16542850" w14:textId="77777777" w:rsidR="009F3927" w:rsidRPr="00DC2E0B" w:rsidRDefault="00F056F1">
            <w:pPr>
              <w:pStyle w:val="Compact"/>
              <w:rPr>
                <w:sz w:val="20"/>
                <w:szCs w:val="20"/>
                <w:lang w:val="en-GB"/>
              </w:rPr>
            </w:pPr>
            <w:r w:rsidRPr="00DC2E0B">
              <w:rPr>
                <w:sz w:val="20"/>
                <w:szCs w:val="20"/>
                <w:lang w:val="en-GB"/>
              </w:rPr>
              <w:lastRenderedPageBreak/>
              <w:t xml:space="preserve">2.25 </w:t>
            </w:r>
            <w:r w:rsidRPr="00DC2E0B">
              <w:rPr>
                <w:sz w:val="20"/>
                <w:szCs w:val="20"/>
                <w:lang w:val="en-GB"/>
              </w:rPr>
              <w:lastRenderedPageBreak/>
              <w:t>(1.49)</w:t>
            </w:r>
          </w:p>
        </w:tc>
        <w:tc>
          <w:tcPr>
            <w:tcW w:w="780" w:type="dxa"/>
          </w:tcPr>
          <w:p w14:paraId="16542851" w14:textId="77777777" w:rsidR="009F3927" w:rsidRPr="00DC2E0B" w:rsidRDefault="00F056F1">
            <w:pPr>
              <w:pStyle w:val="Compact"/>
              <w:rPr>
                <w:sz w:val="20"/>
                <w:szCs w:val="20"/>
                <w:lang w:val="en-GB"/>
              </w:rPr>
            </w:pPr>
            <w:r w:rsidRPr="00DC2E0B">
              <w:rPr>
                <w:sz w:val="20"/>
                <w:szCs w:val="20"/>
                <w:lang w:val="en-GB"/>
              </w:rPr>
              <w:lastRenderedPageBreak/>
              <w:t xml:space="preserve">2.11 </w:t>
            </w:r>
            <w:r w:rsidRPr="00DC2E0B">
              <w:rPr>
                <w:sz w:val="20"/>
                <w:szCs w:val="20"/>
                <w:lang w:val="en-GB"/>
              </w:rPr>
              <w:lastRenderedPageBreak/>
              <w:t>(1.34)</w:t>
            </w:r>
          </w:p>
        </w:tc>
      </w:tr>
      <w:tr w:rsidR="009F3927" w:rsidRPr="00C77075" w14:paraId="1654285C" w14:textId="77777777">
        <w:tc>
          <w:tcPr>
            <w:tcW w:w="1740" w:type="dxa"/>
          </w:tcPr>
          <w:p w14:paraId="16542853" w14:textId="77777777" w:rsidR="009F3927" w:rsidRPr="00DC2E0B" w:rsidRDefault="00F056F1">
            <w:pPr>
              <w:pStyle w:val="Compact"/>
              <w:rPr>
                <w:sz w:val="20"/>
                <w:szCs w:val="20"/>
                <w:lang w:val="en-GB"/>
              </w:rPr>
            </w:pPr>
            <m:oMathPara>
              <m:oMath>
                <m:sSub>
                  <m:sSubPr>
                    <m:ctrlPr>
                      <w:rPr>
                        <w:rFonts w:ascii="Cambria Math" w:hAnsi="Cambria Math"/>
                        <w:sz w:val="20"/>
                        <w:szCs w:val="20"/>
                        <w:lang w:val="en-GB"/>
                      </w:rPr>
                    </m:ctrlPr>
                  </m:sSubPr>
                  <m:e>
                    <m:r>
                      <w:rPr>
                        <w:rFonts w:ascii="Cambria Math" w:hAnsi="Cambria Math"/>
                        <w:sz w:val="20"/>
                        <w:szCs w:val="20"/>
                        <w:lang w:val="en-GB"/>
                      </w:rPr>
                      <m:t>υ</m:t>
                    </m:r>
                  </m:e>
                  <m:sub>
                    <m:r>
                      <w:rPr>
                        <w:rFonts w:ascii="Cambria Math" w:hAnsi="Cambria Math"/>
                        <w:sz w:val="20"/>
                        <w:szCs w:val="20"/>
                        <w:lang w:val="en-GB"/>
                      </w:rPr>
                      <m:t>BI</m:t>
                    </m:r>
                  </m:sub>
                </m:sSub>
              </m:oMath>
            </m:oMathPara>
          </w:p>
        </w:tc>
        <w:tc>
          <w:tcPr>
            <w:tcW w:w="780" w:type="dxa"/>
          </w:tcPr>
          <w:p w14:paraId="16542854" w14:textId="77777777" w:rsidR="009F3927" w:rsidRPr="00DC2E0B" w:rsidRDefault="00F056F1">
            <w:pPr>
              <w:pStyle w:val="Compact"/>
              <w:rPr>
                <w:sz w:val="20"/>
                <w:szCs w:val="20"/>
                <w:lang w:val="en-GB"/>
              </w:rPr>
            </w:pPr>
            <w:r w:rsidRPr="00DC2E0B">
              <w:rPr>
                <w:sz w:val="20"/>
                <w:szCs w:val="20"/>
                <w:lang w:val="en-GB"/>
              </w:rPr>
              <w:t>1.06 (0.83)</w:t>
            </w:r>
          </w:p>
        </w:tc>
        <w:tc>
          <w:tcPr>
            <w:tcW w:w="780" w:type="dxa"/>
          </w:tcPr>
          <w:p w14:paraId="16542855" w14:textId="77777777" w:rsidR="009F3927" w:rsidRPr="00DC2E0B" w:rsidRDefault="00F056F1">
            <w:pPr>
              <w:pStyle w:val="Compact"/>
              <w:rPr>
                <w:sz w:val="20"/>
                <w:szCs w:val="20"/>
                <w:lang w:val="en-GB"/>
              </w:rPr>
            </w:pPr>
            <w:r w:rsidRPr="00DC2E0B">
              <w:rPr>
                <w:sz w:val="20"/>
                <w:szCs w:val="20"/>
                <w:lang w:val="en-GB"/>
              </w:rPr>
              <w:t>1.16 (0.82)</w:t>
            </w:r>
          </w:p>
        </w:tc>
        <w:tc>
          <w:tcPr>
            <w:tcW w:w="780" w:type="dxa"/>
          </w:tcPr>
          <w:p w14:paraId="16542856" w14:textId="77777777" w:rsidR="009F3927" w:rsidRPr="00DC2E0B" w:rsidRDefault="00F056F1">
            <w:pPr>
              <w:pStyle w:val="Compact"/>
              <w:rPr>
                <w:sz w:val="20"/>
                <w:szCs w:val="20"/>
                <w:lang w:val="en-GB"/>
              </w:rPr>
            </w:pPr>
            <w:r w:rsidRPr="00DC2E0B">
              <w:rPr>
                <w:sz w:val="20"/>
                <w:szCs w:val="20"/>
                <w:lang w:val="en-GB"/>
              </w:rPr>
              <w:t>1.34 (1.00)</w:t>
            </w:r>
          </w:p>
        </w:tc>
        <w:tc>
          <w:tcPr>
            <w:tcW w:w="780" w:type="dxa"/>
          </w:tcPr>
          <w:p w14:paraId="16542857" w14:textId="77777777" w:rsidR="009F3927" w:rsidRPr="00DC2E0B" w:rsidRDefault="00F056F1">
            <w:pPr>
              <w:pStyle w:val="Compact"/>
              <w:rPr>
                <w:sz w:val="20"/>
                <w:szCs w:val="20"/>
                <w:lang w:val="en-GB"/>
              </w:rPr>
            </w:pPr>
            <w:r w:rsidRPr="00DC2E0B">
              <w:rPr>
                <w:sz w:val="20"/>
                <w:szCs w:val="20"/>
                <w:lang w:val="en-GB"/>
              </w:rPr>
              <w:t>1.99 (1.07)</w:t>
            </w:r>
          </w:p>
        </w:tc>
        <w:tc>
          <w:tcPr>
            <w:tcW w:w="780" w:type="dxa"/>
          </w:tcPr>
          <w:p w14:paraId="16542858" w14:textId="77777777" w:rsidR="009F3927" w:rsidRPr="00DC2E0B" w:rsidRDefault="00F056F1">
            <w:pPr>
              <w:pStyle w:val="Compact"/>
              <w:rPr>
                <w:sz w:val="20"/>
                <w:szCs w:val="20"/>
                <w:lang w:val="en-GB"/>
              </w:rPr>
            </w:pPr>
            <w:r w:rsidRPr="00DC2E0B">
              <w:rPr>
                <w:sz w:val="20"/>
                <w:szCs w:val="20"/>
                <w:lang w:val="en-GB"/>
              </w:rPr>
              <w:t>1.83 (1.07)</w:t>
            </w:r>
          </w:p>
        </w:tc>
        <w:tc>
          <w:tcPr>
            <w:tcW w:w="780" w:type="dxa"/>
          </w:tcPr>
          <w:p w14:paraId="16542859" w14:textId="77777777" w:rsidR="009F3927" w:rsidRPr="00DC2E0B" w:rsidRDefault="00F056F1">
            <w:pPr>
              <w:pStyle w:val="Compact"/>
              <w:rPr>
                <w:sz w:val="20"/>
                <w:szCs w:val="20"/>
                <w:lang w:val="en-GB"/>
              </w:rPr>
            </w:pPr>
            <w:r w:rsidRPr="00DC2E0B">
              <w:rPr>
                <w:sz w:val="20"/>
                <w:szCs w:val="20"/>
                <w:lang w:val="en-GB"/>
              </w:rPr>
              <w:t>2.13 (1.35)</w:t>
            </w:r>
          </w:p>
        </w:tc>
        <w:tc>
          <w:tcPr>
            <w:tcW w:w="720" w:type="dxa"/>
          </w:tcPr>
          <w:p w14:paraId="1654285A" w14:textId="77777777" w:rsidR="009F3927" w:rsidRPr="00DC2E0B" w:rsidRDefault="00F056F1">
            <w:pPr>
              <w:pStyle w:val="Compact"/>
              <w:rPr>
                <w:sz w:val="20"/>
                <w:szCs w:val="20"/>
                <w:lang w:val="en-GB"/>
              </w:rPr>
            </w:pPr>
            <w:r w:rsidRPr="00DC2E0B">
              <w:rPr>
                <w:sz w:val="20"/>
                <w:szCs w:val="20"/>
                <w:lang w:val="en-GB"/>
              </w:rPr>
              <w:t>2.34 (1.47)</w:t>
            </w:r>
          </w:p>
        </w:tc>
        <w:tc>
          <w:tcPr>
            <w:tcW w:w="780" w:type="dxa"/>
          </w:tcPr>
          <w:p w14:paraId="1654285B" w14:textId="77777777" w:rsidR="009F3927" w:rsidRPr="00DC2E0B" w:rsidRDefault="00F056F1">
            <w:pPr>
              <w:pStyle w:val="Compact"/>
              <w:rPr>
                <w:sz w:val="20"/>
                <w:szCs w:val="20"/>
                <w:lang w:val="en-GB"/>
              </w:rPr>
            </w:pPr>
            <w:r w:rsidRPr="00DC2E0B">
              <w:rPr>
                <w:sz w:val="20"/>
                <w:szCs w:val="20"/>
                <w:lang w:val="en-GB"/>
              </w:rPr>
              <w:t>2.10 (1.25)</w:t>
            </w:r>
          </w:p>
        </w:tc>
      </w:tr>
      <w:tr w:rsidR="009F3927" w:rsidRPr="00C77075" w14:paraId="16542866" w14:textId="77777777">
        <w:tc>
          <w:tcPr>
            <w:tcW w:w="1740" w:type="dxa"/>
          </w:tcPr>
          <w:p w14:paraId="1654285D" w14:textId="77777777" w:rsidR="009F3927" w:rsidRPr="00DC2E0B" w:rsidRDefault="00F056F1">
            <w:pPr>
              <w:pStyle w:val="Compact"/>
              <w:rPr>
                <w:sz w:val="20"/>
                <w:szCs w:val="20"/>
                <w:lang w:val="en-GB"/>
              </w:rPr>
            </w:pPr>
            <m:oMathPara>
              <m:oMath>
                <m:sSub>
                  <m:sSubPr>
                    <m:ctrlPr>
                      <w:rPr>
                        <w:rFonts w:ascii="Cambria Math" w:hAnsi="Cambria Math"/>
                        <w:sz w:val="20"/>
                        <w:szCs w:val="20"/>
                        <w:lang w:val="en-GB"/>
                      </w:rPr>
                    </m:ctrlPr>
                  </m:sSubPr>
                  <m:e>
                    <m:r>
                      <w:rPr>
                        <w:rFonts w:ascii="Cambria Math" w:hAnsi="Cambria Math"/>
                        <w:sz w:val="20"/>
                        <w:szCs w:val="20"/>
                        <w:lang w:val="en-GB"/>
                      </w:rPr>
                      <m:t>υ</m:t>
                    </m:r>
                  </m:e>
                  <m:sub>
                    <m:r>
                      <w:rPr>
                        <w:rFonts w:ascii="Cambria Math" w:hAnsi="Cambria Math"/>
                        <w:sz w:val="20"/>
                        <w:szCs w:val="20"/>
                        <w:lang w:val="en-GB"/>
                      </w:rPr>
                      <m:t>SI</m:t>
                    </m:r>
                  </m:sub>
                </m:sSub>
              </m:oMath>
            </m:oMathPara>
          </w:p>
        </w:tc>
        <w:tc>
          <w:tcPr>
            <w:tcW w:w="780" w:type="dxa"/>
          </w:tcPr>
          <w:p w14:paraId="1654285E" w14:textId="77777777" w:rsidR="009F3927" w:rsidRPr="00DC2E0B" w:rsidRDefault="00F056F1">
            <w:pPr>
              <w:pStyle w:val="Compact"/>
              <w:rPr>
                <w:sz w:val="20"/>
                <w:szCs w:val="20"/>
                <w:lang w:val="en-GB"/>
              </w:rPr>
            </w:pPr>
            <w:r w:rsidRPr="00DC2E0B">
              <w:rPr>
                <w:sz w:val="20"/>
                <w:szCs w:val="20"/>
                <w:lang w:val="en-GB"/>
              </w:rPr>
              <w:t>1.42 (0.82)</w:t>
            </w:r>
          </w:p>
        </w:tc>
        <w:tc>
          <w:tcPr>
            <w:tcW w:w="780" w:type="dxa"/>
          </w:tcPr>
          <w:p w14:paraId="1654285F" w14:textId="77777777" w:rsidR="009F3927" w:rsidRPr="00DC2E0B" w:rsidRDefault="00F056F1">
            <w:pPr>
              <w:pStyle w:val="Compact"/>
              <w:rPr>
                <w:sz w:val="20"/>
                <w:szCs w:val="20"/>
                <w:lang w:val="en-GB"/>
              </w:rPr>
            </w:pPr>
            <w:r w:rsidRPr="00DC2E0B">
              <w:rPr>
                <w:sz w:val="20"/>
                <w:szCs w:val="20"/>
                <w:lang w:val="en-GB"/>
              </w:rPr>
              <w:t>1.64 (0.89)</w:t>
            </w:r>
          </w:p>
        </w:tc>
        <w:tc>
          <w:tcPr>
            <w:tcW w:w="780" w:type="dxa"/>
          </w:tcPr>
          <w:p w14:paraId="16542860" w14:textId="77777777" w:rsidR="009F3927" w:rsidRPr="00DC2E0B" w:rsidRDefault="00F056F1">
            <w:pPr>
              <w:pStyle w:val="Compact"/>
              <w:rPr>
                <w:sz w:val="20"/>
                <w:szCs w:val="20"/>
                <w:lang w:val="en-GB"/>
              </w:rPr>
            </w:pPr>
            <w:r w:rsidRPr="00DC2E0B">
              <w:rPr>
                <w:sz w:val="20"/>
                <w:szCs w:val="20"/>
                <w:lang w:val="en-GB"/>
              </w:rPr>
              <w:t>1.72 (1.00)</w:t>
            </w:r>
          </w:p>
        </w:tc>
        <w:tc>
          <w:tcPr>
            <w:tcW w:w="780" w:type="dxa"/>
          </w:tcPr>
          <w:p w14:paraId="16542861" w14:textId="77777777" w:rsidR="009F3927" w:rsidRPr="00DC2E0B" w:rsidRDefault="00F056F1">
            <w:pPr>
              <w:pStyle w:val="Compact"/>
              <w:rPr>
                <w:sz w:val="20"/>
                <w:szCs w:val="20"/>
                <w:lang w:val="en-GB"/>
              </w:rPr>
            </w:pPr>
            <w:r w:rsidRPr="00DC2E0B">
              <w:rPr>
                <w:sz w:val="20"/>
                <w:szCs w:val="20"/>
                <w:lang w:val="en-GB"/>
              </w:rPr>
              <w:t>2.60 (1.03)</w:t>
            </w:r>
          </w:p>
        </w:tc>
        <w:tc>
          <w:tcPr>
            <w:tcW w:w="780" w:type="dxa"/>
          </w:tcPr>
          <w:p w14:paraId="16542862" w14:textId="77777777" w:rsidR="009F3927" w:rsidRPr="00DC2E0B" w:rsidRDefault="00F056F1">
            <w:pPr>
              <w:pStyle w:val="Compact"/>
              <w:rPr>
                <w:sz w:val="20"/>
                <w:szCs w:val="20"/>
                <w:lang w:val="en-GB"/>
              </w:rPr>
            </w:pPr>
            <w:r w:rsidRPr="00DC2E0B">
              <w:rPr>
                <w:sz w:val="20"/>
                <w:szCs w:val="20"/>
                <w:lang w:val="en-GB"/>
              </w:rPr>
              <w:t>2.12 (1.15)</w:t>
            </w:r>
          </w:p>
        </w:tc>
        <w:tc>
          <w:tcPr>
            <w:tcW w:w="780" w:type="dxa"/>
          </w:tcPr>
          <w:p w14:paraId="16542863" w14:textId="77777777" w:rsidR="009F3927" w:rsidRPr="00DC2E0B" w:rsidRDefault="00F056F1">
            <w:pPr>
              <w:pStyle w:val="Compact"/>
              <w:rPr>
                <w:sz w:val="20"/>
                <w:szCs w:val="20"/>
                <w:lang w:val="en-GB"/>
              </w:rPr>
            </w:pPr>
            <w:r w:rsidRPr="00DC2E0B">
              <w:rPr>
                <w:sz w:val="20"/>
                <w:szCs w:val="20"/>
                <w:lang w:val="en-GB"/>
              </w:rPr>
              <w:t>2.17 (1.28)</w:t>
            </w:r>
          </w:p>
        </w:tc>
        <w:tc>
          <w:tcPr>
            <w:tcW w:w="720" w:type="dxa"/>
          </w:tcPr>
          <w:p w14:paraId="16542864" w14:textId="77777777" w:rsidR="009F3927" w:rsidRPr="00DC2E0B" w:rsidRDefault="00F056F1">
            <w:pPr>
              <w:pStyle w:val="Compact"/>
              <w:rPr>
                <w:sz w:val="20"/>
                <w:szCs w:val="20"/>
                <w:lang w:val="en-GB"/>
              </w:rPr>
            </w:pPr>
            <w:r w:rsidRPr="00DC2E0B">
              <w:rPr>
                <w:sz w:val="20"/>
                <w:szCs w:val="20"/>
                <w:lang w:val="en-GB"/>
              </w:rPr>
              <w:t>2.21 (1.32)</w:t>
            </w:r>
          </w:p>
        </w:tc>
        <w:tc>
          <w:tcPr>
            <w:tcW w:w="780" w:type="dxa"/>
          </w:tcPr>
          <w:p w14:paraId="16542865" w14:textId="77777777" w:rsidR="009F3927" w:rsidRPr="00DC2E0B" w:rsidRDefault="00F056F1">
            <w:pPr>
              <w:pStyle w:val="Compact"/>
              <w:rPr>
                <w:sz w:val="20"/>
                <w:szCs w:val="20"/>
                <w:lang w:val="en-GB"/>
              </w:rPr>
            </w:pPr>
            <w:r w:rsidRPr="00DC2E0B">
              <w:rPr>
                <w:sz w:val="20"/>
                <w:szCs w:val="20"/>
                <w:lang w:val="en-GB"/>
              </w:rPr>
              <w:t>2.13 (1.21)</w:t>
            </w:r>
          </w:p>
        </w:tc>
      </w:tr>
      <w:tr w:rsidR="009F3927" w:rsidRPr="00C77075" w14:paraId="16542870" w14:textId="77777777">
        <w:tc>
          <w:tcPr>
            <w:tcW w:w="1740" w:type="dxa"/>
          </w:tcPr>
          <w:p w14:paraId="16542867" w14:textId="77777777" w:rsidR="009F3927" w:rsidRPr="00DC2E0B" w:rsidRDefault="00F056F1">
            <w:pPr>
              <w:pStyle w:val="Compact"/>
              <w:rPr>
                <w:sz w:val="20"/>
                <w:szCs w:val="20"/>
                <w:lang w:val="en-GB"/>
              </w:rPr>
            </w:pPr>
            <m:oMathPara>
              <m:oMath>
                <m:sSub>
                  <m:sSubPr>
                    <m:ctrlPr>
                      <w:rPr>
                        <w:rFonts w:ascii="Cambria Math" w:hAnsi="Cambria Math"/>
                        <w:sz w:val="20"/>
                        <w:szCs w:val="20"/>
                        <w:lang w:val="en-GB"/>
                      </w:rPr>
                    </m:ctrlPr>
                  </m:sSubPr>
                  <m:e>
                    <m:r>
                      <w:rPr>
                        <w:rFonts w:ascii="Cambria Math" w:hAnsi="Cambria Math"/>
                        <w:sz w:val="20"/>
                        <w:szCs w:val="20"/>
                        <w:lang w:val="en-GB"/>
                      </w:rPr>
                      <m:t>ν</m:t>
                    </m:r>
                  </m:e>
                  <m:sub>
                    <m:r>
                      <w:rPr>
                        <w:rFonts w:ascii="Cambria Math" w:hAnsi="Cambria Math"/>
                        <w:sz w:val="20"/>
                        <w:szCs w:val="20"/>
                        <w:lang w:val="en-GB"/>
                      </w:rPr>
                      <m:t>BI</m:t>
                    </m:r>
                  </m:sub>
                </m:sSub>
              </m:oMath>
            </m:oMathPara>
          </w:p>
        </w:tc>
        <w:tc>
          <w:tcPr>
            <w:tcW w:w="780" w:type="dxa"/>
          </w:tcPr>
          <w:p w14:paraId="16542868" w14:textId="77777777" w:rsidR="009F3927" w:rsidRPr="00DC2E0B" w:rsidRDefault="00F056F1">
            <w:pPr>
              <w:pStyle w:val="Compact"/>
              <w:rPr>
                <w:sz w:val="20"/>
                <w:szCs w:val="20"/>
                <w:lang w:val="en-GB"/>
              </w:rPr>
            </w:pPr>
            <w:r w:rsidRPr="00DC2E0B">
              <w:rPr>
                <w:sz w:val="20"/>
                <w:szCs w:val="20"/>
                <w:lang w:val="en-GB"/>
              </w:rPr>
              <w:t>-0.16 (0.12)</w:t>
            </w:r>
          </w:p>
        </w:tc>
        <w:tc>
          <w:tcPr>
            <w:tcW w:w="780" w:type="dxa"/>
          </w:tcPr>
          <w:p w14:paraId="16542869" w14:textId="77777777" w:rsidR="009F3927" w:rsidRPr="00DC2E0B" w:rsidRDefault="00F056F1">
            <w:pPr>
              <w:pStyle w:val="Compact"/>
              <w:rPr>
                <w:sz w:val="20"/>
                <w:szCs w:val="20"/>
                <w:lang w:val="en-GB"/>
              </w:rPr>
            </w:pPr>
            <w:r w:rsidRPr="00DC2E0B">
              <w:rPr>
                <w:sz w:val="20"/>
                <w:szCs w:val="20"/>
                <w:lang w:val="en-GB"/>
              </w:rPr>
              <w:t>-0.18 (0.12)</w:t>
            </w:r>
          </w:p>
        </w:tc>
        <w:tc>
          <w:tcPr>
            <w:tcW w:w="780" w:type="dxa"/>
          </w:tcPr>
          <w:p w14:paraId="1654286A" w14:textId="77777777" w:rsidR="009F3927" w:rsidRPr="00DC2E0B" w:rsidRDefault="00F056F1">
            <w:pPr>
              <w:pStyle w:val="Compact"/>
              <w:rPr>
                <w:sz w:val="20"/>
                <w:szCs w:val="20"/>
                <w:lang w:val="en-GB"/>
              </w:rPr>
            </w:pPr>
            <w:r w:rsidRPr="00DC2E0B">
              <w:rPr>
                <w:sz w:val="20"/>
                <w:szCs w:val="20"/>
                <w:lang w:val="en-GB"/>
              </w:rPr>
              <w:t>-0.20 (0.15)</w:t>
            </w:r>
          </w:p>
        </w:tc>
        <w:tc>
          <w:tcPr>
            <w:tcW w:w="780" w:type="dxa"/>
          </w:tcPr>
          <w:p w14:paraId="1654286B" w14:textId="77777777" w:rsidR="009F3927" w:rsidRPr="00DC2E0B" w:rsidRDefault="00F056F1">
            <w:pPr>
              <w:pStyle w:val="Compact"/>
              <w:rPr>
                <w:sz w:val="20"/>
                <w:szCs w:val="20"/>
                <w:lang w:val="en-GB"/>
              </w:rPr>
            </w:pPr>
            <w:r w:rsidRPr="00DC2E0B">
              <w:rPr>
                <w:sz w:val="20"/>
                <w:szCs w:val="20"/>
                <w:lang w:val="en-GB"/>
              </w:rPr>
              <w:t>-0.30 (0.16)</w:t>
            </w:r>
          </w:p>
        </w:tc>
        <w:tc>
          <w:tcPr>
            <w:tcW w:w="780" w:type="dxa"/>
          </w:tcPr>
          <w:p w14:paraId="1654286C" w14:textId="77777777" w:rsidR="009F3927" w:rsidRPr="00DC2E0B" w:rsidRDefault="00F056F1">
            <w:pPr>
              <w:pStyle w:val="Compact"/>
              <w:rPr>
                <w:sz w:val="20"/>
                <w:szCs w:val="20"/>
                <w:lang w:val="en-GB"/>
              </w:rPr>
            </w:pPr>
            <w:r w:rsidRPr="00DC2E0B">
              <w:rPr>
                <w:sz w:val="20"/>
                <w:szCs w:val="20"/>
                <w:lang w:val="en-GB"/>
              </w:rPr>
              <w:t>-0.27 (0.16)</w:t>
            </w:r>
          </w:p>
        </w:tc>
        <w:tc>
          <w:tcPr>
            <w:tcW w:w="780" w:type="dxa"/>
          </w:tcPr>
          <w:p w14:paraId="1654286D" w14:textId="77777777" w:rsidR="009F3927" w:rsidRPr="00DC2E0B" w:rsidRDefault="00F056F1">
            <w:pPr>
              <w:pStyle w:val="Compact"/>
              <w:rPr>
                <w:sz w:val="20"/>
                <w:szCs w:val="20"/>
                <w:lang w:val="en-GB"/>
              </w:rPr>
            </w:pPr>
            <w:r w:rsidRPr="00DC2E0B">
              <w:rPr>
                <w:sz w:val="20"/>
                <w:szCs w:val="20"/>
                <w:lang w:val="en-GB"/>
              </w:rPr>
              <w:t>-0.32 (0.20)</w:t>
            </w:r>
          </w:p>
        </w:tc>
        <w:tc>
          <w:tcPr>
            <w:tcW w:w="720" w:type="dxa"/>
          </w:tcPr>
          <w:p w14:paraId="1654286E" w14:textId="77777777" w:rsidR="009F3927" w:rsidRPr="00DC2E0B" w:rsidRDefault="00F056F1">
            <w:pPr>
              <w:pStyle w:val="Compact"/>
              <w:rPr>
                <w:sz w:val="20"/>
                <w:szCs w:val="20"/>
                <w:lang w:val="en-GB"/>
              </w:rPr>
            </w:pPr>
            <w:r w:rsidRPr="00DC2E0B">
              <w:rPr>
                <w:sz w:val="20"/>
                <w:szCs w:val="20"/>
                <w:lang w:val="en-GB"/>
              </w:rPr>
              <w:t>-0.35 (0.22)</w:t>
            </w:r>
          </w:p>
        </w:tc>
        <w:tc>
          <w:tcPr>
            <w:tcW w:w="780" w:type="dxa"/>
          </w:tcPr>
          <w:p w14:paraId="1654286F" w14:textId="77777777" w:rsidR="009F3927" w:rsidRPr="00DC2E0B" w:rsidRDefault="00F056F1">
            <w:pPr>
              <w:pStyle w:val="Compact"/>
              <w:rPr>
                <w:sz w:val="20"/>
                <w:szCs w:val="20"/>
                <w:lang w:val="en-GB"/>
              </w:rPr>
            </w:pPr>
            <w:r w:rsidRPr="00DC2E0B">
              <w:rPr>
                <w:sz w:val="20"/>
                <w:szCs w:val="20"/>
                <w:lang w:val="en-GB"/>
              </w:rPr>
              <w:t>-0.31 (0.18)</w:t>
            </w:r>
          </w:p>
        </w:tc>
      </w:tr>
      <w:tr w:rsidR="009F3927" w:rsidRPr="00C77075" w14:paraId="1654287A" w14:textId="77777777">
        <w:tc>
          <w:tcPr>
            <w:tcW w:w="1740" w:type="dxa"/>
          </w:tcPr>
          <w:p w14:paraId="16542871" w14:textId="77777777" w:rsidR="009F3927" w:rsidRPr="00DC2E0B" w:rsidRDefault="00F056F1">
            <w:pPr>
              <w:pStyle w:val="Compact"/>
              <w:rPr>
                <w:sz w:val="20"/>
                <w:szCs w:val="20"/>
                <w:lang w:val="en-GB"/>
              </w:rPr>
            </w:pPr>
            <m:oMathPara>
              <m:oMath>
                <m:sSub>
                  <m:sSubPr>
                    <m:ctrlPr>
                      <w:rPr>
                        <w:rFonts w:ascii="Cambria Math" w:hAnsi="Cambria Math"/>
                        <w:sz w:val="20"/>
                        <w:szCs w:val="20"/>
                        <w:lang w:val="en-GB"/>
                      </w:rPr>
                    </m:ctrlPr>
                  </m:sSubPr>
                  <m:e>
                    <m:r>
                      <w:rPr>
                        <w:rFonts w:ascii="Cambria Math" w:hAnsi="Cambria Math"/>
                        <w:sz w:val="20"/>
                        <w:szCs w:val="20"/>
                        <w:lang w:val="en-GB"/>
                      </w:rPr>
                      <m:t>ν</m:t>
                    </m:r>
                  </m:e>
                  <m:sub>
                    <m:r>
                      <w:rPr>
                        <w:rFonts w:ascii="Cambria Math" w:hAnsi="Cambria Math"/>
                        <w:sz w:val="20"/>
                        <w:szCs w:val="20"/>
                        <w:lang w:val="en-GB"/>
                      </w:rPr>
                      <m:t>SI</m:t>
                    </m:r>
                  </m:sub>
                </m:sSub>
              </m:oMath>
            </m:oMathPara>
          </w:p>
        </w:tc>
        <w:tc>
          <w:tcPr>
            <w:tcW w:w="780" w:type="dxa"/>
          </w:tcPr>
          <w:p w14:paraId="16542872" w14:textId="77777777" w:rsidR="009F3927" w:rsidRPr="00DC2E0B" w:rsidRDefault="00F056F1">
            <w:pPr>
              <w:pStyle w:val="Compact"/>
              <w:rPr>
                <w:sz w:val="20"/>
                <w:szCs w:val="20"/>
                <w:lang w:val="en-GB"/>
              </w:rPr>
            </w:pPr>
            <w:r w:rsidRPr="00DC2E0B">
              <w:rPr>
                <w:sz w:val="20"/>
                <w:szCs w:val="20"/>
                <w:lang w:val="en-GB"/>
              </w:rPr>
              <w:t>-0.15 (0.09)</w:t>
            </w:r>
          </w:p>
        </w:tc>
        <w:tc>
          <w:tcPr>
            <w:tcW w:w="780" w:type="dxa"/>
          </w:tcPr>
          <w:p w14:paraId="16542873" w14:textId="77777777" w:rsidR="009F3927" w:rsidRPr="00DC2E0B" w:rsidRDefault="00F056F1">
            <w:pPr>
              <w:pStyle w:val="Compact"/>
              <w:rPr>
                <w:sz w:val="20"/>
                <w:szCs w:val="20"/>
                <w:lang w:val="en-GB"/>
              </w:rPr>
            </w:pPr>
            <w:r w:rsidRPr="00DC2E0B">
              <w:rPr>
                <w:sz w:val="20"/>
                <w:szCs w:val="20"/>
                <w:lang w:val="en-GB"/>
              </w:rPr>
              <w:t>-0.18 (0.10)</w:t>
            </w:r>
          </w:p>
        </w:tc>
        <w:tc>
          <w:tcPr>
            <w:tcW w:w="780" w:type="dxa"/>
          </w:tcPr>
          <w:p w14:paraId="16542874" w14:textId="77777777" w:rsidR="009F3927" w:rsidRPr="00DC2E0B" w:rsidRDefault="00F056F1">
            <w:pPr>
              <w:pStyle w:val="Compact"/>
              <w:rPr>
                <w:sz w:val="20"/>
                <w:szCs w:val="20"/>
                <w:lang w:val="en-GB"/>
              </w:rPr>
            </w:pPr>
            <w:r w:rsidRPr="00DC2E0B">
              <w:rPr>
                <w:sz w:val="20"/>
                <w:szCs w:val="20"/>
                <w:lang w:val="en-GB"/>
              </w:rPr>
              <w:t>-0.19 (0.11)</w:t>
            </w:r>
          </w:p>
        </w:tc>
        <w:tc>
          <w:tcPr>
            <w:tcW w:w="780" w:type="dxa"/>
          </w:tcPr>
          <w:p w14:paraId="16542875" w14:textId="77777777" w:rsidR="009F3927" w:rsidRPr="00DC2E0B" w:rsidRDefault="00F056F1">
            <w:pPr>
              <w:pStyle w:val="Compact"/>
              <w:rPr>
                <w:sz w:val="20"/>
                <w:szCs w:val="20"/>
                <w:lang w:val="en-GB"/>
              </w:rPr>
            </w:pPr>
            <w:r w:rsidRPr="00DC2E0B">
              <w:rPr>
                <w:sz w:val="20"/>
                <w:szCs w:val="20"/>
                <w:lang w:val="en-GB"/>
              </w:rPr>
              <w:t>-0.28 (0.11)</w:t>
            </w:r>
          </w:p>
        </w:tc>
        <w:tc>
          <w:tcPr>
            <w:tcW w:w="780" w:type="dxa"/>
          </w:tcPr>
          <w:p w14:paraId="16542876" w14:textId="77777777" w:rsidR="009F3927" w:rsidRPr="00DC2E0B" w:rsidRDefault="00F056F1">
            <w:pPr>
              <w:pStyle w:val="Compact"/>
              <w:rPr>
                <w:sz w:val="20"/>
                <w:szCs w:val="20"/>
                <w:lang w:val="en-GB"/>
              </w:rPr>
            </w:pPr>
            <w:r w:rsidRPr="00DC2E0B">
              <w:rPr>
                <w:sz w:val="20"/>
                <w:szCs w:val="20"/>
                <w:lang w:val="en-GB"/>
              </w:rPr>
              <w:t>-0.23 (0.12)</w:t>
            </w:r>
          </w:p>
        </w:tc>
        <w:tc>
          <w:tcPr>
            <w:tcW w:w="780" w:type="dxa"/>
          </w:tcPr>
          <w:p w14:paraId="16542877" w14:textId="77777777" w:rsidR="009F3927" w:rsidRPr="00DC2E0B" w:rsidRDefault="00F056F1">
            <w:pPr>
              <w:pStyle w:val="Compact"/>
              <w:rPr>
                <w:sz w:val="20"/>
                <w:szCs w:val="20"/>
                <w:lang w:val="en-GB"/>
              </w:rPr>
            </w:pPr>
            <w:r w:rsidRPr="00DC2E0B">
              <w:rPr>
                <w:sz w:val="20"/>
                <w:szCs w:val="20"/>
                <w:lang w:val="en-GB"/>
              </w:rPr>
              <w:t>-0.24 (0.14)</w:t>
            </w:r>
          </w:p>
        </w:tc>
        <w:tc>
          <w:tcPr>
            <w:tcW w:w="720" w:type="dxa"/>
          </w:tcPr>
          <w:p w14:paraId="16542878" w14:textId="77777777" w:rsidR="009F3927" w:rsidRPr="00DC2E0B" w:rsidRDefault="00F056F1">
            <w:pPr>
              <w:pStyle w:val="Compact"/>
              <w:rPr>
                <w:sz w:val="20"/>
                <w:szCs w:val="20"/>
                <w:lang w:val="en-GB"/>
              </w:rPr>
            </w:pPr>
            <w:r w:rsidRPr="00DC2E0B">
              <w:rPr>
                <w:sz w:val="20"/>
                <w:szCs w:val="20"/>
                <w:lang w:val="en-GB"/>
              </w:rPr>
              <w:t>-0.24 (0.14)</w:t>
            </w:r>
          </w:p>
        </w:tc>
        <w:tc>
          <w:tcPr>
            <w:tcW w:w="780" w:type="dxa"/>
          </w:tcPr>
          <w:p w14:paraId="16542879" w14:textId="77777777" w:rsidR="009F3927" w:rsidRPr="00DC2E0B" w:rsidRDefault="00F056F1">
            <w:pPr>
              <w:pStyle w:val="Compact"/>
              <w:rPr>
                <w:sz w:val="20"/>
                <w:szCs w:val="20"/>
                <w:lang w:val="en-GB"/>
              </w:rPr>
            </w:pPr>
            <w:r w:rsidRPr="00DC2E0B">
              <w:rPr>
                <w:sz w:val="20"/>
                <w:szCs w:val="20"/>
                <w:lang w:val="en-GB"/>
              </w:rPr>
              <w:t>-0.23 (0.13)</w:t>
            </w:r>
          </w:p>
        </w:tc>
      </w:tr>
      <w:tr w:rsidR="009F3927" w:rsidRPr="00C77075" w14:paraId="16542884" w14:textId="77777777">
        <w:tc>
          <w:tcPr>
            <w:tcW w:w="1740" w:type="dxa"/>
          </w:tcPr>
          <w:p w14:paraId="1654287B" w14:textId="77777777" w:rsidR="009F3927" w:rsidRPr="00DC2E0B" w:rsidRDefault="00F056F1">
            <w:pPr>
              <w:pStyle w:val="Compact"/>
              <w:rPr>
                <w:sz w:val="20"/>
                <w:szCs w:val="20"/>
                <w:lang w:val="en-GB"/>
              </w:rPr>
            </w:pPr>
            <m:oMathPara>
              <m:oMath>
                <m:sSubSup>
                  <m:sSubSupPr>
                    <m:ctrlPr>
                      <w:rPr>
                        <w:rFonts w:ascii="Cambria Math" w:hAnsi="Cambria Math"/>
                        <w:sz w:val="20"/>
                        <w:szCs w:val="20"/>
                        <w:lang w:val="en-GB"/>
                      </w:rPr>
                    </m:ctrlPr>
                  </m:sSubSupPr>
                  <m:e>
                    <m:r>
                      <w:rPr>
                        <w:rFonts w:ascii="Cambria Math" w:hAnsi="Cambria Math"/>
                        <w:sz w:val="20"/>
                        <w:szCs w:val="20"/>
                        <w:lang w:val="en-GB"/>
                      </w:rPr>
                      <m:t>σ</m:t>
                    </m:r>
                  </m:e>
                  <m:sub>
                    <m:r>
                      <w:rPr>
                        <w:rFonts w:ascii="Cambria Math" w:hAnsi="Cambria Math"/>
                        <w:sz w:val="20"/>
                        <w:szCs w:val="20"/>
                        <w:lang w:val="en-GB"/>
                      </w:rPr>
                      <m:t>δ</m:t>
                    </m:r>
                  </m:sub>
                  <m:sup>
                    <m:r>
                      <w:rPr>
                        <w:rFonts w:ascii="Cambria Math" w:hAnsi="Cambria Math"/>
                        <w:sz w:val="20"/>
                        <w:szCs w:val="20"/>
                        <w:lang w:val="en-GB"/>
                      </w:rPr>
                      <m:t>2</m:t>
                    </m:r>
                  </m:sup>
                </m:sSubSup>
              </m:oMath>
            </m:oMathPara>
          </w:p>
        </w:tc>
        <w:tc>
          <w:tcPr>
            <w:tcW w:w="780" w:type="dxa"/>
          </w:tcPr>
          <w:p w14:paraId="1654287C"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7D"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7E"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7F"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80"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81" w14:textId="77777777" w:rsidR="009F3927" w:rsidRPr="00DC2E0B" w:rsidRDefault="00F056F1">
            <w:pPr>
              <w:pStyle w:val="Compact"/>
              <w:rPr>
                <w:sz w:val="20"/>
                <w:szCs w:val="20"/>
                <w:lang w:val="en-GB"/>
              </w:rPr>
            </w:pPr>
            <w:r w:rsidRPr="00DC2E0B">
              <w:rPr>
                <w:sz w:val="20"/>
                <w:szCs w:val="20"/>
                <w:lang w:val="en-GB"/>
              </w:rPr>
              <w:t>0.03 (0.01)</w:t>
            </w:r>
          </w:p>
        </w:tc>
        <w:tc>
          <w:tcPr>
            <w:tcW w:w="720" w:type="dxa"/>
          </w:tcPr>
          <w:p w14:paraId="16542882"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83" w14:textId="77777777" w:rsidR="009F3927" w:rsidRPr="00DC2E0B" w:rsidRDefault="00F056F1">
            <w:pPr>
              <w:pStyle w:val="Compact"/>
              <w:rPr>
                <w:sz w:val="20"/>
                <w:szCs w:val="20"/>
                <w:lang w:val="en-GB"/>
              </w:rPr>
            </w:pPr>
            <w:r w:rsidRPr="00DC2E0B">
              <w:rPr>
                <w:sz w:val="20"/>
                <w:szCs w:val="20"/>
                <w:lang w:val="en-GB"/>
              </w:rPr>
              <w:t>0.03 (0.01)</w:t>
            </w:r>
          </w:p>
        </w:tc>
      </w:tr>
      <w:tr w:rsidR="009F3927" w:rsidRPr="00C77075" w14:paraId="1654288E" w14:textId="77777777">
        <w:tc>
          <w:tcPr>
            <w:tcW w:w="1740" w:type="dxa"/>
          </w:tcPr>
          <w:p w14:paraId="16542885" w14:textId="77777777" w:rsidR="009F3927" w:rsidRPr="00DC2E0B" w:rsidRDefault="00F056F1">
            <w:pPr>
              <w:pStyle w:val="Compact"/>
              <w:rPr>
                <w:sz w:val="20"/>
                <w:szCs w:val="20"/>
                <w:lang w:val="en-GB"/>
              </w:rPr>
            </w:pPr>
            <m:oMathPara>
              <m:oMath>
                <m:sSubSup>
                  <m:sSubSupPr>
                    <m:ctrlPr>
                      <w:rPr>
                        <w:rFonts w:ascii="Cambria Math" w:hAnsi="Cambria Math"/>
                        <w:sz w:val="20"/>
                        <w:szCs w:val="20"/>
                        <w:lang w:val="en-GB"/>
                      </w:rPr>
                    </m:ctrlPr>
                  </m:sSubSupPr>
                  <m:e>
                    <m:r>
                      <w:rPr>
                        <w:rFonts w:ascii="Cambria Math" w:hAnsi="Cambria Math"/>
                        <w:sz w:val="20"/>
                        <w:szCs w:val="20"/>
                        <w:lang w:val="en-GB"/>
                      </w:rPr>
                      <m:t>σ</m:t>
                    </m:r>
                  </m:e>
                  <m:sub>
                    <m:sSub>
                      <m:sSubPr>
                        <m:ctrlPr>
                          <w:rPr>
                            <w:rFonts w:ascii="Cambria Math" w:hAnsi="Cambria Math"/>
                            <w:sz w:val="20"/>
                            <w:szCs w:val="20"/>
                            <w:lang w:val="en-GB"/>
                          </w:rPr>
                        </m:ctrlPr>
                      </m:sSubPr>
                      <m:e>
                        <m:r>
                          <w:rPr>
                            <w:rFonts w:ascii="Cambria Math" w:hAnsi="Cambria Math"/>
                            <w:sz w:val="20"/>
                            <w:szCs w:val="20"/>
                            <w:lang w:val="en-GB"/>
                          </w:rPr>
                          <m:t>ε</m:t>
                        </m:r>
                      </m:e>
                      <m:sub>
                        <m:r>
                          <w:rPr>
                            <w:rFonts w:ascii="Cambria Math" w:hAnsi="Cambria Math"/>
                            <w:sz w:val="20"/>
                            <w:szCs w:val="20"/>
                            <w:lang w:val="en-GB"/>
                          </w:rPr>
                          <m:t>BI</m:t>
                        </m:r>
                      </m:sub>
                    </m:sSub>
                  </m:sub>
                  <m:sup>
                    <m:r>
                      <w:rPr>
                        <w:rFonts w:ascii="Cambria Math" w:hAnsi="Cambria Math"/>
                        <w:sz w:val="20"/>
                        <w:szCs w:val="20"/>
                        <w:lang w:val="en-GB"/>
                      </w:rPr>
                      <m:t>2</m:t>
                    </m:r>
                  </m:sup>
                </m:sSubSup>
              </m:oMath>
            </m:oMathPara>
          </w:p>
        </w:tc>
        <w:tc>
          <w:tcPr>
            <w:tcW w:w="780" w:type="dxa"/>
          </w:tcPr>
          <w:p w14:paraId="16542886"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87"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88"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89"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8A"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8B" w14:textId="77777777" w:rsidR="009F3927" w:rsidRPr="00DC2E0B" w:rsidRDefault="00F056F1">
            <w:pPr>
              <w:pStyle w:val="Compact"/>
              <w:rPr>
                <w:sz w:val="20"/>
                <w:szCs w:val="20"/>
                <w:lang w:val="en-GB"/>
              </w:rPr>
            </w:pPr>
            <w:r w:rsidRPr="00DC2E0B">
              <w:rPr>
                <w:sz w:val="20"/>
                <w:szCs w:val="20"/>
                <w:lang w:val="en-GB"/>
              </w:rPr>
              <w:t>0.03 (0.01)</w:t>
            </w:r>
          </w:p>
        </w:tc>
        <w:tc>
          <w:tcPr>
            <w:tcW w:w="720" w:type="dxa"/>
          </w:tcPr>
          <w:p w14:paraId="1654288C" w14:textId="77777777" w:rsidR="009F3927" w:rsidRPr="00DC2E0B" w:rsidRDefault="00F056F1">
            <w:pPr>
              <w:pStyle w:val="Compact"/>
              <w:rPr>
                <w:sz w:val="20"/>
                <w:szCs w:val="20"/>
                <w:lang w:val="en-GB"/>
              </w:rPr>
            </w:pPr>
            <w:r w:rsidRPr="00DC2E0B">
              <w:rPr>
                <w:sz w:val="20"/>
                <w:szCs w:val="20"/>
                <w:lang w:val="en-GB"/>
              </w:rPr>
              <w:t>0.03 (0.01)</w:t>
            </w:r>
          </w:p>
        </w:tc>
        <w:tc>
          <w:tcPr>
            <w:tcW w:w="780" w:type="dxa"/>
          </w:tcPr>
          <w:p w14:paraId="1654288D" w14:textId="77777777" w:rsidR="009F3927" w:rsidRPr="00DC2E0B" w:rsidRDefault="00F056F1">
            <w:pPr>
              <w:pStyle w:val="Compact"/>
              <w:rPr>
                <w:sz w:val="20"/>
                <w:szCs w:val="20"/>
                <w:lang w:val="en-GB"/>
              </w:rPr>
            </w:pPr>
            <w:r w:rsidRPr="00DC2E0B">
              <w:rPr>
                <w:sz w:val="20"/>
                <w:szCs w:val="20"/>
                <w:lang w:val="en-GB"/>
              </w:rPr>
              <w:t>0.03 (0.01)</w:t>
            </w:r>
          </w:p>
        </w:tc>
      </w:tr>
      <w:tr w:rsidR="009F3927" w:rsidRPr="00C77075" w14:paraId="16542898" w14:textId="77777777">
        <w:tc>
          <w:tcPr>
            <w:tcW w:w="1740" w:type="dxa"/>
          </w:tcPr>
          <w:p w14:paraId="1654288F" w14:textId="77777777" w:rsidR="009F3927" w:rsidRPr="00DC2E0B" w:rsidRDefault="00F056F1">
            <w:pPr>
              <w:pStyle w:val="Compact"/>
              <w:rPr>
                <w:sz w:val="20"/>
                <w:szCs w:val="20"/>
                <w:lang w:val="en-GB"/>
              </w:rPr>
            </w:pPr>
            <m:oMathPara>
              <m:oMath>
                <m:sSubSup>
                  <m:sSubSupPr>
                    <m:ctrlPr>
                      <w:rPr>
                        <w:rFonts w:ascii="Cambria Math" w:hAnsi="Cambria Math"/>
                        <w:sz w:val="20"/>
                        <w:szCs w:val="20"/>
                        <w:lang w:val="en-GB"/>
                      </w:rPr>
                    </m:ctrlPr>
                  </m:sSubSupPr>
                  <m:e>
                    <m:r>
                      <w:rPr>
                        <w:rFonts w:ascii="Cambria Math" w:hAnsi="Cambria Math"/>
                        <w:sz w:val="20"/>
                        <w:szCs w:val="20"/>
                        <w:lang w:val="en-GB"/>
                      </w:rPr>
                      <m:t>σ</m:t>
                    </m:r>
                  </m:e>
                  <m:sub>
                    <m:sSub>
                      <m:sSubPr>
                        <m:ctrlPr>
                          <w:rPr>
                            <w:rFonts w:ascii="Cambria Math" w:hAnsi="Cambria Math"/>
                            <w:sz w:val="20"/>
                            <w:szCs w:val="20"/>
                            <w:lang w:val="en-GB"/>
                          </w:rPr>
                        </m:ctrlPr>
                      </m:sSubPr>
                      <m:e>
                        <m:r>
                          <w:rPr>
                            <w:rFonts w:ascii="Cambria Math" w:hAnsi="Cambria Math"/>
                            <w:sz w:val="20"/>
                            <w:szCs w:val="20"/>
                            <w:lang w:val="en-GB"/>
                          </w:rPr>
                          <m:t>ε</m:t>
                        </m:r>
                      </m:e>
                      <m:sub>
                        <m:r>
                          <w:rPr>
                            <w:rFonts w:ascii="Cambria Math" w:hAnsi="Cambria Math"/>
                            <w:sz w:val="20"/>
                            <w:szCs w:val="20"/>
                            <w:lang w:val="en-GB"/>
                          </w:rPr>
                          <m:t>SI</m:t>
                        </m:r>
                      </m:sub>
                    </m:sSub>
                  </m:sub>
                  <m:sup>
                    <m:r>
                      <w:rPr>
                        <w:rFonts w:ascii="Cambria Math" w:hAnsi="Cambria Math"/>
                        <w:sz w:val="20"/>
                        <w:szCs w:val="20"/>
                        <w:lang w:val="en-GB"/>
                      </w:rPr>
                      <m:t>2</m:t>
                    </m:r>
                  </m:sup>
                </m:sSubSup>
              </m:oMath>
            </m:oMathPara>
          </w:p>
        </w:tc>
        <w:tc>
          <w:tcPr>
            <w:tcW w:w="780" w:type="dxa"/>
          </w:tcPr>
          <w:p w14:paraId="16542890" w14:textId="77777777" w:rsidR="009F3927" w:rsidRPr="00DC2E0B" w:rsidRDefault="00F056F1">
            <w:pPr>
              <w:pStyle w:val="Compact"/>
              <w:rPr>
                <w:sz w:val="20"/>
                <w:szCs w:val="20"/>
                <w:lang w:val="en-GB"/>
              </w:rPr>
            </w:pPr>
            <w:r w:rsidRPr="00DC2E0B">
              <w:rPr>
                <w:sz w:val="20"/>
                <w:szCs w:val="20"/>
                <w:lang w:val="en-GB"/>
              </w:rPr>
              <w:t>0.15 (0.06)</w:t>
            </w:r>
          </w:p>
        </w:tc>
        <w:tc>
          <w:tcPr>
            <w:tcW w:w="780" w:type="dxa"/>
          </w:tcPr>
          <w:p w14:paraId="16542891" w14:textId="77777777" w:rsidR="009F3927" w:rsidRPr="00DC2E0B" w:rsidRDefault="00F056F1">
            <w:pPr>
              <w:pStyle w:val="Compact"/>
              <w:rPr>
                <w:sz w:val="20"/>
                <w:szCs w:val="20"/>
                <w:lang w:val="en-GB"/>
              </w:rPr>
            </w:pPr>
            <w:r w:rsidRPr="00DC2E0B">
              <w:rPr>
                <w:sz w:val="20"/>
                <w:szCs w:val="20"/>
                <w:lang w:val="en-GB"/>
              </w:rPr>
              <w:t>0.15 (0.06)</w:t>
            </w:r>
          </w:p>
        </w:tc>
        <w:tc>
          <w:tcPr>
            <w:tcW w:w="780" w:type="dxa"/>
          </w:tcPr>
          <w:p w14:paraId="16542892" w14:textId="77777777" w:rsidR="009F3927" w:rsidRPr="00DC2E0B" w:rsidRDefault="00F056F1">
            <w:pPr>
              <w:pStyle w:val="Compact"/>
              <w:rPr>
                <w:sz w:val="20"/>
                <w:szCs w:val="20"/>
                <w:lang w:val="en-GB"/>
              </w:rPr>
            </w:pPr>
            <w:r w:rsidRPr="00DC2E0B">
              <w:rPr>
                <w:sz w:val="20"/>
                <w:szCs w:val="20"/>
                <w:lang w:val="en-GB"/>
              </w:rPr>
              <w:t>0.15 (0.06)</w:t>
            </w:r>
          </w:p>
        </w:tc>
        <w:tc>
          <w:tcPr>
            <w:tcW w:w="780" w:type="dxa"/>
          </w:tcPr>
          <w:p w14:paraId="16542893" w14:textId="77777777" w:rsidR="009F3927" w:rsidRPr="00DC2E0B" w:rsidRDefault="00F056F1">
            <w:pPr>
              <w:pStyle w:val="Compact"/>
              <w:rPr>
                <w:sz w:val="20"/>
                <w:szCs w:val="20"/>
                <w:lang w:val="en-GB"/>
              </w:rPr>
            </w:pPr>
            <w:r w:rsidRPr="00DC2E0B">
              <w:rPr>
                <w:sz w:val="20"/>
                <w:szCs w:val="20"/>
                <w:lang w:val="en-GB"/>
              </w:rPr>
              <w:t>0.15 (0.05)</w:t>
            </w:r>
          </w:p>
        </w:tc>
        <w:tc>
          <w:tcPr>
            <w:tcW w:w="780" w:type="dxa"/>
          </w:tcPr>
          <w:p w14:paraId="16542894" w14:textId="77777777" w:rsidR="009F3927" w:rsidRPr="00DC2E0B" w:rsidRDefault="00F056F1">
            <w:pPr>
              <w:pStyle w:val="Compact"/>
              <w:rPr>
                <w:sz w:val="20"/>
                <w:szCs w:val="20"/>
                <w:lang w:val="en-GB"/>
              </w:rPr>
            </w:pPr>
            <w:r w:rsidRPr="00DC2E0B">
              <w:rPr>
                <w:sz w:val="20"/>
                <w:szCs w:val="20"/>
                <w:lang w:val="en-GB"/>
              </w:rPr>
              <w:t>0.16 (0.06)</w:t>
            </w:r>
          </w:p>
        </w:tc>
        <w:tc>
          <w:tcPr>
            <w:tcW w:w="780" w:type="dxa"/>
          </w:tcPr>
          <w:p w14:paraId="16542895" w14:textId="77777777" w:rsidR="009F3927" w:rsidRPr="00DC2E0B" w:rsidRDefault="00F056F1">
            <w:pPr>
              <w:pStyle w:val="Compact"/>
              <w:rPr>
                <w:sz w:val="20"/>
                <w:szCs w:val="20"/>
                <w:lang w:val="en-GB"/>
              </w:rPr>
            </w:pPr>
            <w:r w:rsidRPr="00DC2E0B">
              <w:rPr>
                <w:sz w:val="20"/>
                <w:szCs w:val="20"/>
                <w:lang w:val="en-GB"/>
              </w:rPr>
              <w:t>0.16 (0.07)</w:t>
            </w:r>
          </w:p>
        </w:tc>
        <w:tc>
          <w:tcPr>
            <w:tcW w:w="720" w:type="dxa"/>
          </w:tcPr>
          <w:p w14:paraId="16542896" w14:textId="77777777" w:rsidR="009F3927" w:rsidRPr="00DC2E0B" w:rsidRDefault="00F056F1">
            <w:pPr>
              <w:pStyle w:val="Compact"/>
              <w:rPr>
                <w:sz w:val="20"/>
                <w:szCs w:val="20"/>
                <w:lang w:val="en-GB"/>
              </w:rPr>
            </w:pPr>
            <w:r w:rsidRPr="00DC2E0B">
              <w:rPr>
                <w:sz w:val="20"/>
                <w:szCs w:val="20"/>
                <w:lang w:val="en-GB"/>
              </w:rPr>
              <w:t>0.15 (0.07)</w:t>
            </w:r>
          </w:p>
        </w:tc>
        <w:tc>
          <w:tcPr>
            <w:tcW w:w="780" w:type="dxa"/>
          </w:tcPr>
          <w:p w14:paraId="16542897" w14:textId="77777777" w:rsidR="009F3927" w:rsidRPr="00DC2E0B" w:rsidRDefault="00F056F1">
            <w:pPr>
              <w:pStyle w:val="Compact"/>
              <w:rPr>
                <w:sz w:val="20"/>
                <w:szCs w:val="20"/>
                <w:lang w:val="en-GB"/>
              </w:rPr>
            </w:pPr>
            <w:r w:rsidRPr="00DC2E0B">
              <w:rPr>
                <w:sz w:val="20"/>
                <w:szCs w:val="20"/>
                <w:lang w:val="en-GB"/>
              </w:rPr>
              <w:t>0.14 (0.06)</w:t>
            </w:r>
          </w:p>
        </w:tc>
      </w:tr>
      <w:tr w:rsidR="009F3927" w:rsidRPr="00C77075" w14:paraId="165428A2" w14:textId="77777777">
        <w:tc>
          <w:tcPr>
            <w:tcW w:w="1740" w:type="dxa"/>
          </w:tcPr>
          <w:p w14:paraId="16542899" w14:textId="77777777" w:rsidR="009F3927" w:rsidRPr="00DC2E0B" w:rsidRDefault="00F056F1">
            <w:pPr>
              <w:pStyle w:val="Compact"/>
              <w:rPr>
                <w:sz w:val="20"/>
                <w:szCs w:val="20"/>
                <w:lang w:val="en-GB"/>
              </w:rPr>
            </w:pPr>
            <m:oMathPara>
              <m:oMath>
                <m:r>
                  <w:rPr>
                    <w:rFonts w:ascii="Cambria Math" w:hAnsi="Cambria Math"/>
                    <w:sz w:val="20"/>
                    <w:szCs w:val="20"/>
                    <w:lang w:val="en-GB"/>
                  </w:rPr>
                  <m:t>IC</m:t>
                </m:r>
                <m:sSub>
                  <m:sSubPr>
                    <m:ctrlPr>
                      <w:rPr>
                        <w:rFonts w:ascii="Cambria Math" w:hAnsi="Cambria Math"/>
                        <w:sz w:val="20"/>
                        <w:szCs w:val="20"/>
                        <w:lang w:val="en-GB"/>
                      </w:rPr>
                    </m:ctrlPr>
                  </m:sSubPr>
                  <m:e>
                    <m:r>
                      <w:rPr>
                        <w:rFonts w:ascii="Cambria Math" w:hAnsi="Cambria Math"/>
                        <w:sz w:val="20"/>
                        <w:szCs w:val="20"/>
                        <w:lang w:val="en-GB"/>
                      </w:rPr>
                      <m:t>C</m:t>
                    </m:r>
                  </m:e>
                  <m:sub>
                    <m:r>
                      <w:rPr>
                        <w:rFonts w:ascii="Cambria Math" w:hAnsi="Cambria Math"/>
                        <w:sz w:val="20"/>
                        <w:szCs w:val="20"/>
                        <w:lang w:val="en-GB"/>
                      </w:rPr>
                      <m:t>BI</m:t>
                    </m:r>
                  </m:sub>
                </m:sSub>
              </m:oMath>
            </m:oMathPara>
          </w:p>
        </w:tc>
        <w:tc>
          <w:tcPr>
            <w:tcW w:w="780" w:type="dxa"/>
          </w:tcPr>
          <w:p w14:paraId="1654289A" w14:textId="77777777" w:rsidR="009F3927" w:rsidRPr="00DC2E0B" w:rsidRDefault="00F056F1">
            <w:pPr>
              <w:pStyle w:val="Compact"/>
              <w:rPr>
                <w:sz w:val="20"/>
                <w:szCs w:val="20"/>
                <w:lang w:val="en-GB"/>
              </w:rPr>
            </w:pPr>
            <w:r w:rsidRPr="00DC2E0B">
              <w:rPr>
                <w:sz w:val="20"/>
                <w:szCs w:val="20"/>
                <w:lang w:val="en-GB"/>
              </w:rPr>
              <w:t>0.50 (0.11)</w:t>
            </w:r>
          </w:p>
        </w:tc>
        <w:tc>
          <w:tcPr>
            <w:tcW w:w="780" w:type="dxa"/>
          </w:tcPr>
          <w:p w14:paraId="1654289B" w14:textId="77777777" w:rsidR="009F3927" w:rsidRPr="00DC2E0B" w:rsidRDefault="00F056F1">
            <w:pPr>
              <w:pStyle w:val="Compact"/>
              <w:rPr>
                <w:sz w:val="20"/>
                <w:szCs w:val="20"/>
                <w:lang w:val="en-GB"/>
              </w:rPr>
            </w:pPr>
            <w:r w:rsidRPr="00DC2E0B">
              <w:rPr>
                <w:sz w:val="20"/>
                <w:szCs w:val="20"/>
                <w:lang w:val="en-GB"/>
              </w:rPr>
              <w:t>0.51 (0.11)</w:t>
            </w:r>
          </w:p>
        </w:tc>
        <w:tc>
          <w:tcPr>
            <w:tcW w:w="780" w:type="dxa"/>
          </w:tcPr>
          <w:p w14:paraId="1654289C" w14:textId="77777777" w:rsidR="009F3927" w:rsidRPr="00DC2E0B" w:rsidRDefault="00F056F1">
            <w:pPr>
              <w:pStyle w:val="Compact"/>
              <w:rPr>
                <w:sz w:val="20"/>
                <w:szCs w:val="20"/>
                <w:lang w:val="en-GB"/>
              </w:rPr>
            </w:pPr>
            <w:r w:rsidRPr="00DC2E0B">
              <w:rPr>
                <w:sz w:val="20"/>
                <w:szCs w:val="20"/>
                <w:lang w:val="en-GB"/>
              </w:rPr>
              <w:t>0.52 (0.12)</w:t>
            </w:r>
          </w:p>
        </w:tc>
        <w:tc>
          <w:tcPr>
            <w:tcW w:w="780" w:type="dxa"/>
          </w:tcPr>
          <w:p w14:paraId="1654289D" w14:textId="77777777" w:rsidR="009F3927" w:rsidRPr="00DC2E0B" w:rsidRDefault="00F056F1">
            <w:pPr>
              <w:pStyle w:val="Compact"/>
              <w:rPr>
                <w:sz w:val="20"/>
                <w:szCs w:val="20"/>
                <w:lang w:val="en-GB"/>
              </w:rPr>
            </w:pPr>
            <w:r w:rsidRPr="00DC2E0B">
              <w:rPr>
                <w:sz w:val="20"/>
                <w:szCs w:val="20"/>
                <w:lang w:val="en-GB"/>
              </w:rPr>
              <w:t>0.56 (0.12)</w:t>
            </w:r>
          </w:p>
        </w:tc>
        <w:tc>
          <w:tcPr>
            <w:tcW w:w="780" w:type="dxa"/>
          </w:tcPr>
          <w:p w14:paraId="1654289E" w14:textId="77777777" w:rsidR="009F3927" w:rsidRPr="00DC2E0B" w:rsidRDefault="00F056F1">
            <w:pPr>
              <w:pStyle w:val="Compact"/>
              <w:rPr>
                <w:sz w:val="20"/>
                <w:szCs w:val="20"/>
                <w:lang w:val="en-GB"/>
              </w:rPr>
            </w:pPr>
            <w:r w:rsidRPr="00DC2E0B">
              <w:rPr>
                <w:sz w:val="20"/>
                <w:szCs w:val="20"/>
                <w:lang w:val="en-GB"/>
              </w:rPr>
              <w:t>0.50 (0.12)</w:t>
            </w:r>
          </w:p>
        </w:tc>
        <w:tc>
          <w:tcPr>
            <w:tcW w:w="780" w:type="dxa"/>
          </w:tcPr>
          <w:p w14:paraId="1654289F" w14:textId="77777777" w:rsidR="009F3927" w:rsidRPr="00DC2E0B" w:rsidRDefault="00F056F1">
            <w:pPr>
              <w:pStyle w:val="Compact"/>
              <w:rPr>
                <w:sz w:val="20"/>
                <w:szCs w:val="20"/>
                <w:lang w:val="en-GB"/>
              </w:rPr>
            </w:pPr>
            <w:r w:rsidRPr="00DC2E0B">
              <w:rPr>
                <w:sz w:val="20"/>
                <w:szCs w:val="20"/>
                <w:lang w:val="en-GB"/>
              </w:rPr>
              <w:t>0.51 (0.12)</w:t>
            </w:r>
          </w:p>
        </w:tc>
        <w:tc>
          <w:tcPr>
            <w:tcW w:w="720" w:type="dxa"/>
          </w:tcPr>
          <w:p w14:paraId="165428A0" w14:textId="77777777" w:rsidR="009F3927" w:rsidRPr="00DC2E0B" w:rsidRDefault="00F056F1">
            <w:pPr>
              <w:pStyle w:val="Compact"/>
              <w:rPr>
                <w:sz w:val="20"/>
                <w:szCs w:val="20"/>
                <w:lang w:val="en-GB"/>
              </w:rPr>
            </w:pPr>
            <w:r w:rsidRPr="00DC2E0B">
              <w:rPr>
                <w:sz w:val="20"/>
                <w:szCs w:val="20"/>
                <w:lang w:val="en-GB"/>
              </w:rPr>
              <w:t>0.53 (0.12)</w:t>
            </w:r>
          </w:p>
        </w:tc>
        <w:tc>
          <w:tcPr>
            <w:tcW w:w="780" w:type="dxa"/>
          </w:tcPr>
          <w:p w14:paraId="165428A1" w14:textId="77777777" w:rsidR="009F3927" w:rsidRPr="00DC2E0B" w:rsidRDefault="00F056F1">
            <w:pPr>
              <w:pStyle w:val="Compact"/>
              <w:rPr>
                <w:sz w:val="20"/>
                <w:szCs w:val="20"/>
                <w:lang w:val="en-GB"/>
              </w:rPr>
            </w:pPr>
            <w:r w:rsidRPr="00DC2E0B">
              <w:rPr>
                <w:sz w:val="20"/>
                <w:szCs w:val="20"/>
                <w:lang w:val="en-GB"/>
              </w:rPr>
              <w:t>0.57 (0.12)</w:t>
            </w:r>
          </w:p>
        </w:tc>
      </w:tr>
      <w:tr w:rsidR="009F3927" w:rsidRPr="00C77075" w14:paraId="165428AC" w14:textId="77777777">
        <w:tc>
          <w:tcPr>
            <w:tcW w:w="1740" w:type="dxa"/>
          </w:tcPr>
          <w:p w14:paraId="165428A3" w14:textId="77777777" w:rsidR="009F3927" w:rsidRPr="00DC2E0B" w:rsidRDefault="00F056F1">
            <w:pPr>
              <w:pStyle w:val="Compact"/>
              <w:rPr>
                <w:sz w:val="20"/>
                <w:szCs w:val="20"/>
                <w:lang w:val="en-GB"/>
              </w:rPr>
            </w:pPr>
            <m:oMathPara>
              <m:oMath>
                <m:r>
                  <w:rPr>
                    <w:rFonts w:ascii="Cambria Math" w:hAnsi="Cambria Math"/>
                    <w:sz w:val="20"/>
                    <w:szCs w:val="20"/>
                    <w:lang w:val="en-GB"/>
                  </w:rPr>
                  <m:t>IC</m:t>
                </m:r>
                <m:sSub>
                  <m:sSubPr>
                    <m:ctrlPr>
                      <w:rPr>
                        <w:rFonts w:ascii="Cambria Math" w:hAnsi="Cambria Math"/>
                        <w:sz w:val="20"/>
                        <w:szCs w:val="20"/>
                        <w:lang w:val="en-GB"/>
                      </w:rPr>
                    </m:ctrlPr>
                  </m:sSubPr>
                  <m:e>
                    <m:r>
                      <w:rPr>
                        <w:rFonts w:ascii="Cambria Math" w:hAnsi="Cambria Math"/>
                        <w:sz w:val="20"/>
                        <w:szCs w:val="20"/>
                        <w:lang w:val="en-GB"/>
                      </w:rPr>
                      <m:t>C</m:t>
                    </m:r>
                  </m:e>
                  <m:sub>
                    <m:r>
                      <w:rPr>
                        <w:rFonts w:ascii="Cambria Math" w:hAnsi="Cambria Math"/>
                        <w:sz w:val="20"/>
                        <w:szCs w:val="20"/>
                        <w:lang w:val="en-GB"/>
                      </w:rPr>
                      <m:t>SI</m:t>
                    </m:r>
                  </m:sub>
                </m:sSub>
              </m:oMath>
            </m:oMathPara>
          </w:p>
        </w:tc>
        <w:tc>
          <w:tcPr>
            <w:tcW w:w="780" w:type="dxa"/>
          </w:tcPr>
          <w:p w14:paraId="165428A4" w14:textId="77777777" w:rsidR="009F3927" w:rsidRPr="00DC2E0B" w:rsidRDefault="00F056F1">
            <w:pPr>
              <w:pStyle w:val="Compact"/>
              <w:rPr>
                <w:sz w:val="20"/>
                <w:szCs w:val="20"/>
                <w:lang w:val="en-GB"/>
              </w:rPr>
            </w:pPr>
            <w:r w:rsidRPr="00DC2E0B">
              <w:rPr>
                <w:sz w:val="20"/>
                <w:szCs w:val="20"/>
                <w:lang w:val="en-GB"/>
              </w:rPr>
              <w:t>0.17 (0.09)</w:t>
            </w:r>
          </w:p>
        </w:tc>
        <w:tc>
          <w:tcPr>
            <w:tcW w:w="780" w:type="dxa"/>
          </w:tcPr>
          <w:p w14:paraId="165428A5" w14:textId="77777777" w:rsidR="009F3927" w:rsidRPr="00DC2E0B" w:rsidRDefault="00F056F1">
            <w:pPr>
              <w:pStyle w:val="Compact"/>
              <w:rPr>
                <w:sz w:val="20"/>
                <w:szCs w:val="20"/>
                <w:lang w:val="en-GB"/>
              </w:rPr>
            </w:pPr>
            <w:r w:rsidRPr="00DC2E0B">
              <w:rPr>
                <w:sz w:val="20"/>
                <w:szCs w:val="20"/>
                <w:lang w:val="en-GB"/>
              </w:rPr>
              <w:t>0.17 (0.09)</w:t>
            </w:r>
          </w:p>
        </w:tc>
        <w:tc>
          <w:tcPr>
            <w:tcW w:w="780" w:type="dxa"/>
          </w:tcPr>
          <w:p w14:paraId="165428A6" w14:textId="77777777" w:rsidR="009F3927" w:rsidRPr="00DC2E0B" w:rsidRDefault="00F056F1">
            <w:pPr>
              <w:pStyle w:val="Compact"/>
              <w:rPr>
                <w:sz w:val="20"/>
                <w:szCs w:val="20"/>
                <w:lang w:val="en-GB"/>
              </w:rPr>
            </w:pPr>
            <w:r w:rsidRPr="00DC2E0B">
              <w:rPr>
                <w:sz w:val="20"/>
                <w:szCs w:val="20"/>
                <w:lang w:val="en-GB"/>
              </w:rPr>
              <w:t>0.19 (0.10)</w:t>
            </w:r>
          </w:p>
        </w:tc>
        <w:tc>
          <w:tcPr>
            <w:tcW w:w="780" w:type="dxa"/>
          </w:tcPr>
          <w:p w14:paraId="165428A7" w14:textId="77777777" w:rsidR="009F3927" w:rsidRPr="00DC2E0B" w:rsidRDefault="00F056F1">
            <w:pPr>
              <w:pStyle w:val="Compact"/>
              <w:rPr>
                <w:sz w:val="20"/>
                <w:szCs w:val="20"/>
                <w:lang w:val="en-GB"/>
              </w:rPr>
            </w:pPr>
            <w:r w:rsidRPr="00DC2E0B">
              <w:rPr>
                <w:sz w:val="20"/>
                <w:szCs w:val="20"/>
                <w:lang w:val="en-GB"/>
              </w:rPr>
              <w:t>0.20 (0.09)</w:t>
            </w:r>
          </w:p>
        </w:tc>
        <w:tc>
          <w:tcPr>
            <w:tcW w:w="780" w:type="dxa"/>
          </w:tcPr>
          <w:p w14:paraId="165428A8" w14:textId="77777777" w:rsidR="009F3927" w:rsidRPr="00DC2E0B" w:rsidRDefault="00F056F1">
            <w:pPr>
              <w:pStyle w:val="Compact"/>
              <w:rPr>
                <w:sz w:val="20"/>
                <w:szCs w:val="20"/>
                <w:lang w:val="en-GB"/>
              </w:rPr>
            </w:pPr>
            <w:r w:rsidRPr="00DC2E0B">
              <w:rPr>
                <w:sz w:val="20"/>
                <w:szCs w:val="20"/>
                <w:lang w:val="en-GB"/>
              </w:rPr>
              <w:t>0.16 (0.08)</w:t>
            </w:r>
          </w:p>
        </w:tc>
        <w:tc>
          <w:tcPr>
            <w:tcW w:w="780" w:type="dxa"/>
          </w:tcPr>
          <w:p w14:paraId="165428A9" w14:textId="77777777" w:rsidR="009F3927" w:rsidRPr="00DC2E0B" w:rsidRDefault="00F056F1">
            <w:pPr>
              <w:pStyle w:val="Compact"/>
              <w:rPr>
                <w:sz w:val="20"/>
                <w:szCs w:val="20"/>
                <w:lang w:val="en-GB"/>
              </w:rPr>
            </w:pPr>
            <w:r w:rsidRPr="00DC2E0B">
              <w:rPr>
                <w:sz w:val="20"/>
                <w:szCs w:val="20"/>
                <w:lang w:val="en-GB"/>
              </w:rPr>
              <w:t>0.17 (0.09)</w:t>
            </w:r>
          </w:p>
        </w:tc>
        <w:tc>
          <w:tcPr>
            <w:tcW w:w="720" w:type="dxa"/>
          </w:tcPr>
          <w:p w14:paraId="165428AA" w14:textId="77777777" w:rsidR="009F3927" w:rsidRPr="00DC2E0B" w:rsidRDefault="00F056F1">
            <w:pPr>
              <w:pStyle w:val="Compact"/>
              <w:rPr>
                <w:sz w:val="20"/>
                <w:szCs w:val="20"/>
                <w:lang w:val="en-GB"/>
              </w:rPr>
            </w:pPr>
            <w:r w:rsidRPr="00DC2E0B">
              <w:rPr>
                <w:sz w:val="20"/>
                <w:szCs w:val="20"/>
                <w:lang w:val="en-GB"/>
              </w:rPr>
              <w:t>0.19 (0.10)</w:t>
            </w:r>
          </w:p>
        </w:tc>
        <w:tc>
          <w:tcPr>
            <w:tcW w:w="780" w:type="dxa"/>
          </w:tcPr>
          <w:p w14:paraId="165428AB" w14:textId="77777777" w:rsidR="009F3927" w:rsidRPr="00DC2E0B" w:rsidRDefault="00F056F1">
            <w:pPr>
              <w:pStyle w:val="Compact"/>
              <w:rPr>
                <w:sz w:val="20"/>
                <w:szCs w:val="20"/>
                <w:lang w:val="en-GB"/>
              </w:rPr>
            </w:pPr>
            <w:r w:rsidRPr="00DC2E0B">
              <w:rPr>
                <w:sz w:val="20"/>
                <w:szCs w:val="20"/>
                <w:lang w:val="en-GB"/>
              </w:rPr>
              <w:t>0.22 (0.11)</w:t>
            </w:r>
          </w:p>
        </w:tc>
      </w:tr>
    </w:tbl>
    <w:p w14:paraId="165428AD" w14:textId="77777777" w:rsidR="009F3927" w:rsidRPr="00C77075" w:rsidRDefault="00F056F1">
      <w:pPr>
        <w:pStyle w:val="BodyText"/>
        <w:rPr>
          <w:lang w:val="en-GB"/>
        </w:rPr>
      </w:pPr>
      <w:r w:rsidRPr="00C77075">
        <w:rPr>
          <w:b/>
          <w:bCs/>
          <w:lang w:val="en-GB"/>
        </w:rPr>
        <w:t>Table 4</w:t>
      </w:r>
      <w:r w:rsidRPr="00C77075">
        <w:rPr>
          <w:lang w:val="en-GB"/>
        </w:rPr>
        <w:t>. Parameter estimates for fitted Gompertz Negative Binomial Mixed-Models (</w:t>
      </w:r>
      <m:oMath>
        <m:r>
          <w:rPr>
            <w:rFonts w:ascii="Cambria Math" w:hAnsi="Cambria Math"/>
            <w:lang w:val="en-GB"/>
          </w:rPr>
          <m:t>GNBMM</m:t>
        </m:r>
      </m:oMath>
      <w:r w:rsidRPr="00C77075">
        <w:rPr>
          <w:lang w:val="en-GB"/>
        </w:rPr>
        <w:t>) to Signy Island Antarctic fur self population counts and Bird Island mature female abundance estimates, including density dependence and effects of Bird Island mature female fur seal population at different time lags (</w:t>
      </w:r>
      <m:oMath>
        <m:r>
          <w:rPr>
            <w:rFonts w:ascii="Cambria Math" w:hAnsi="Cambria Math"/>
            <w:lang w:val="en-GB"/>
          </w:rPr>
          <m:t>τ</m:t>
        </m:r>
      </m:oMath>
      <w:r w:rsidRPr="00C77075">
        <w:rPr>
          <w:lang w:val="en-GB"/>
        </w:rPr>
        <w:t>), in years. Parameters are described in the methods section of the main text.</w:t>
      </w:r>
    </w:p>
    <w:p w14:paraId="165428AE" w14:textId="77777777" w:rsidR="009F3927" w:rsidRPr="00C77075" w:rsidRDefault="00F056F1">
      <w:pPr>
        <w:pStyle w:val="BodyText"/>
        <w:rPr>
          <w:lang w:val="en-GB"/>
        </w:rPr>
      </w:pPr>
      <w:r w:rsidRPr="00C77075">
        <w:rPr>
          <w:lang w:val="en-GB"/>
        </w:rPr>
        <w:t xml:space="preserve">A wavelet analysis further illustrates the connection between Signy Island with Bird Island, showing the comparative fluctuation and association between trends at both locations. The wavelet power spectrum of the SSB-Bird Island mature female abundance </w:t>
      </w:r>
      <w:r w:rsidRPr="00C77075">
        <w:rPr>
          <w:b/>
          <w:bCs/>
          <w:lang w:val="en-GB"/>
        </w:rPr>
        <w:t>Figure 6a</w:t>
      </w:r>
      <w:r w:rsidRPr="00C77075">
        <w:rPr>
          <w:lang w:val="en-GB"/>
        </w:rPr>
        <w:t xml:space="preserve"> showed a significant change in fluctuations, from a scale of 5-6 years initially (2000), to 3-4 years after the major population collapse in 2009. </w:t>
      </w:r>
      <w:r w:rsidRPr="00C77075">
        <w:rPr>
          <w:b/>
          <w:bCs/>
          <w:lang w:val="en-GB"/>
        </w:rPr>
        <w:t>Figure 6b</w:t>
      </w:r>
      <w:r w:rsidRPr="00C77075">
        <w:rPr>
          <w:lang w:val="en-GB"/>
        </w:rPr>
        <w:t xml:space="preserve"> shows the change in cycles of 3-4 years in the late 1980s to 5-6 years by early 2000s. The covariation of cycles between both time-series (</w:t>
      </w:r>
      <w:r w:rsidRPr="00C77075">
        <w:rPr>
          <w:b/>
          <w:bCs/>
          <w:lang w:val="en-GB"/>
        </w:rPr>
        <w:t>Figure 6c</w:t>
      </w:r>
      <w:r w:rsidRPr="00C77075">
        <w:rPr>
          <w:lang w:val="en-GB"/>
        </w:rPr>
        <w:t xml:space="preserve">) shows how the 2009 decline at BI led to a similar </w:t>
      </w:r>
      <w:proofErr w:type="gramStart"/>
      <w:r w:rsidRPr="00C77075">
        <w:rPr>
          <w:lang w:val="en-GB"/>
        </w:rPr>
        <w:t>3-5 year</w:t>
      </w:r>
      <w:proofErr w:type="gramEnd"/>
      <w:r w:rsidRPr="00C77075">
        <w:rPr>
          <w:lang w:val="en-GB"/>
        </w:rPr>
        <w:t xml:space="preserve"> cycle at SI between 2010-2015, although slightly lagged. This analysis thus confirms the periodicity and duration of short to mid-term f</w:t>
      </w:r>
      <w:r w:rsidRPr="00C77075">
        <w:rPr>
          <w:lang w:val="en-GB"/>
        </w:rPr>
        <w:t>luctuations over the study period, and how the long-term decline for 2000-2025 outlasted several population cycles.</w:t>
      </w:r>
    </w:p>
    <w:p w14:paraId="165428AF" w14:textId="77777777" w:rsidR="009F3927" w:rsidRPr="00C77075" w:rsidRDefault="00F056F1">
      <w:pPr>
        <w:pStyle w:val="CaptionedFigure"/>
        <w:rPr>
          <w:lang w:val="en-GB"/>
        </w:rPr>
      </w:pPr>
      <w:r w:rsidRPr="00C77075">
        <w:rPr>
          <w:noProof/>
          <w:lang w:val="en-GB"/>
        </w:rPr>
        <w:lastRenderedPageBreak/>
        <w:drawing>
          <wp:inline distT="0" distB="0" distL="0" distR="0" wp14:anchorId="16542A0A" wp14:editId="16542A0B">
            <wp:extent cx="3004239" cy="3141628"/>
            <wp:effectExtent l="0" t="0" r="0" b="0"/>
            <wp:docPr id="70" name="Picture" descr="Figure 6: a Wavelet power spectrum of the SSB-Bird Island (BI), South Georgia, time-series of mature female abundance. b Wavelet for Signy Island population index. The different time-frequency components reveal patterns at various time scales, from short-term fluctuations to long-term trends. c Cross-wavelet transform showing shared power and phase relationship (arrows) between BI and SI in the time-frequency domain, indicating areas of high correlation. This shows how both locations vary together over time and across different time scales. Small arrows show phase differences between BI and SI. With right pointing arrows BI and SI are in phase; to the left, BI and SI are in anti-phase; pointing up, SI leads BI by π/2; and pointing down, BI leads SI by π/2. Warm and cool colours represent high and low power. Regions of significantly high temporal variation compared to a null model (red noise) are designated with black contours, and paler areas delimit the cone of influence, with outside values being less reliable due to edge effects."/>
            <wp:cNvGraphicFramePr/>
            <a:graphic xmlns:a="http://schemas.openxmlformats.org/drawingml/2006/main">
              <a:graphicData uri="http://schemas.openxmlformats.org/drawingml/2006/picture">
                <pic:pic xmlns:pic="http://schemas.openxmlformats.org/drawingml/2006/picture">
                  <pic:nvPicPr>
                    <pic:cNvPr id="71" name="Picture" descr="Figure6.png"/>
                    <pic:cNvPicPr>
                      <a:picLocks noChangeAspect="1" noChangeArrowheads="1"/>
                    </pic:cNvPicPr>
                  </pic:nvPicPr>
                  <pic:blipFill>
                    <a:blip r:embed="rId11"/>
                    <a:stretch>
                      <a:fillRect/>
                    </a:stretch>
                  </pic:blipFill>
                  <pic:spPr bwMode="auto">
                    <a:xfrm>
                      <a:off x="0" y="0"/>
                      <a:ext cx="3004239" cy="3141628"/>
                    </a:xfrm>
                    <a:prstGeom prst="rect">
                      <a:avLst/>
                    </a:prstGeom>
                    <a:noFill/>
                    <a:ln w="9525">
                      <a:noFill/>
                      <a:headEnd/>
                      <a:tailEnd/>
                    </a:ln>
                  </pic:spPr>
                </pic:pic>
              </a:graphicData>
            </a:graphic>
          </wp:inline>
        </w:drawing>
      </w:r>
    </w:p>
    <w:p w14:paraId="165428B0" w14:textId="77777777" w:rsidR="009F3927" w:rsidRPr="00C77075" w:rsidRDefault="00F056F1">
      <w:pPr>
        <w:pStyle w:val="ImageCaption"/>
        <w:rPr>
          <w:lang w:val="en-GB"/>
        </w:rPr>
      </w:pPr>
      <w:r w:rsidRPr="00C77075">
        <w:rPr>
          <w:b/>
          <w:bCs/>
          <w:lang w:val="en-GB"/>
        </w:rPr>
        <w:t>Figure 6</w:t>
      </w:r>
      <w:r w:rsidRPr="00C77075">
        <w:rPr>
          <w:lang w:val="en-GB"/>
        </w:rPr>
        <w:t xml:space="preserve">: </w:t>
      </w:r>
      <w:r w:rsidRPr="00C77075">
        <w:rPr>
          <w:b/>
          <w:bCs/>
          <w:lang w:val="en-GB"/>
        </w:rPr>
        <w:t>a</w:t>
      </w:r>
      <w:r w:rsidRPr="00C77075">
        <w:rPr>
          <w:lang w:val="en-GB"/>
        </w:rPr>
        <w:t xml:space="preserve"> Wavelet power spectrum of the SSB-Bird Island (BI), South Georgia, time-series of mature female abundance. </w:t>
      </w:r>
      <w:r w:rsidRPr="00C77075">
        <w:rPr>
          <w:b/>
          <w:bCs/>
          <w:lang w:val="en-GB"/>
        </w:rPr>
        <w:t>b</w:t>
      </w:r>
      <w:r w:rsidRPr="00C77075">
        <w:rPr>
          <w:lang w:val="en-GB"/>
        </w:rPr>
        <w:t xml:space="preserve"> Wavelet for Signy Island population index. The different time-frequency components reveal patterns at various time scales, from short-term fluctuations to long-term trends. </w:t>
      </w:r>
      <w:r w:rsidRPr="00C77075">
        <w:rPr>
          <w:b/>
          <w:bCs/>
          <w:lang w:val="en-GB"/>
        </w:rPr>
        <w:t>c</w:t>
      </w:r>
      <w:r w:rsidRPr="00C77075">
        <w:rPr>
          <w:lang w:val="en-GB"/>
        </w:rPr>
        <w:t xml:space="preserve"> Cross-wavelet transform showing shared power and phase relationship (arrows) between BI and SI in the time-frequency domain, indicating areas of high correlation. This shows how both locations vary together over time and acr</w:t>
      </w:r>
      <w:r w:rsidRPr="00C77075">
        <w:rPr>
          <w:lang w:val="en-GB"/>
        </w:rPr>
        <w:t xml:space="preserve">oss different time scales. Small arrows show phase differences between BI and SI. With right pointing arrows BI and SI are in phase; to the left, BI and SI are in anti-phase; pointing up, SI leads BI by π/2; and pointing down, BI leads SI by π/2. Warm and cool colours represent high and low power. Regions of significantly high temporal variation compared to a null model (red noise) are designated with black contours, and paler areas delimit the cone of influence, with outside values being less reliable due </w:t>
      </w:r>
      <w:r w:rsidRPr="00C77075">
        <w:rPr>
          <w:lang w:val="en-GB"/>
        </w:rPr>
        <w:t>to edge effects.</w:t>
      </w:r>
    </w:p>
    <w:p w14:paraId="165428B1" w14:textId="2F5D49E8" w:rsidR="009F3927" w:rsidRPr="00C77075" w:rsidRDefault="00F056F1">
      <w:pPr>
        <w:pStyle w:val="BodyText"/>
        <w:rPr>
          <w:lang w:val="en-GB"/>
        </w:rPr>
      </w:pPr>
      <w:r w:rsidRPr="00C77075">
        <w:rPr>
          <w:lang w:val="en-GB"/>
        </w:rPr>
        <w:t xml:space="preserve">Numbers of Antarctic fur seal temporary immigrants at the South Orkney Islands increased rapidly in the mid-1980s, with the recovery of the breeding population of South Georgia. The numbers at Signy Island peaked in the 1990s, with an increasing population of fur seal males, the majority of which were juvenile or pre-territorial (nearly 80% of the total male population). In contrast, pup counts at the main study locations, Signy and Laurie Islands, have been 0 since the </w:t>
      </w:r>
      <w:r w:rsidR="00DC2E0B" w:rsidRPr="00C77075">
        <w:rPr>
          <w:lang w:val="en-GB"/>
        </w:rPr>
        <w:t>mid-2010s</w:t>
      </w:r>
      <w:r w:rsidRPr="00C77075">
        <w:rPr>
          <w:lang w:val="en-GB"/>
        </w:rPr>
        <w:t xml:space="preserve"> (</w:t>
      </w:r>
      <w:hyperlink w:anchor="Xf718da9b414ff6758587e2ce5e3e4dfc1b5d9bf">
        <w:r w:rsidRPr="00C77075">
          <w:rPr>
            <w:rStyle w:val="Hyperlink"/>
            <w:lang w:val="en-GB"/>
          </w:rPr>
          <w:t>Waluda, Gregory, and Dunn 2010</w:t>
        </w:r>
      </w:hyperlink>
      <w:r w:rsidRPr="00C77075">
        <w:rPr>
          <w:lang w:val="en-GB"/>
        </w:rPr>
        <w:t xml:space="preserve">; </w:t>
      </w:r>
      <w:hyperlink w:anchor="Xa92e542fabc51663fbb13764d3e5e4f00790b0e">
        <w:proofErr w:type="spellStart"/>
        <w:r w:rsidRPr="00C77075">
          <w:rPr>
            <w:rStyle w:val="Hyperlink"/>
            <w:lang w:val="en-GB"/>
          </w:rPr>
          <w:t>Carlini</w:t>
        </w:r>
        <w:proofErr w:type="spellEnd"/>
        <w:r w:rsidRPr="00C77075">
          <w:rPr>
            <w:rStyle w:val="Hyperlink"/>
            <w:lang w:val="en-GB"/>
          </w:rPr>
          <w:t xml:space="preserve"> et al. 2006</w:t>
        </w:r>
      </w:hyperlink>
      <w:r w:rsidRPr="00C77075">
        <w:rPr>
          <w:lang w:val="en-GB"/>
        </w:rPr>
        <w:t>), suggesting that breeding at the South Orkney Islands continues to be marginal. Because fur seals at Signy Island are largely seasonal visitors from the entire South Georgia archipelago, after variation in sea-ice dynamics is taken into account (</w:t>
      </w:r>
      <w:hyperlink w:anchor="ref-https://doi.org/10.1111/gcb.70290">
        <w:r w:rsidRPr="00C77075">
          <w:rPr>
            <w:rStyle w:val="Hyperlink"/>
            <w:lang w:val="en-GB"/>
          </w:rPr>
          <w:t>Dunn et al. 2025</w:t>
        </w:r>
      </w:hyperlink>
      <w:r w:rsidRPr="00C77075">
        <w:rPr>
          <w:lang w:val="en-GB"/>
        </w:rPr>
        <w:t>), the results support that the large decline observed at Signy Island in the recent decades follows a similarly large decline at South Georgia.</w:t>
      </w:r>
    </w:p>
    <w:p w14:paraId="165428B2" w14:textId="63A0D14F" w:rsidR="009F3927" w:rsidRPr="00C77075" w:rsidRDefault="00F056F1">
      <w:pPr>
        <w:pStyle w:val="Heading2"/>
        <w:rPr>
          <w:lang w:val="en-GB"/>
        </w:rPr>
      </w:pPr>
      <w:bookmarkStart w:id="68" w:name="Xdde229e00b24a250932455f489bfec16d8c417e"/>
      <w:bookmarkStart w:id="69" w:name="_Toc202881359"/>
      <w:bookmarkEnd w:id="66"/>
      <w:r w:rsidRPr="00C77075">
        <w:rPr>
          <w:rStyle w:val="SectionNumber"/>
          <w:lang w:val="en-GB"/>
        </w:rPr>
        <w:lastRenderedPageBreak/>
        <w:t>3.5</w:t>
      </w:r>
      <w:r w:rsidR="00EB0729">
        <w:rPr>
          <w:lang w:val="en-GB"/>
        </w:rPr>
        <w:t xml:space="preserve"> R</w:t>
      </w:r>
      <w:r w:rsidR="00EB0729" w:rsidRPr="00C77075">
        <w:rPr>
          <w:lang w:val="en-GB"/>
        </w:rPr>
        <w:t>e-evaluation</w:t>
      </w:r>
      <w:r w:rsidRPr="00C77075">
        <w:rPr>
          <w:lang w:val="en-GB"/>
        </w:rPr>
        <w:t xml:space="preserve"> of fur seal population size and trends at South Georgia</w:t>
      </w:r>
      <w:bookmarkEnd w:id="69"/>
    </w:p>
    <w:p w14:paraId="165428B3" w14:textId="3A2E4AD0" w:rsidR="009F3927" w:rsidRPr="00C77075" w:rsidRDefault="00F056F1">
      <w:pPr>
        <w:pStyle w:val="FirstParagraph"/>
        <w:rPr>
          <w:lang w:val="en-GB"/>
        </w:rPr>
      </w:pPr>
      <w:r w:rsidRPr="00C77075">
        <w:rPr>
          <w:lang w:val="en-GB"/>
        </w:rPr>
        <w:t>Bird Island is thought to be the at the centre of the Antarctic fur seal population recovery at South Georgia, after the species became nearly extinct by commercial sealing (</w:t>
      </w:r>
      <w:hyperlink w:anchor="ref-RN5382">
        <w:r w:rsidRPr="00C77075">
          <w:rPr>
            <w:rStyle w:val="Hyperlink"/>
            <w:lang w:val="en-GB"/>
          </w:rPr>
          <w:t>Bonner 1968</w:t>
        </w:r>
      </w:hyperlink>
      <w:r w:rsidRPr="00C77075">
        <w:rPr>
          <w:lang w:val="en-GB"/>
        </w:rPr>
        <w:t xml:space="preserve">; </w:t>
      </w:r>
      <w:hyperlink w:anchor="ref-RN2643">
        <w:r w:rsidRPr="00C77075">
          <w:rPr>
            <w:rStyle w:val="Hyperlink"/>
            <w:lang w:val="en-GB"/>
          </w:rPr>
          <w:t>Payne 1977</w:t>
        </w:r>
      </w:hyperlink>
      <w:r w:rsidRPr="00C77075">
        <w:rPr>
          <w:lang w:val="en-GB"/>
        </w:rPr>
        <w:t>). The recolonisation of South Georgia probably reached a peak by 2009, due to a maximum occupancy of suitable breeding habitat (</w:t>
      </w:r>
      <w:hyperlink w:anchor="ref-https://doi.org/10.1111/gcb.16947">
        <w:r w:rsidRPr="00C77075">
          <w:rPr>
            <w:rStyle w:val="Hyperlink"/>
            <w:lang w:val="en-GB"/>
          </w:rPr>
          <w:t>Forcada et al. 2023b</w:t>
        </w:r>
      </w:hyperlink>
      <w:r w:rsidRPr="00C77075">
        <w:rPr>
          <w:lang w:val="en-GB"/>
        </w:rPr>
        <w:t>); although by then Bird Island was already declining slowly due to increasing environmental pressures (</w:t>
      </w:r>
      <w:hyperlink w:anchor="X26882c7626f5ce00a74000b0a28b44efac98f6f">
        <w:r w:rsidRPr="00C77075">
          <w:rPr>
            <w:rStyle w:val="Hyperlink"/>
            <w:lang w:val="en-GB"/>
          </w:rPr>
          <w:t>Forcada, Trathan, and Murphy 2008</w:t>
        </w:r>
      </w:hyperlink>
      <w:r w:rsidRPr="00C77075">
        <w:rPr>
          <w:lang w:val="en-GB"/>
        </w:rPr>
        <w:t>). This decline was exacerbated by a major population collapse in winter of 2009 (</w:t>
      </w:r>
      <w:hyperlink w:anchor="ref-https://doi.org/10.1038/nature13542">
        <w:r w:rsidRPr="00C77075">
          <w:rPr>
            <w:rStyle w:val="Hyperlink"/>
            <w:lang w:val="en-GB"/>
          </w:rPr>
          <w:t>Forcada and Hoffman 2014</w:t>
        </w:r>
      </w:hyperlink>
      <w:r w:rsidRPr="00C77075">
        <w:rPr>
          <w:lang w:val="en-GB"/>
        </w:rPr>
        <w:t>) (</w:t>
      </w:r>
      <w:r w:rsidRPr="00C77075">
        <w:rPr>
          <w:b/>
          <w:bCs/>
          <w:lang w:val="en-GB"/>
        </w:rPr>
        <w:t>Fig. 4</w:t>
      </w:r>
      <w:r w:rsidRPr="00C77075">
        <w:rPr>
          <w:lang w:val="en-GB"/>
        </w:rPr>
        <w:t>), but at the time it was unclear if this had affected South Georgia in its entirety. Individual aerial surveys in 2007, 2009, and 2022 support a decline at Maiviken (</w:t>
      </w:r>
      <w:r w:rsidRPr="00C77075">
        <w:rPr>
          <w:b/>
          <w:bCs/>
          <w:lang w:val="en-GB"/>
        </w:rPr>
        <w:t>Fig. 2b</w:t>
      </w:r>
      <w:r w:rsidRPr="00C77075">
        <w:rPr>
          <w:lang w:val="en-GB"/>
        </w:rPr>
        <w:t>, 4), that is only slightly slower than at Bird Island (</w:t>
      </w:r>
      <w:r w:rsidRPr="00C77075">
        <w:rPr>
          <w:b/>
          <w:bCs/>
          <w:lang w:val="en-GB"/>
        </w:rPr>
        <w:t>Table 5</w:t>
      </w:r>
      <w:proofErr w:type="gramStart"/>
      <w:r w:rsidRPr="00C77075">
        <w:rPr>
          <w:lang w:val="en-GB"/>
        </w:rPr>
        <w:t>), and</w:t>
      </w:r>
      <w:proofErr w:type="gramEnd"/>
      <w:r w:rsidRPr="00C77075">
        <w:rPr>
          <w:lang w:val="en-GB"/>
        </w:rPr>
        <w:t xml:space="preserve"> supports declines at other locations also surveyed in 2007/9 and 2022 (</w:t>
      </w:r>
      <w:r w:rsidRPr="00C77075">
        <w:rPr>
          <w:b/>
          <w:bCs/>
          <w:lang w:val="en-GB"/>
        </w:rPr>
        <w:t>Table 5</w:t>
      </w:r>
      <w:r w:rsidRPr="00C77075">
        <w:rPr>
          <w:lang w:val="en-GB"/>
        </w:rPr>
        <w:t xml:space="preserve">). The time-series of fur seal counts at </w:t>
      </w:r>
      <w:proofErr w:type="spellStart"/>
      <w:r w:rsidRPr="00C77075">
        <w:rPr>
          <w:lang w:val="en-GB"/>
        </w:rPr>
        <w:t>Maivken</w:t>
      </w:r>
      <w:proofErr w:type="spellEnd"/>
      <w:r w:rsidRPr="00C77075">
        <w:rPr>
          <w:lang w:val="en-GB"/>
        </w:rPr>
        <w:t xml:space="preserve">, at the </w:t>
      </w:r>
      <w:proofErr w:type="spellStart"/>
      <w:r w:rsidRPr="00C77075">
        <w:rPr>
          <w:lang w:val="en-GB"/>
        </w:rPr>
        <w:t>center</w:t>
      </w:r>
      <w:proofErr w:type="spellEnd"/>
      <w:r w:rsidRPr="00C77075">
        <w:rPr>
          <w:lang w:val="en-GB"/>
        </w:rPr>
        <w:t>-east of South Georgia and far away from Bird Island and over 17 years of consistent monitoring (</w:t>
      </w:r>
      <w:r w:rsidRPr="00C77075">
        <w:rPr>
          <w:b/>
          <w:bCs/>
          <w:lang w:val="en-GB"/>
        </w:rPr>
        <w:t>Fig.7</w:t>
      </w:r>
      <w:r w:rsidRPr="00C77075">
        <w:rPr>
          <w:lang w:val="en-GB"/>
        </w:rPr>
        <w:t>), provides addi</w:t>
      </w:r>
      <w:r w:rsidRPr="00C77075">
        <w:rPr>
          <w:lang w:val="en-GB"/>
        </w:rPr>
        <w:t>tional corroboration of this major population change and subsequent decline. Mature female abundance trends at BI-SSB (</w:t>
      </w:r>
      <w:r w:rsidRPr="00C77075">
        <w:rPr>
          <w:b/>
          <w:bCs/>
          <w:lang w:val="en-GB"/>
        </w:rPr>
        <w:t>Fig.4</w:t>
      </w:r>
      <w:r w:rsidRPr="00C77075">
        <w:rPr>
          <w:lang w:val="en-GB"/>
        </w:rPr>
        <w:t xml:space="preserve">, centre panel) and Maiviken study area are comparable, and both time series are synchronised when long-term trends are removed, showing similar interannual variation (see also </w:t>
      </w:r>
      <w:r w:rsidRPr="00C77075">
        <w:rPr>
          <w:b/>
          <w:bCs/>
          <w:lang w:val="en-GB"/>
        </w:rPr>
        <w:t>Fig.3</w:t>
      </w:r>
      <w:r w:rsidRPr="00C77075">
        <w:rPr>
          <w:lang w:val="en-GB"/>
        </w:rPr>
        <w:t>, top panels).</w:t>
      </w:r>
    </w:p>
    <w:p w14:paraId="165428B4" w14:textId="77777777" w:rsidR="009F3927" w:rsidRPr="00C77075" w:rsidRDefault="00F056F1">
      <w:pPr>
        <w:pStyle w:val="CaptionedFigure"/>
        <w:rPr>
          <w:lang w:val="en-GB"/>
        </w:rPr>
      </w:pPr>
      <w:r w:rsidRPr="00C77075">
        <w:rPr>
          <w:noProof/>
          <w:lang w:val="en-GB"/>
        </w:rPr>
        <w:lastRenderedPageBreak/>
        <w:drawing>
          <wp:inline distT="0" distB="0" distL="0" distR="0" wp14:anchorId="16542A0C" wp14:editId="16542A0D">
            <wp:extent cx="5334000" cy="6428100"/>
            <wp:effectExtent l="0" t="0" r="0" b="0"/>
            <wp:docPr id="74" name="Picture" descr="Figure 7: The top two panels show counts of pups and mature females at Maiviken and Bird Island during peak pupping (mean birthdate), between 2010 and 2025. Dots are observed counts; continuous blue and red lines and shaded areas show the fit of Poisson GAMs; and dashed lines are significant linear trends as estimated with robust-resistant regression models which account for outlying counts. Grey arrows point to the first counts after the 2009 population collapse, which were abnormally low due to a substantial breeding deferral triggered by a significant environmental anomaly. The lower panel shows mature female absolute abundance for the counting area, including those females which did not breed. Vertical bars are 95% credible intervals, and a gaussian low pass filter shows smoothed trends, together with the significant regression (dashed) line"/>
            <wp:cNvGraphicFramePr/>
            <a:graphic xmlns:a="http://schemas.openxmlformats.org/drawingml/2006/main">
              <a:graphicData uri="http://schemas.openxmlformats.org/drawingml/2006/picture">
                <pic:pic xmlns:pic="http://schemas.openxmlformats.org/drawingml/2006/picture">
                  <pic:nvPicPr>
                    <pic:cNvPr id="75" name="Picture" descr="Figure7.png"/>
                    <pic:cNvPicPr>
                      <a:picLocks noChangeAspect="1" noChangeArrowheads="1"/>
                    </pic:cNvPicPr>
                  </pic:nvPicPr>
                  <pic:blipFill>
                    <a:blip r:embed="rId12"/>
                    <a:stretch>
                      <a:fillRect/>
                    </a:stretch>
                  </pic:blipFill>
                  <pic:spPr bwMode="auto">
                    <a:xfrm>
                      <a:off x="0" y="0"/>
                      <a:ext cx="5334000" cy="6428100"/>
                    </a:xfrm>
                    <a:prstGeom prst="rect">
                      <a:avLst/>
                    </a:prstGeom>
                    <a:noFill/>
                    <a:ln w="9525">
                      <a:noFill/>
                      <a:headEnd/>
                      <a:tailEnd/>
                    </a:ln>
                  </pic:spPr>
                </pic:pic>
              </a:graphicData>
            </a:graphic>
          </wp:inline>
        </w:drawing>
      </w:r>
    </w:p>
    <w:p w14:paraId="165428B5" w14:textId="77777777" w:rsidR="009F3927" w:rsidRPr="00C77075" w:rsidRDefault="00F056F1">
      <w:pPr>
        <w:pStyle w:val="ImageCaption"/>
        <w:rPr>
          <w:lang w:val="en-GB"/>
        </w:rPr>
      </w:pPr>
      <w:r w:rsidRPr="00C77075">
        <w:rPr>
          <w:b/>
          <w:bCs/>
          <w:lang w:val="en-GB"/>
        </w:rPr>
        <w:t>Figure 7</w:t>
      </w:r>
      <w:r w:rsidRPr="00C77075">
        <w:rPr>
          <w:lang w:val="en-GB"/>
        </w:rPr>
        <w:t>: The top two panels show counts of pups and mature females at Maiviken and Bird Island during peak pupping (mean birthdate), between 2010 and 2025. Dots are observed counts; continuous blue and red lines and shaded areas show the fit of Poisson GAMs; and dashed lines are significant linear trends as estimated with robust-resistant regression models which account for outlying counts. Grey arrows point to the first counts after the 2009 population collapse, which were abnormally low due to a substantial bree</w:t>
      </w:r>
      <w:r w:rsidRPr="00C77075">
        <w:rPr>
          <w:lang w:val="en-GB"/>
        </w:rPr>
        <w:t xml:space="preserve">ding deferral triggered by a significant environmental anomaly. The lower panel shows mature female absolute abundance for the counting area, including those females which did not </w:t>
      </w:r>
      <w:r w:rsidRPr="00C77075">
        <w:rPr>
          <w:lang w:val="en-GB"/>
        </w:rPr>
        <w:lastRenderedPageBreak/>
        <w:t>breed. Vertical bars are 95% credible intervals, and a gaussian low pass filter shows smoothed trends, together with the significant regression (dashed) line</w:t>
      </w:r>
    </w:p>
    <w:p w14:paraId="165428B6" w14:textId="77777777" w:rsidR="009F3927" w:rsidRPr="00C77075" w:rsidRDefault="00F056F1">
      <w:pPr>
        <w:pStyle w:val="BodyText"/>
        <w:rPr>
          <w:lang w:val="en-GB"/>
        </w:rPr>
      </w:pPr>
      <w:r w:rsidRPr="00C77075">
        <w:rPr>
          <w:lang w:val="en-GB"/>
        </w:rPr>
        <w:t xml:space="preserve">Without a complete survey in 2022, to reevaluate population size and change at South Georgia I obtained a separate annual change estimate for each breeding location surveyed in 2007/9 and also in </w:t>
      </w:r>
      <w:proofErr w:type="gramStart"/>
      <w:r w:rsidRPr="00C77075">
        <w:rPr>
          <w:lang w:val="en-GB"/>
        </w:rPr>
        <w:t>2022, and</w:t>
      </w:r>
      <w:proofErr w:type="gramEnd"/>
      <w:r w:rsidRPr="00C77075">
        <w:rPr>
          <w:lang w:val="en-GB"/>
        </w:rPr>
        <w:t xml:space="preserve"> obtained a population projection for South Georgia over the assessment period (</w:t>
      </w:r>
      <w:r w:rsidRPr="00C77075">
        <w:rPr>
          <w:b/>
          <w:bCs/>
          <w:lang w:val="en-GB"/>
        </w:rPr>
        <w:t>Table 5</w:t>
      </w:r>
      <w:r w:rsidRPr="00C77075">
        <w:rPr>
          <w:lang w:val="en-GB"/>
        </w:rPr>
        <w:t>). Based on this projection, the average annual change at South Georgia was -3.93% (SD=0.61), with a mature population of 1,024,797 [95%CI:873,500; 1,200,048] seals in 2022, including 834,319 [709,490; 979,666] females and 190,478 [152,610; 237,723] males. Applying adjustments for pre-breeders and pre-territorial individuals for 2022, the most recent total population at South Georgia would be 1,983,687 [1,606,408</w:t>
      </w:r>
      <w:r w:rsidRPr="00C77075">
        <w:rPr>
          <w:lang w:val="en-GB"/>
        </w:rPr>
        <w:t>-2,411,876], approximately 1.5 million seals less than in 2007/9.</w:t>
      </w:r>
    </w:p>
    <w:p w14:paraId="165428B7" w14:textId="153F3BAB" w:rsidR="009F3927" w:rsidRPr="00C77075" w:rsidRDefault="00F056F1">
      <w:pPr>
        <w:pStyle w:val="BodyText"/>
        <w:rPr>
          <w:lang w:val="en-GB"/>
        </w:rPr>
      </w:pPr>
      <w:r w:rsidRPr="00C77075">
        <w:rPr>
          <w:lang w:val="en-GB"/>
        </w:rPr>
        <w:t>The large difference in numbers between sexes were due to the high polygyny of the species, which entails delayed access to reproduction and short reproductive lives in males. Fur seal males are physiologically capable to reproduce much earlier than the age when they reach physical maturity and are able to compete for breeding territories. But only at this point they effectively contribute to reproduction. For assessment purposes, mature individuals “is the number of individuals known, estimated or inferred</w:t>
      </w:r>
      <w:r w:rsidRPr="00C77075">
        <w:rPr>
          <w:lang w:val="en-GB"/>
        </w:rPr>
        <w:t xml:space="preserve"> to be capable of reproduction”; but “Mature individuals that will never produce new recruits should not be counted”; and “In the case of populations with biased adult or breeding sex ratios, it is appropriate to use lower estimates for the number of mature individuals, which take this into account” [IUCN (</w:t>
      </w:r>
      <w:hyperlink w:anchor="Xae9ca122ff89502040a3f075e18551f2fdb969c">
        <w:r w:rsidRPr="00C77075">
          <w:rPr>
            <w:rStyle w:val="Hyperlink"/>
            <w:lang w:val="en-GB"/>
          </w:rPr>
          <w:t>2024</w:t>
        </w:r>
      </w:hyperlink>
      <w:r w:rsidRPr="00C77075">
        <w:rPr>
          <w:lang w:val="en-GB"/>
        </w:rPr>
        <w:t>); 4.3). The mature male estimates I use here adhere to these guidelines.</w:t>
      </w:r>
    </w:p>
    <w:tbl>
      <w:tblPr>
        <w:tblStyle w:val="Table"/>
        <w:tblW w:w="4810" w:type="pct"/>
        <w:tblLayout w:type="fixed"/>
        <w:tblLook w:val="0020" w:firstRow="1" w:lastRow="0" w:firstColumn="0" w:lastColumn="0" w:noHBand="0" w:noVBand="0"/>
      </w:tblPr>
      <w:tblGrid>
        <w:gridCol w:w="1809"/>
        <w:gridCol w:w="927"/>
        <w:gridCol w:w="2098"/>
        <w:gridCol w:w="729"/>
        <w:gridCol w:w="2098"/>
        <w:gridCol w:w="1551"/>
      </w:tblGrid>
      <w:tr w:rsidR="009F3927" w:rsidRPr="00C77075" w14:paraId="165428BE" w14:textId="77777777" w:rsidTr="00EB0729">
        <w:trPr>
          <w:cnfStyle w:val="100000000000" w:firstRow="1" w:lastRow="0" w:firstColumn="0" w:lastColumn="0" w:oddVBand="0" w:evenVBand="0" w:oddHBand="0" w:evenHBand="0" w:firstRowFirstColumn="0" w:firstRowLastColumn="0" w:lastRowFirstColumn="0" w:lastRowLastColumn="0"/>
          <w:tblHeader/>
        </w:trPr>
        <w:tc>
          <w:tcPr>
            <w:tcW w:w="1809" w:type="dxa"/>
          </w:tcPr>
          <w:p w14:paraId="165428B8" w14:textId="77777777" w:rsidR="009F3927" w:rsidRPr="00EB0729" w:rsidRDefault="00F056F1">
            <w:pPr>
              <w:pStyle w:val="Compact"/>
              <w:rPr>
                <w:sz w:val="20"/>
                <w:szCs w:val="20"/>
                <w:lang w:val="en-GB"/>
              </w:rPr>
            </w:pPr>
            <w:r w:rsidRPr="00EB0729">
              <w:rPr>
                <w:sz w:val="20"/>
                <w:szCs w:val="20"/>
                <w:lang w:val="en-GB"/>
              </w:rPr>
              <w:t>Location</w:t>
            </w:r>
          </w:p>
        </w:tc>
        <w:tc>
          <w:tcPr>
            <w:tcW w:w="927" w:type="dxa"/>
          </w:tcPr>
          <w:p w14:paraId="165428B9" w14:textId="77777777" w:rsidR="009F3927" w:rsidRPr="00EB0729" w:rsidRDefault="00F056F1">
            <w:pPr>
              <w:pStyle w:val="Compact"/>
              <w:rPr>
                <w:sz w:val="20"/>
                <w:szCs w:val="20"/>
                <w:lang w:val="en-GB"/>
              </w:rPr>
            </w:pPr>
            <m:oMathPara>
              <m:oMath>
                <m:sSub>
                  <m:sSubPr>
                    <m:ctrlPr>
                      <w:rPr>
                        <w:rFonts w:ascii="Cambria Math" w:hAnsi="Cambria Math"/>
                        <w:sz w:val="20"/>
                        <w:szCs w:val="20"/>
                        <w:lang w:val="en-GB"/>
                      </w:rPr>
                    </m:ctrlPr>
                  </m:sSubPr>
                  <m:e>
                    <m:r>
                      <w:rPr>
                        <w:rFonts w:ascii="Cambria Math" w:hAnsi="Cambria Math"/>
                        <w:sz w:val="20"/>
                        <w:szCs w:val="20"/>
                        <w:lang w:val="en-GB"/>
                      </w:rPr>
                      <m:t>t</m:t>
                    </m:r>
                  </m:e>
                  <m:sub>
                    <m:r>
                      <w:rPr>
                        <w:rFonts w:ascii="Cambria Math" w:hAnsi="Cambria Math"/>
                        <w:sz w:val="20"/>
                        <w:szCs w:val="20"/>
                        <w:lang w:val="en-GB"/>
                      </w:rPr>
                      <m:t>1</m:t>
                    </m:r>
                  </m:sub>
                </m:sSub>
              </m:oMath>
            </m:oMathPara>
          </w:p>
        </w:tc>
        <w:tc>
          <w:tcPr>
            <w:tcW w:w="2098" w:type="dxa"/>
          </w:tcPr>
          <w:p w14:paraId="165428BA" w14:textId="77777777" w:rsidR="009F3927" w:rsidRPr="00EB0729" w:rsidRDefault="00F056F1">
            <w:pPr>
              <w:pStyle w:val="Compact"/>
              <w:rPr>
                <w:sz w:val="20"/>
                <w:szCs w:val="20"/>
                <w:lang w:val="en-GB"/>
              </w:rPr>
            </w:pPr>
            <m:oMathPara>
              <m:oMath>
                <m:sSubSup>
                  <m:sSubSupPr>
                    <m:ctrlPr>
                      <w:rPr>
                        <w:rFonts w:ascii="Cambria Math" w:hAnsi="Cambria Math"/>
                        <w:sz w:val="20"/>
                        <w:szCs w:val="20"/>
                        <w:lang w:val="en-GB"/>
                      </w:rPr>
                    </m:ctrlPr>
                  </m:sSubSupPr>
                  <m:e>
                    <m:r>
                      <w:rPr>
                        <w:rFonts w:ascii="Cambria Math" w:hAnsi="Cambria Math"/>
                        <w:sz w:val="20"/>
                        <w:szCs w:val="20"/>
                        <w:lang w:val="en-GB"/>
                      </w:rPr>
                      <m:t>N</m:t>
                    </m:r>
                  </m:e>
                  <m:sub>
                    <m:sSub>
                      <m:sSubPr>
                        <m:ctrlPr>
                          <w:rPr>
                            <w:rFonts w:ascii="Cambria Math" w:hAnsi="Cambria Math"/>
                            <w:sz w:val="20"/>
                            <w:szCs w:val="20"/>
                            <w:lang w:val="en-GB"/>
                          </w:rPr>
                        </m:ctrlPr>
                      </m:sSubPr>
                      <m:e>
                        <m:r>
                          <w:rPr>
                            <w:rFonts w:ascii="Cambria Math" w:hAnsi="Cambria Math"/>
                            <w:sz w:val="20"/>
                            <w:szCs w:val="20"/>
                            <w:lang w:val="en-GB"/>
                          </w:rPr>
                          <m:t>t</m:t>
                        </m:r>
                      </m:e>
                      <m:sub>
                        <m:r>
                          <w:rPr>
                            <w:rFonts w:ascii="Cambria Math" w:hAnsi="Cambria Math"/>
                            <w:sz w:val="20"/>
                            <w:szCs w:val="20"/>
                            <w:lang w:val="en-GB"/>
                          </w:rPr>
                          <m:t>1</m:t>
                        </m:r>
                      </m:sub>
                    </m:sSub>
                  </m:sub>
                  <m:sup>
                    <m:r>
                      <w:rPr>
                        <w:rFonts w:ascii="Cambria Math" w:hAnsi="Cambria Math"/>
                        <w:sz w:val="20"/>
                        <w:szCs w:val="20"/>
                        <w:lang w:val="en-GB"/>
                      </w:rPr>
                      <m:t>M</m:t>
                    </m:r>
                  </m:sup>
                </m:sSubSup>
              </m:oMath>
            </m:oMathPara>
          </w:p>
        </w:tc>
        <w:tc>
          <w:tcPr>
            <w:tcW w:w="729" w:type="dxa"/>
          </w:tcPr>
          <w:p w14:paraId="165428BB" w14:textId="77777777" w:rsidR="009F3927" w:rsidRPr="00EB0729" w:rsidRDefault="00F056F1">
            <w:pPr>
              <w:pStyle w:val="Compact"/>
              <w:rPr>
                <w:sz w:val="20"/>
                <w:szCs w:val="20"/>
                <w:lang w:val="en-GB"/>
              </w:rPr>
            </w:pPr>
            <m:oMathPara>
              <m:oMath>
                <m:sSub>
                  <m:sSubPr>
                    <m:ctrlPr>
                      <w:rPr>
                        <w:rFonts w:ascii="Cambria Math" w:hAnsi="Cambria Math"/>
                        <w:sz w:val="20"/>
                        <w:szCs w:val="20"/>
                        <w:lang w:val="en-GB"/>
                      </w:rPr>
                    </m:ctrlPr>
                  </m:sSubPr>
                  <m:e>
                    <m:r>
                      <w:rPr>
                        <w:rFonts w:ascii="Cambria Math" w:hAnsi="Cambria Math"/>
                        <w:sz w:val="20"/>
                        <w:szCs w:val="20"/>
                        <w:lang w:val="en-GB"/>
                      </w:rPr>
                      <m:t>t</m:t>
                    </m:r>
                  </m:e>
                  <m:sub>
                    <m:r>
                      <w:rPr>
                        <w:rFonts w:ascii="Cambria Math" w:hAnsi="Cambria Math"/>
                        <w:sz w:val="20"/>
                        <w:szCs w:val="20"/>
                        <w:lang w:val="en-GB"/>
                      </w:rPr>
                      <m:t>T</m:t>
                    </m:r>
                  </m:sub>
                </m:sSub>
              </m:oMath>
            </m:oMathPara>
          </w:p>
        </w:tc>
        <w:tc>
          <w:tcPr>
            <w:tcW w:w="2098" w:type="dxa"/>
          </w:tcPr>
          <w:p w14:paraId="165428BC" w14:textId="77777777" w:rsidR="009F3927" w:rsidRPr="00EB0729" w:rsidRDefault="00F056F1">
            <w:pPr>
              <w:pStyle w:val="Compact"/>
              <w:rPr>
                <w:sz w:val="20"/>
                <w:szCs w:val="20"/>
                <w:lang w:val="en-GB"/>
              </w:rPr>
            </w:pPr>
            <m:oMathPara>
              <m:oMath>
                <m:sSubSup>
                  <m:sSubSupPr>
                    <m:ctrlPr>
                      <w:rPr>
                        <w:rFonts w:ascii="Cambria Math" w:hAnsi="Cambria Math"/>
                        <w:sz w:val="20"/>
                        <w:szCs w:val="20"/>
                        <w:lang w:val="en-GB"/>
                      </w:rPr>
                    </m:ctrlPr>
                  </m:sSubSupPr>
                  <m:e>
                    <m:r>
                      <w:rPr>
                        <w:rFonts w:ascii="Cambria Math" w:hAnsi="Cambria Math"/>
                        <w:sz w:val="20"/>
                        <w:szCs w:val="20"/>
                        <w:lang w:val="en-GB"/>
                      </w:rPr>
                      <m:t>N</m:t>
                    </m:r>
                  </m:e>
                  <m:sub>
                    <m:sSub>
                      <m:sSubPr>
                        <m:ctrlPr>
                          <w:rPr>
                            <w:rFonts w:ascii="Cambria Math" w:hAnsi="Cambria Math"/>
                            <w:sz w:val="20"/>
                            <w:szCs w:val="20"/>
                            <w:lang w:val="en-GB"/>
                          </w:rPr>
                        </m:ctrlPr>
                      </m:sSubPr>
                      <m:e>
                        <m:r>
                          <w:rPr>
                            <w:rFonts w:ascii="Cambria Math" w:hAnsi="Cambria Math"/>
                            <w:sz w:val="20"/>
                            <w:szCs w:val="20"/>
                            <w:lang w:val="en-GB"/>
                          </w:rPr>
                          <m:t>t</m:t>
                        </m:r>
                      </m:e>
                      <m:sub>
                        <m:r>
                          <w:rPr>
                            <w:rFonts w:ascii="Cambria Math" w:hAnsi="Cambria Math"/>
                            <w:sz w:val="20"/>
                            <w:szCs w:val="20"/>
                            <w:lang w:val="en-GB"/>
                          </w:rPr>
                          <m:t>T</m:t>
                        </m:r>
                      </m:sub>
                    </m:sSub>
                  </m:sub>
                  <m:sup>
                    <m:r>
                      <w:rPr>
                        <w:rFonts w:ascii="Cambria Math" w:hAnsi="Cambria Math"/>
                        <w:sz w:val="20"/>
                        <w:szCs w:val="20"/>
                        <w:lang w:val="en-GB"/>
                      </w:rPr>
                      <m:t>M</m:t>
                    </m:r>
                  </m:sup>
                </m:sSubSup>
              </m:oMath>
            </m:oMathPara>
          </w:p>
        </w:tc>
        <w:tc>
          <w:tcPr>
            <w:tcW w:w="1551" w:type="dxa"/>
          </w:tcPr>
          <w:p w14:paraId="165428BD" w14:textId="77777777" w:rsidR="009F3927" w:rsidRPr="00EB0729" w:rsidRDefault="00F056F1">
            <w:pPr>
              <w:pStyle w:val="Compact"/>
              <w:rPr>
                <w:sz w:val="20"/>
                <w:szCs w:val="20"/>
                <w:lang w:val="en-GB"/>
              </w:rPr>
            </w:pPr>
            <w:r w:rsidRPr="00EB0729">
              <w:rPr>
                <w:sz w:val="20"/>
                <w:szCs w:val="20"/>
                <w:lang w:val="en-GB"/>
              </w:rPr>
              <w:t>% Annual change</w:t>
            </w:r>
          </w:p>
        </w:tc>
      </w:tr>
      <w:tr w:rsidR="009F3927" w:rsidRPr="00C77075" w14:paraId="165428C5" w14:textId="77777777" w:rsidTr="00EB0729">
        <w:tc>
          <w:tcPr>
            <w:tcW w:w="1809" w:type="dxa"/>
          </w:tcPr>
          <w:p w14:paraId="165428BF" w14:textId="77777777" w:rsidR="009F3927" w:rsidRPr="00EB0729" w:rsidRDefault="00F056F1">
            <w:pPr>
              <w:pStyle w:val="Compact"/>
              <w:rPr>
                <w:sz w:val="20"/>
                <w:szCs w:val="20"/>
                <w:lang w:val="en-GB"/>
              </w:rPr>
            </w:pPr>
            <w:r w:rsidRPr="00EB0729">
              <w:rPr>
                <w:b/>
                <w:bCs/>
                <w:sz w:val="20"/>
                <w:szCs w:val="20"/>
                <w:lang w:val="en-GB"/>
              </w:rPr>
              <w:t>South Georgia</w:t>
            </w:r>
          </w:p>
        </w:tc>
        <w:tc>
          <w:tcPr>
            <w:tcW w:w="927" w:type="dxa"/>
          </w:tcPr>
          <w:p w14:paraId="165428C0" w14:textId="77777777" w:rsidR="009F3927" w:rsidRPr="00EB0729" w:rsidRDefault="00F056F1">
            <w:pPr>
              <w:pStyle w:val="Compact"/>
              <w:rPr>
                <w:sz w:val="20"/>
                <w:szCs w:val="20"/>
                <w:lang w:val="en-GB"/>
              </w:rPr>
            </w:pPr>
            <w:r w:rsidRPr="00EB0729">
              <w:rPr>
                <w:sz w:val="20"/>
                <w:szCs w:val="20"/>
                <w:lang w:val="en-GB"/>
              </w:rPr>
              <w:t>2007/9</w:t>
            </w:r>
          </w:p>
        </w:tc>
        <w:tc>
          <w:tcPr>
            <w:tcW w:w="2098" w:type="dxa"/>
          </w:tcPr>
          <w:p w14:paraId="165428C1" w14:textId="77777777" w:rsidR="009F3927" w:rsidRPr="00EB0729" w:rsidRDefault="00F056F1">
            <w:pPr>
              <w:pStyle w:val="Compact"/>
              <w:rPr>
                <w:sz w:val="20"/>
                <w:szCs w:val="20"/>
                <w:lang w:val="en-GB"/>
              </w:rPr>
            </w:pPr>
            <w:r w:rsidRPr="00EB0729">
              <w:rPr>
                <w:sz w:val="20"/>
                <w:szCs w:val="20"/>
                <w:lang w:val="en-GB"/>
              </w:rPr>
              <w:t>1,721,200 (71,700)</w:t>
            </w:r>
          </w:p>
        </w:tc>
        <w:tc>
          <w:tcPr>
            <w:tcW w:w="729" w:type="dxa"/>
          </w:tcPr>
          <w:p w14:paraId="165428C2" w14:textId="77777777" w:rsidR="009F3927" w:rsidRPr="00EB0729" w:rsidRDefault="00F056F1">
            <w:pPr>
              <w:pStyle w:val="Compact"/>
              <w:rPr>
                <w:sz w:val="20"/>
                <w:szCs w:val="20"/>
                <w:lang w:val="en-GB"/>
              </w:rPr>
            </w:pPr>
            <w:r w:rsidRPr="00EB0729">
              <w:rPr>
                <w:sz w:val="20"/>
                <w:szCs w:val="20"/>
                <w:lang w:val="en-GB"/>
              </w:rPr>
              <w:t>2022</w:t>
            </w:r>
          </w:p>
        </w:tc>
        <w:tc>
          <w:tcPr>
            <w:tcW w:w="2098" w:type="dxa"/>
          </w:tcPr>
          <w:p w14:paraId="165428C3" w14:textId="77777777" w:rsidR="009F3927" w:rsidRPr="00EB0729" w:rsidRDefault="00F056F1">
            <w:pPr>
              <w:pStyle w:val="Compact"/>
              <w:rPr>
                <w:sz w:val="20"/>
                <w:szCs w:val="20"/>
                <w:lang w:val="en-GB"/>
              </w:rPr>
            </w:pPr>
            <w:r w:rsidRPr="00EB0729">
              <w:rPr>
                <w:sz w:val="20"/>
                <w:szCs w:val="20"/>
                <w:lang w:val="en-GB"/>
              </w:rPr>
              <w:t>1,024,800 (83,300)</w:t>
            </w:r>
          </w:p>
        </w:tc>
        <w:tc>
          <w:tcPr>
            <w:tcW w:w="1551" w:type="dxa"/>
          </w:tcPr>
          <w:p w14:paraId="165428C4" w14:textId="77777777" w:rsidR="009F3927" w:rsidRPr="00EB0729" w:rsidRDefault="00F056F1">
            <w:pPr>
              <w:pStyle w:val="Compact"/>
              <w:rPr>
                <w:sz w:val="20"/>
                <w:szCs w:val="20"/>
                <w:lang w:val="en-GB"/>
              </w:rPr>
            </w:pPr>
            <w:r w:rsidRPr="00EB0729">
              <w:rPr>
                <w:sz w:val="20"/>
                <w:szCs w:val="20"/>
                <w:lang w:val="en-GB"/>
              </w:rPr>
              <w:t>-3.93 (0.61)</w:t>
            </w:r>
          </w:p>
        </w:tc>
      </w:tr>
      <w:tr w:rsidR="009F3927" w:rsidRPr="00C77075" w14:paraId="165428CC" w14:textId="77777777" w:rsidTr="00EB0729">
        <w:tc>
          <w:tcPr>
            <w:tcW w:w="1809" w:type="dxa"/>
          </w:tcPr>
          <w:p w14:paraId="165428C6" w14:textId="77777777" w:rsidR="009F3927" w:rsidRPr="00EB0729" w:rsidRDefault="00F056F1">
            <w:pPr>
              <w:pStyle w:val="Compact"/>
              <w:rPr>
                <w:sz w:val="20"/>
                <w:szCs w:val="20"/>
                <w:lang w:val="en-GB"/>
              </w:rPr>
            </w:pPr>
            <w:r w:rsidRPr="00EB0729">
              <w:rPr>
                <w:i/>
                <w:iCs/>
                <w:sz w:val="20"/>
                <w:szCs w:val="20"/>
                <w:lang w:val="en-GB"/>
              </w:rPr>
              <w:t>Bird Island</w:t>
            </w:r>
          </w:p>
        </w:tc>
        <w:tc>
          <w:tcPr>
            <w:tcW w:w="927" w:type="dxa"/>
          </w:tcPr>
          <w:p w14:paraId="165428C7" w14:textId="77777777" w:rsidR="009F3927" w:rsidRPr="00EB0729" w:rsidRDefault="00F056F1">
            <w:pPr>
              <w:pStyle w:val="Compact"/>
              <w:rPr>
                <w:sz w:val="20"/>
                <w:szCs w:val="20"/>
                <w:lang w:val="en-GB"/>
              </w:rPr>
            </w:pPr>
            <w:r w:rsidRPr="00EB0729">
              <w:rPr>
                <w:sz w:val="20"/>
                <w:szCs w:val="20"/>
                <w:lang w:val="en-GB"/>
              </w:rPr>
              <w:t>2004</w:t>
            </w:r>
          </w:p>
        </w:tc>
        <w:tc>
          <w:tcPr>
            <w:tcW w:w="2098" w:type="dxa"/>
          </w:tcPr>
          <w:p w14:paraId="165428C8" w14:textId="77777777" w:rsidR="009F3927" w:rsidRPr="00EB0729" w:rsidRDefault="00F056F1">
            <w:pPr>
              <w:pStyle w:val="Compact"/>
              <w:rPr>
                <w:sz w:val="20"/>
                <w:szCs w:val="20"/>
                <w:lang w:val="en-GB"/>
              </w:rPr>
            </w:pPr>
            <w:r w:rsidRPr="00EB0729">
              <w:rPr>
                <w:sz w:val="20"/>
                <w:szCs w:val="20"/>
                <w:lang w:val="en-GB"/>
              </w:rPr>
              <w:t>91,400 (4,860)</w:t>
            </w:r>
          </w:p>
        </w:tc>
        <w:tc>
          <w:tcPr>
            <w:tcW w:w="729" w:type="dxa"/>
          </w:tcPr>
          <w:p w14:paraId="165428C9" w14:textId="77777777" w:rsidR="009F3927" w:rsidRPr="00EB0729" w:rsidRDefault="00F056F1">
            <w:pPr>
              <w:pStyle w:val="Compact"/>
              <w:rPr>
                <w:sz w:val="20"/>
                <w:szCs w:val="20"/>
                <w:lang w:val="en-GB"/>
              </w:rPr>
            </w:pPr>
            <w:r w:rsidRPr="00EB0729">
              <w:rPr>
                <w:sz w:val="20"/>
                <w:szCs w:val="20"/>
                <w:lang w:val="en-GB"/>
              </w:rPr>
              <w:t>2024</w:t>
            </w:r>
          </w:p>
        </w:tc>
        <w:tc>
          <w:tcPr>
            <w:tcW w:w="2098" w:type="dxa"/>
          </w:tcPr>
          <w:p w14:paraId="165428CA" w14:textId="77777777" w:rsidR="009F3927" w:rsidRPr="00EB0729" w:rsidRDefault="00F056F1">
            <w:pPr>
              <w:pStyle w:val="Compact"/>
              <w:rPr>
                <w:sz w:val="20"/>
                <w:szCs w:val="20"/>
                <w:lang w:val="en-GB"/>
              </w:rPr>
            </w:pPr>
            <w:r w:rsidRPr="00EB0729">
              <w:rPr>
                <w:sz w:val="20"/>
                <w:szCs w:val="20"/>
                <w:lang w:val="en-GB"/>
              </w:rPr>
              <w:t>31,550 (2,200)</w:t>
            </w:r>
          </w:p>
        </w:tc>
        <w:tc>
          <w:tcPr>
            <w:tcW w:w="1551" w:type="dxa"/>
          </w:tcPr>
          <w:p w14:paraId="165428CB" w14:textId="77777777" w:rsidR="009F3927" w:rsidRPr="00EB0729" w:rsidRDefault="00F056F1">
            <w:pPr>
              <w:pStyle w:val="Compact"/>
              <w:rPr>
                <w:sz w:val="20"/>
                <w:szCs w:val="20"/>
                <w:lang w:val="en-GB"/>
              </w:rPr>
            </w:pPr>
            <w:r w:rsidRPr="00EB0729">
              <w:rPr>
                <w:sz w:val="20"/>
                <w:szCs w:val="20"/>
                <w:lang w:val="en-GB"/>
              </w:rPr>
              <w:t>-5.19 (0.41)</w:t>
            </w:r>
          </w:p>
        </w:tc>
      </w:tr>
      <w:tr w:rsidR="009F3927" w:rsidRPr="00C77075" w14:paraId="165428D3" w14:textId="77777777" w:rsidTr="00EB0729">
        <w:tc>
          <w:tcPr>
            <w:tcW w:w="1809" w:type="dxa"/>
          </w:tcPr>
          <w:p w14:paraId="165428CD" w14:textId="77777777" w:rsidR="009F3927" w:rsidRPr="00EB0729" w:rsidRDefault="00F056F1">
            <w:pPr>
              <w:pStyle w:val="Compact"/>
              <w:rPr>
                <w:sz w:val="20"/>
                <w:szCs w:val="20"/>
                <w:lang w:val="en-GB"/>
              </w:rPr>
            </w:pPr>
            <w:r w:rsidRPr="00EB0729">
              <w:rPr>
                <w:i/>
                <w:iCs/>
                <w:sz w:val="20"/>
                <w:szCs w:val="20"/>
                <w:lang w:val="en-GB"/>
              </w:rPr>
              <w:t xml:space="preserve">Stromness </w:t>
            </w:r>
            <w:proofErr w:type="spellStart"/>
            <w:r w:rsidRPr="00EB0729">
              <w:rPr>
                <w:i/>
                <w:iCs/>
                <w:sz w:val="20"/>
                <w:szCs w:val="20"/>
                <w:lang w:val="en-GB"/>
              </w:rPr>
              <w:t>harb</w:t>
            </w:r>
            <w:proofErr w:type="spellEnd"/>
            <w:r w:rsidRPr="00EB0729">
              <w:rPr>
                <w:i/>
                <w:iCs/>
                <w:sz w:val="20"/>
                <w:szCs w:val="20"/>
                <w:lang w:val="en-GB"/>
              </w:rPr>
              <w:t>.</w:t>
            </w:r>
          </w:p>
        </w:tc>
        <w:tc>
          <w:tcPr>
            <w:tcW w:w="927" w:type="dxa"/>
          </w:tcPr>
          <w:p w14:paraId="165428CE" w14:textId="77777777" w:rsidR="009F3927" w:rsidRPr="00EB0729" w:rsidRDefault="00F056F1">
            <w:pPr>
              <w:pStyle w:val="Compact"/>
              <w:rPr>
                <w:sz w:val="20"/>
                <w:szCs w:val="20"/>
                <w:lang w:val="en-GB"/>
              </w:rPr>
            </w:pPr>
            <w:r w:rsidRPr="00EB0729">
              <w:rPr>
                <w:sz w:val="20"/>
                <w:szCs w:val="20"/>
                <w:lang w:val="en-GB"/>
              </w:rPr>
              <w:t>2007/9</w:t>
            </w:r>
          </w:p>
        </w:tc>
        <w:tc>
          <w:tcPr>
            <w:tcW w:w="2098" w:type="dxa"/>
          </w:tcPr>
          <w:p w14:paraId="165428CF" w14:textId="77777777" w:rsidR="009F3927" w:rsidRPr="00EB0729" w:rsidRDefault="00F056F1">
            <w:pPr>
              <w:pStyle w:val="Compact"/>
              <w:rPr>
                <w:sz w:val="20"/>
                <w:szCs w:val="20"/>
                <w:lang w:val="en-GB"/>
              </w:rPr>
            </w:pPr>
            <w:r w:rsidRPr="00EB0729">
              <w:rPr>
                <w:sz w:val="20"/>
                <w:szCs w:val="20"/>
                <w:lang w:val="en-GB"/>
              </w:rPr>
              <w:t>10,720 (870)</w:t>
            </w:r>
          </w:p>
        </w:tc>
        <w:tc>
          <w:tcPr>
            <w:tcW w:w="729" w:type="dxa"/>
          </w:tcPr>
          <w:p w14:paraId="165428D0" w14:textId="77777777" w:rsidR="009F3927" w:rsidRPr="00EB0729" w:rsidRDefault="00F056F1">
            <w:pPr>
              <w:pStyle w:val="Compact"/>
              <w:rPr>
                <w:sz w:val="20"/>
                <w:szCs w:val="20"/>
                <w:lang w:val="en-GB"/>
              </w:rPr>
            </w:pPr>
            <w:r w:rsidRPr="00EB0729">
              <w:rPr>
                <w:sz w:val="20"/>
                <w:szCs w:val="20"/>
                <w:lang w:val="en-GB"/>
              </w:rPr>
              <w:t>2022</w:t>
            </w:r>
          </w:p>
        </w:tc>
        <w:tc>
          <w:tcPr>
            <w:tcW w:w="2098" w:type="dxa"/>
          </w:tcPr>
          <w:p w14:paraId="165428D1" w14:textId="77777777" w:rsidR="009F3927" w:rsidRPr="00EB0729" w:rsidRDefault="00F056F1">
            <w:pPr>
              <w:pStyle w:val="Compact"/>
              <w:rPr>
                <w:sz w:val="20"/>
                <w:szCs w:val="20"/>
                <w:lang w:val="en-GB"/>
              </w:rPr>
            </w:pPr>
            <w:r w:rsidRPr="00EB0729">
              <w:rPr>
                <w:sz w:val="20"/>
                <w:szCs w:val="20"/>
                <w:lang w:val="en-GB"/>
              </w:rPr>
              <w:t>6,790 (630)</w:t>
            </w:r>
          </w:p>
        </w:tc>
        <w:tc>
          <w:tcPr>
            <w:tcW w:w="1551" w:type="dxa"/>
          </w:tcPr>
          <w:p w14:paraId="165428D2" w14:textId="77777777" w:rsidR="009F3927" w:rsidRPr="00EB0729" w:rsidRDefault="00F056F1">
            <w:pPr>
              <w:pStyle w:val="Compact"/>
              <w:rPr>
                <w:sz w:val="20"/>
                <w:szCs w:val="20"/>
                <w:lang w:val="en-GB"/>
              </w:rPr>
            </w:pPr>
            <w:r w:rsidRPr="00EB0729">
              <w:rPr>
                <w:sz w:val="20"/>
                <w:szCs w:val="20"/>
                <w:lang w:val="en-GB"/>
              </w:rPr>
              <w:t>-3.00 (0.79)</w:t>
            </w:r>
          </w:p>
        </w:tc>
      </w:tr>
      <w:tr w:rsidR="009F3927" w:rsidRPr="00C77075" w14:paraId="165428DA" w14:textId="77777777" w:rsidTr="00EB0729">
        <w:tc>
          <w:tcPr>
            <w:tcW w:w="1809" w:type="dxa"/>
          </w:tcPr>
          <w:p w14:paraId="165428D4" w14:textId="77777777" w:rsidR="009F3927" w:rsidRPr="00EB0729" w:rsidRDefault="00F056F1">
            <w:pPr>
              <w:pStyle w:val="Compact"/>
              <w:rPr>
                <w:sz w:val="20"/>
                <w:szCs w:val="20"/>
                <w:lang w:val="en-GB"/>
              </w:rPr>
            </w:pPr>
            <w:proofErr w:type="spellStart"/>
            <w:r w:rsidRPr="00EB0729">
              <w:rPr>
                <w:i/>
                <w:iCs/>
                <w:sz w:val="20"/>
                <w:szCs w:val="20"/>
                <w:lang w:val="en-GB"/>
              </w:rPr>
              <w:t>Husvik</w:t>
            </w:r>
            <w:proofErr w:type="spellEnd"/>
            <w:r w:rsidRPr="00EB0729">
              <w:rPr>
                <w:i/>
                <w:iCs/>
                <w:sz w:val="20"/>
                <w:szCs w:val="20"/>
                <w:lang w:val="en-GB"/>
              </w:rPr>
              <w:t xml:space="preserve"> harbour.</w:t>
            </w:r>
          </w:p>
        </w:tc>
        <w:tc>
          <w:tcPr>
            <w:tcW w:w="927" w:type="dxa"/>
          </w:tcPr>
          <w:p w14:paraId="165428D5" w14:textId="77777777" w:rsidR="009F3927" w:rsidRPr="00EB0729" w:rsidRDefault="00F056F1">
            <w:pPr>
              <w:pStyle w:val="Compact"/>
              <w:rPr>
                <w:sz w:val="20"/>
                <w:szCs w:val="20"/>
                <w:lang w:val="en-GB"/>
              </w:rPr>
            </w:pPr>
            <w:r w:rsidRPr="00EB0729">
              <w:rPr>
                <w:sz w:val="20"/>
                <w:szCs w:val="20"/>
                <w:lang w:val="en-GB"/>
              </w:rPr>
              <w:t>2007/9</w:t>
            </w:r>
          </w:p>
        </w:tc>
        <w:tc>
          <w:tcPr>
            <w:tcW w:w="2098" w:type="dxa"/>
          </w:tcPr>
          <w:p w14:paraId="165428D6" w14:textId="77777777" w:rsidR="009F3927" w:rsidRPr="00EB0729" w:rsidRDefault="00F056F1">
            <w:pPr>
              <w:pStyle w:val="Compact"/>
              <w:rPr>
                <w:sz w:val="20"/>
                <w:szCs w:val="20"/>
                <w:lang w:val="en-GB"/>
              </w:rPr>
            </w:pPr>
            <w:r w:rsidRPr="00EB0729">
              <w:rPr>
                <w:sz w:val="20"/>
                <w:szCs w:val="20"/>
                <w:lang w:val="en-GB"/>
              </w:rPr>
              <w:t>13,125 (1,070)</w:t>
            </w:r>
          </w:p>
        </w:tc>
        <w:tc>
          <w:tcPr>
            <w:tcW w:w="729" w:type="dxa"/>
          </w:tcPr>
          <w:p w14:paraId="165428D7" w14:textId="77777777" w:rsidR="009F3927" w:rsidRPr="00EB0729" w:rsidRDefault="00F056F1">
            <w:pPr>
              <w:pStyle w:val="Compact"/>
              <w:rPr>
                <w:sz w:val="20"/>
                <w:szCs w:val="20"/>
                <w:lang w:val="en-GB"/>
              </w:rPr>
            </w:pPr>
            <w:r w:rsidRPr="00EB0729">
              <w:rPr>
                <w:sz w:val="20"/>
                <w:szCs w:val="20"/>
                <w:lang w:val="en-GB"/>
              </w:rPr>
              <w:t>2022</w:t>
            </w:r>
          </w:p>
        </w:tc>
        <w:tc>
          <w:tcPr>
            <w:tcW w:w="2098" w:type="dxa"/>
          </w:tcPr>
          <w:p w14:paraId="165428D8" w14:textId="77777777" w:rsidR="009F3927" w:rsidRPr="00EB0729" w:rsidRDefault="00F056F1">
            <w:pPr>
              <w:pStyle w:val="Compact"/>
              <w:rPr>
                <w:sz w:val="20"/>
                <w:szCs w:val="20"/>
                <w:lang w:val="en-GB"/>
              </w:rPr>
            </w:pPr>
            <w:r w:rsidRPr="00EB0729">
              <w:rPr>
                <w:sz w:val="20"/>
                <w:szCs w:val="20"/>
                <w:lang w:val="en-GB"/>
              </w:rPr>
              <w:t>9,500 (885)</w:t>
            </w:r>
          </w:p>
        </w:tc>
        <w:tc>
          <w:tcPr>
            <w:tcW w:w="1551" w:type="dxa"/>
          </w:tcPr>
          <w:p w14:paraId="165428D9" w14:textId="77777777" w:rsidR="009F3927" w:rsidRPr="00EB0729" w:rsidRDefault="00F056F1">
            <w:pPr>
              <w:pStyle w:val="Compact"/>
              <w:rPr>
                <w:sz w:val="20"/>
                <w:szCs w:val="20"/>
                <w:lang w:val="en-GB"/>
              </w:rPr>
            </w:pPr>
            <w:r w:rsidRPr="00EB0729">
              <w:rPr>
                <w:sz w:val="20"/>
                <w:szCs w:val="20"/>
                <w:lang w:val="en-GB"/>
              </w:rPr>
              <w:t>-2.46 (0.92)</w:t>
            </w:r>
          </w:p>
        </w:tc>
      </w:tr>
      <w:tr w:rsidR="009F3927" w:rsidRPr="00C77075" w14:paraId="165428E1" w14:textId="77777777" w:rsidTr="00EB0729">
        <w:tc>
          <w:tcPr>
            <w:tcW w:w="1809" w:type="dxa"/>
          </w:tcPr>
          <w:p w14:paraId="165428DB" w14:textId="77777777" w:rsidR="009F3927" w:rsidRPr="00EB0729" w:rsidRDefault="00F056F1">
            <w:pPr>
              <w:pStyle w:val="Compact"/>
              <w:rPr>
                <w:sz w:val="20"/>
                <w:szCs w:val="20"/>
                <w:lang w:val="en-GB"/>
              </w:rPr>
            </w:pPr>
            <w:r w:rsidRPr="00EB0729">
              <w:rPr>
                <w:i/>
                <w:iCs/>
                <w:sz w:val="20"/>
                <w:szCs w:val="20"/>
                <w:lang w:val="en-GB"/>
              </w:rPr>
              <w:t>Maiviken</w:t>
            </w:r>
          </w:p>
        </w:tc>
        <w:tc>
          <w:tcPr>
            <w:tcW w:w="927" w:type="dxa"/>
          </w:tcPr>
          <w:p w14:paraId="165428DC" w14:textId="77777777" w:rsidR="009F3927" w:rsidRPr="00EB0729" w:rsidRDefault="00F056F1">
            <w:pPr>
              <w:pStyle w:val="Compact"/>
              <w:rPr>
                <w:sz w:val="20"/>
                <w:szCs w:val="20"/>
                <w:lang w:val="en-GB"/>
              </w:rPr>
            </w:pPr>
            <w:r w:rsidRPr="00EB0729">
              <w:rPr>
                <w:sz w:val="20"/>
                <w:szCs w:val="20"/>
                <w:lang w:val="en-GB"/>
              </w:rPr>
              <w:t>2007/9</w:t>
            </w:r>
          </w:p>
        </w:tc>
        <w:tc>
          <w:tcPr>
            <w:tcW w:w="2098" w:type="dxa"/>
          </w:tcPr>
          <w:p w14:paraId="165428DD" w14:textId="77777777" w:rsidR="009F3927" w:rsidRPr="00EB0729" w:rsidRDefault="00F056F1">
            <w:pPr>
              <w:pStyle w:val="Compact"/>
              <w:rPr>
                <w:sz w:val="20"/>
                <w:szCs w:val="20"/>
                <w:lang w:val="en-GB"/>
              </w:rPr>
            </w:pPr>
            <w:r w:rsidRPr="00EB0729">
              <w:rPr>
                <w:sz w:val="20"/>
                <w:szCs w:val="20"/>
                <w:lang w:val="en-GB"/>
              </w:rPr>
              <w:t>6,515 (305)</w:t>
            </w:r>
          </w:p>
        </w:tc>
        <w:tc>
          <w:tcPr>
            <w:tcW w:w="729" w:type="dxa"/>
          </w:tcPr>
          <w:p w14:paraId="165428DE" w14:textId="77777777" w:rsidR="009F3927" w:rsidRPr="00EB0729" w:rsidRDefault="00F056F1">
            <w:pPr>
              <w:pStyle w:val="Compact"/>
              <w:rPr>
                <w:sz w:val="20"/>
                <w:szCs w:val="20"/>
                <w:lang w:val="en-GB"/>
              </w:rPr>
            </w:pPr>
            <w:r w:rsidRPr="00EB0729">
              <w:rPr>
                <w:sz w:val="20"/>
                <w:szCs w:val="20"/>
                <w:lang w:val="en-GB"/>
              </w:rPr>
              <w:t>2022</w:t>
            </w:r>
          </w:p>
        </w:tc>
        <w:tc>
          <w:tcPr>
            <w:tcW w:w="2098" w:type="dxa"/>
          </w:tcPr>
          <w:p w14:paraId="165428DF" w14:textId="77777777" w:rsidR="009F3927" w:rsidRPr="00EB0729" w:rsidRDefault="00F056F1">
            <w:pPr>
              <w:pStyle w:val="Compact"/>
              <w:rPr>
                <w:sz w:val="20"/>
                <w:szCs w:val="20"/>
                <w:lang w:val="en-GB"/>
              </w:rPr>
            </w:pPr>
            <w:r w:rsidRPr="00EB0729">
              <w:rPr>
                <w:sz w:val="20"/>
                <w:szCs w:val="20"/>
                <w:lang w:val="en-GB"/>
              </w:rPr>
              <w:t>3,364 (345)</w:t>
            </w:r>
          </w:p>
        </w:tc>
        <w:tc>
          <w:tcPr>
            <w:tcW w:w="1551" w:type="dxa"/>
          </w:tcPr>
          <w:p w14:paraId="165428E0" w14:textId="77777777" w:rsidR="009F3927" w:rsidRPr="00EB0729" w:rsidRDefault="00F056F1">
            <w:pPr>
              <w:pStyle w:val="Compact"/>
              <w:rPr>
                <w:sz w:val="20"/>
                <w:szCs w:val="20"/>
                <w:lang w:val="en-GB"/>
              </w:rPr>
            </w:pPr>
            <w:r w:rsidRPr="00EB0729">
              <w:rPr>
                <w:sz w:val="20"/>
                <w:szCs w:val="20"/>
                <w:lang w:val="en-GB"/>
              </w:rPr>
              <w:t>-4.34 (0.71)</w:t>
            </w:r>
          </w:p>
        </w:tc>
      </w:tr>
      <w:tr w:rsidR="009F3927" w:rsidRPr="00C77075" w14:paraId="165428E8" w14:textId="77777777" w:rsidTr="00EB0729">
        <w:tc>
          <w:tcPr>
            <w:tcW w:w="1809" w:type="dxa"/>
          </w:tcPr>
          <w:p w14:paraId="165428E2" w14:textId="77777777" w:rsidR="009F3927" w:rsidRPr="00EB0729" w:rsidRDefault="00F056F1">
            <w:pPr>
              <w:pStyle w:val="Compact"/>
              <w:rPr>
                <w:sz w:val="20"/>
                <w:szCs w:val="20"/>
                <w:lang w:val="en-GB"/>
              </w:rPr>
            </w:pPr>
            <w:r w:rsidRPr="00EB0729">
              <w:rPr>
                <w:i/>
                <w:iCs/>
                <w:sz w:val="20"/>
                <w:szCs w:val="20"/>
                <w:lang w:val="en-GB"/>
              </w:rPr>
              <w:t>Hound Bay</w:t>
            </w:r>
          </w:p>
        </w:tc>
        <w:tc>
          <w:tcPr>
            <w:tcW w:w="927" w:type="dxa"/>
          </w:tcPr>
          <w:p w14:paraId="165428E3" w14:textId="77777777" w:rsidR="009F3927" w:rsidRPr="00EB0729" w:rsidRDefault="00F056F1">
            <w:pPr>
              <w:pStyle w:val="Compact"/>
              <w:rPr>
                <w:sz w:val="20"/>
                <w:szCs w:val="20"/>
                <w:lang w:val="en-GB"/>
              </w:rPr>
            </w:pPr>
            <w:r w:rsidRPr="00EB0729">
              <w:rPr>
                <w:sz w:val="20"/>
                <w:szCs w:val="20"/>
                <w:lang w:val="en-GB"/>
              </w:rPr>
              <w:t>2007/9</w:t>
            </w:r>
          </w:p>
        </w:tc>
        <w:tc>
          <w:tcPr>
            <w:tcW w:w="2098" w:type="dxa"/>
          </w:tcPr>
          <w:p w14:paraId="165428E4" w14:textId="77777777" w:rsidR="009F3927" w:rsidRPr="00EB0729" w:rsidRDefault="00F056F1">
            <w:pPr>
              <w:pStyle w:val="Compact"/>
              <w:rPr>
                <w:sz w:val="20"/>
                <w:szCs w:val="20"/>
                <w:lang w:val="en-GB"/>
              </w:rPr>
            </w:pPr>
            <w:r w:rsidRPr="00EB0729">
              <w:rPr>
                <w:sz w:val="20"/>
                <w:szCs w:val="20"/>
                <w:lang w:val="en-GB"/>
              </w:rPr>
              <w:t>5,775 (491)</w:t>
            </w:r>
          </w:p>
        </w:tc>
        <w:tc>
          <w:tcPr>
            <w:tcW w:w="729" w:type="dxa"/>
          </w:tcPr>
          <w:p w14:paraId="165428E5" w14:textId="77777777" w:rsidR="009F3927" w:rsidRPr="00EB0729" w:rsidRDefault="00F056F1">
            <w:pPr>
              <w:pStyle w:val="Compact"/>
              <w:rPr>
                <w:sz w:val="20"/>
                <w:szCs w:val="20"/>
                <w:lang w:val="en-GB"/>
              </w:rPr>
            </w:pPr>
            <w:r w:rsidRPr="00EB0729">
              <w:rPr>
                <w:sz w:val="20"/>
                <w:szCs w:val="20"/>
                <w:lang w:val="en-GB"/>
              </w:rPr>
              <w:t>2022</w:t>
            </w:r>
          </w:p>
        </w:tc>
        <w:tc>
          <w:tcPr>
            <w:tcW w:w="2098" w:type="dxa"/>
          </w:tcPr>
          <w:p w14:paraId="165428E6" w14:textId="77777777" w:rsidR="009F3927" w:rsidRPr="00EB0729" w:rsidRDefault="00F056F1">
            <w:pPr>
              <w:pStyle w:val="Compact"/>
              <w:rPr>
                <w:sz w:val="20"/>
                <w:szCs w:val="20"/>
                <w:lang w:val="en-GB"/>
              </w:rPr>
            </w:pPr>
            <w:r w:rsidRPr="00EB0729">
              <w:rPr>
                <w:sz w:val="20"/>
                <w:szCs w:val="20"/>
                <w:lang w:val="en-GB"/>
              </w:rPr>
              <w:t>3,345 (308)</w:t>
            </w:r>
          </w:p>
        </w:tc>
        <w:tc>
          <w:tcPr>
            <w:tcW w:w="1551" w:type="dxa"/>
          </w:tcPr>
          <w:p w14:paraId="165428E7" w14:textId="77777777" w:rsidR="009F3927" w:rsidRPr="00EB0729" w:rsidRDefault="00F056F1">
            <w:pPr>
              <w:pStyle w:val="Compact"/>
              <w:rPr>
                <w:sz w:val="20"/>
                <w:szCs w:val="20"/>
                <w:lang w:val="en-GB"/>
              </w:rPr>
            </w:pPr>
            <w:r w:rsidRPr="00EB0729">
              <w:rPr>
                <w:sz w:val="20"/>
                <w:szCs w:val="20"/>
                <w:lang w:val="en-GB"/>
              </w:rPr>
              <w:t>-4.12 (0.91)</w:t>
            </w:r>
          </w:p>
        </w:tc>
      </w:tr>
    </w:tbl>
    <w:p w14:paraId="165428E9" w14:textId="77777777" w:rsidR="009F3927" w:rsidRPr="00C77075" w:rsidRDefault="00F056F1">
      <w:pPr>
        <w:pStyle w:val="BodyText"/>
        <w:rPr>
          <w:lang w:val="en-GB"/>
        </w:rPr>
      </w:pPr>
      <w:r w:rsidRPr="00C77075">
        <w:rPr>
          <w:b/>
          <w:bCs/>
          <w:lang w:val="en-GB"/>
        </w:rPr>
        <w:t>Table 5</w:t>
      </w:r>
      <w:r w:rsidRPr="00C77075">
        <w:rPr>
          <w:lang w:val="en-GB"/>
        </w:rPr>
        <w:t xml:space="preserve">. Population assessment and IUCN Red List Criteria for Antarctic fur seal subpopulation of South Georgia and breeding locations surveyed in 2022. Columns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oMath>
      <w:r w:rsidRPr="00C77075">
        <w:rPr>
          <w:lang w:val="en-GB"/>
        </w:rPr>
        <w:t xml:space="preserve"> are years when mature population estimates (</w:t>
      </w:r>
      <m:oMath>
        <m:sSubSup>
          <m:sSubSupPr>
            <m:ctrlPr>
              <w:rPr>
                <w:rFonts w:ascii="Cambria Math" w:hAnsi="Cambria Math"/>
                <w:lang w:val="en-GB"/>
              </w:rPr>
            </m:ctrlPr>
          </m:sSubSup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sub>
          <m:sup>
            <m:r>
              <w:rPr>
                <w:rFonts w:ascii="Cambria Math" w:hAnsi="Cambria Math"/>
                <w:lang w:val="en-GB"/>
              </w:rPr>
              <m:t>M</m:t>
            </m:r>
          </m:sup>
        </m:sSubSup>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sub>
          <m:sup>
            <m:r>
              <w:rPr>
                <w:rFonts w:ascii="Cambria Math" w:hAnsi="Cambria Math"/>
                <w:lang w:val="en-GB"/>
              </w:rPr>
              <m:t>M</m:t>
            </m:r>
          </m:sup>
        </m:sSubSup>
      </m:oMath>
      <w:r w:rsidRPr="00C77075">
        <w:rPr>
          <w:lang w:val="en-GB"/>
        </w:rPr>
        <w:t xml:space="preserve">) were available to estimate </w:t>
      </w:r>
      <w:r w:rsidRPr="00C77075">
        <w:rPr>
          <w:lang w:val="en-GB"/>
        </w:rPr>
        <w:lastRenderedPageBreak/>
        <w:t>reduction with an assumed exponential model, a generation length of 8.63 (SD=0.26), and an assessment year of 2025.</w:t>
      </w:r>
    </w:p>
    <w:p w14:paraId="165428EA" w14:textId="77777777" w:rsidR="009F3927" w:rsidRPr="00C77075" w:rsidRDefault="00F056F1">
      <w:pPr>
        <w:pStyle w:val="Heading2"/>
        <w:rPr>
          <w:lang w:val="en-GB"/>
        </w:rPr>
      </w:pPr>
      <w:bookmarkStart w:id="70" w:name="X4ee7685b1d8cf46bf2bb1daac296b0e695dee72"/>
      <w:bookmarkStart w:id="71" w:name="_Toc202881360"/>
      <w:bookmarkEnd w:id="68"/>
      <w:r w:rsidRPr="00C77075">
        <w:rPr>
          <w:rStyle w:val="SectionNumber"/>
          <w:lang w:val="en-GB"/>
        </w:rPr>
        <w:t>3.6</w:t>
      </w:r>
      <w:r w:rsidRPr="00C77075">
        <w:rPr>
          <w:lang w:val="en-GB"/>
        </w:rPr>
        <w:tab/>
        <w:t>Global and subpopulation assessment using Red List category and criteria</w:t>
      </w:r>
      <w:bookmarkEnd w:id="71"/>
    </w:p>
    <w:p w14:paraId="165428EB" w14:textId="77777777" w:rsidR="009F3927" w:rsidRPr="00C77075" w:rsidRDefault="00F056F1">
      <w:pPr>
        <w:pStyle w:val="Heading3"/>
        <w:rPr>
          <w:lang w:val="en-GB"/>
        </w:rPr>
      </w:pPr>
      <w:bookmarkStart w:id="72" w:name="south-georgia-and-south-orkney-islands"/>
      <w:bookmarkStart w:id="73" w:name="_Toc202881361"/>
      <w:r w:rsidRPr="00C77075">
        <w:rPr>
          <w:rStyle w:val="SectionNumber"/>
          <w:lang w:val="en-GB"/>
        </w:rPr>
        <w:t>3.6.1</w:t>
      </w:r>
      <w:r w:rsidRPr="00C77075">
        <w:rPr>
          <w:lang w:val="en-GB"/>
        </w:rPr>
        <w:tab/>
        <w:t>South Georgia and South Orkney Islands</w:t>
      </w:r>
      <w:bookmarkEnd w:id="73"/>
    </w:p>
    <w:p w14:paraId="165428EC" w14:textId="0C93025E" w:rsidR="009F3927" w:rsidRPr="00C77075" w:rsidRDefault="00F056F1">
      <w:pPr>
        <w:pStyle w:val="FirstParagraph"/>
        <w:rPr>
          <w:lang w:val="en-GB"/>
        </w:rPr>
      </w:pPr>
      <w:r w:rsidRPr="00C77075">
        <w:rPr>
          <w:lang w:val="en-GB"/>
        </w:rPr>
        <w:t xml:space="preserve">Using the IPM simulations, I derived an estimated mean annual change from 1996 to 2006, which was 0.98 (SD=0.01). It was consistent with a previously estimated stochastic </w:t>
      </w:r>
      <m:oMath>
        <m:r>
          <w:rPr>
            <w:rFonts w:ascii="Cambria Math" w:hAnsi="Cambria Math"/>
            <w:lang w:val="en-GB"/>
          </w:rPr>
          <m:t>logλ</m:t>
        </m:r>
      </m:oMath>
      <w:r w:rsidRPr="00C77075">
        <w:rPr>
          <w:lang w:val="en-GB"/>
        </w:rPr>
        <w:t xml:space="preserve"> for the same period at Bird Island (</w:t>
      </w:r>
      <w:hyperlink w:anchor="X26882c7626f5ce00a74000b0a28b44efac98f6f">
        <w:r w:rsidRPr="00C77075">
          <w:rPr>
            <w:rStyle w:val="Hyperlink"/>
            <w:lang w:val="en-GB"/>
          </w:rPr>
          <w:t>Forcada, Trathan, and Murphy 2008</w:t>
        </w:r>
      </w:hyperlink>
      <w:r w:rsidRPr="00C77075">
        <w:rPr>
          <w:lang w:val="en-GB"/>
        </w:rPr>
        <w:t>), and therefore, I used it to project the population of South Georgia from 1999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to 2007/9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For the observed period,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to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oMath>
      <w:r w:rsidRPr="00C77075">
        <w:rPr>
          <w:lang w:val="en-GB"/>
        </w:rPr>
        <w:t xml:space="preserve"> (2022), the annual rate of decline was faster, -3.93% [CI: -2.73; -5.13], and the estimated reduction over three generations was -0.57 [-0.65; -0.48], with a probability of 0.92 of being lower than or equal to -0.50. This supported a higher than 50% reduction, and the Red List Category </w:t>
      </w:r>
      <w:r w:rsidRPr="00C77075">
        <w:rPr>
          <w:b/>
          <w:bCs/>
          <w:lang w:val="en-GB"/>
        </w:rPr>
        <w:t>Endangered</w:t>
      </w:r>
      <w:r w:rsidRPr="00C77075">
        <w:rPr>
          <w:lang w:val="en-GB"/>
        </w:rPr>
        <w:t xml:space="preserve"> as the most likely, based on the A2 criterion assessment, as discussed above.</w:t>
      </w:r>
    </w:p>
    <w:p w14:paraId="165428ED" w14:textId="6450BF8B" w:rsidR="009F3927" w:rsidRPr="00C77075" w:rsidRDefault="00F056F1">
      <w:pPr>
        <w:pStyle w:val="BodyText"/>
        <w:rPr>
          <w:lang w:val="en-GB"/>
        </w:rPr>
      </w:pPr>
      <w:r w:rsidRPr="00C77075">
        <w:rPr>
          <w:lang w:val="en-GB"/>
        </w:rPr>
        <w:t>At the South Orkney Islands, pup counts over the last three decades have been zero or near zero at the long-term studies of Laurie Island and Signy Island (</w:t>
      </w:r>
      <w:proofErr w:type="spellStart"/>
      <w:r w:rsidRPr="00C77075">
        <w:rPr>
          <w:lang w:val="en-GB"/>
        </w:rPr>
        <w:fldChar w:fldCharType="begin"/>
      </w:r>
      <w:r w:rsidRPr="00C77075">
        <w:rPr>
          <w:lang w:val="en-GB"/>
        </w:rPr>
        <w:instrText>HYPERLINK \l "Xa92e542fabc51663fbb13764d3e5e4f00790b0e" \h</w:instrText>
      </w:r>
      <w:r w:rsidR="00F61D53" w:rsidRPr="00C77075">
        <w:rPr>
          <w:lang w:val="en-GB"/>
        </w:rPr>
      </w:r>
      <w:r w:rsidRPr="00C77075">
        <w:rPr>
          <w:lang w:val="en-GB"/>
        </w:rPr>
        <w:fldChar w:fldCharType="separate"/>
      </w:r>
      <w:r w:rsidRPr="00C77075">
        <w:rPr>
          <w:rStyle w:val="Hyperlink"/>
          <w:lang w:val="en-GB"/>
        </w:rPr>
        <w:t>Carlini</w:t>
      </w:r>
      <w:proofErr w:type="spellEnd"/>
      <w:r w:rsidRPr="00C77075">
        <w:rPr>
          <w:rStyle w:val="Hyperlink"/>
          <w:lang w:val="en-GB"/>
        </w:rPr>
        <w:t xml:space="preserve"> et al. 2006</w:t>
      </w:r>
      <w:r w:rsidRPr="00C77075">
        <w:rPr>
          <w:rStyle w:val="Hyperlink"/>
          <w:lang w:val="en-GB"/>
        </w:rPr>
        <w:fldChar w:fldCharType="end"/>
      </w:r>
      <w:r w:rsidRPr="00C77075">
        <w:rPr>
          <w:lang w:val="en-GB"/>
        </w:rPr>
        <w:t xml:space="preserve">; </w:t>
      </w:r>
      <w:hyperlink w:anchor="Xf718da9b414ff6758587e2ce5e3e4dfc1b5d9bf">
        <w:r w:rsidRPr="00C77075">
          <w:rPr>
            <w:rStyle w:val="Hyperlink"/>
            <w:lang w:val="en-GB"/>
          </w:rPr>
          <w:t>Waluda, Gregory, and Dunn 2010</w:t>
        </w:r>
      </w:hyperlink>
      <w:r w:rsidRPr="00C77075">
        <w:rPr>
          <w:lang w:val="en-GB"/>
        </w:rPr>
        <w:t>); and have been zero at Signy Island since 2010. Surveys of Gosling, Monroe, Powell, and Michelsen Islands in 1974 produced a total count of 65 pups (</w:t>
      </w:r>
      <w:hyperlink w:anchor="ref-RN6197">
        <w:r w:rsidRPr="00C77075">
          <w:rPr>
            <w:rStyle w:val="Hyperlink"/>
            <w:lang w:val="en-GB"/>
          </w:rPr>
          <w:t>Laws 1981</w:t>
        </w:r>
      </w:hyperlink>
      <w:r w:rsidRPr="00C77075">
        <w:rPr>
          <w:lang w:val="en-GB"/>
        </w:rPr>
        <w:t xml:space="preserve">), but data for these areas are lacking because they are seldom visited for seal surveys. Based on the current absence of </w:t>
      </w:r>
      <w:r w:rsidR="00EB0729" w:rsidRPr="00C77075">
        <w:rPr>
          <w:lang w:val="en-GB"/>
        </w:rPr>
        <w:t>pupping</w:t>
      </w:r>
      <w:r w:rsidRPr="00C77075">
        <w:rPr>
          <w:lang w:val="en-GB"/>
        </w:rPr>
        <w:t xml:space="preserve"> at study sites, my assumption is that fur seal pupping at the South Orkney Island group continues to be marginal, as discussed in Dunn et al. (</w:t>
      </w:r>
      <w:hyperlink w:anchor="ref-https://doi.org/10.1111/gcb.70290">
        <w:r w:rsidRPr="00C77075">
          <w:rPr>
            <w:rStyle w:val="Hyperlink"/>
            <w:lang w:val="en-GB"/>
          </w:rPr>
          <w:t>2025</w:t>
        </w:r>
      </w:hyperlink>
      <w:r w:rsidRPr="00C77075">
        <w:rPr>
          <w:lang w:val="en-GB"/>
        </w:rPr>
        <w:t>).</w:t>
      </w:r>
    </w:p>
    <w:p w14:paraId="165428EE" w14:textId="77777777" w:rsidR="009F3927" w:rsidRPr="00C77075" w:rsidRDefault="00F056F1">
      <w:pPr>
        <w:pStyle w:val="Heading3"/>
        <w:rPr>
          <w:lang w:val="en-GB"/>
        </w:rPr>
      </w:pPr>
      <w:bookmarkStart w:id="74" w:name="south-sandwich-islands"/>
      <w:bookmarkStart w:id="75" w:name="_Toc202881362"/>
      <w:bookmarkEnd w:id="72"/>
      <w:r w:rsidRPr="00C77075">
        <w:rPr>
          <w:rStyle w:val="SectionNumber"/>
          <w:lang w:val="en-GB"/>
        </w:rPr>
        <w:t>3.6.2</w:t>
      </w:r>
      <w:r w:rsidRPr="00C77075">
        <w:rPr>
          <w:lang w:val="en-GB"/>
        </w:rPr>
        <w:tab/>
        <w:t>South Sandwich Islands</w:t>
      </w:r>
      <w:bookmarkEnd w:id="75"/>
    </w:p>
    <w:p w14:paraId="165428EF" w14:textId="3682C761" w:rsidR="009F3927" w:rsidRPr="00C77075" w:rsidRDefault="00F056F1">
      <w:pPr>
        <w:pStyle w:val="FirstParagraph"/>
        <w:rPr>
          <w:lang w:val="en-GB"/>
        </w:rPr>
      </w:pPr>
      <w:r w:rsidRPr="00C77075">
        <w:rPr>
          <w:lang w:val="en-GB"/>
        </w:rPr>
        <w:t>Data from surveys of the South Sandwich Islands archipelago conducted in January and February 1997, and completed during February of 1998 (</w:t>
      </w:r>
      <w:hyperlink w:anchor="Xa202934fdec7762213b6c529a608dd8c5d6b312">
        <w:r w:rsidRPr="00C77075">
          <w:rPr>
            <w:rStyle w:val="Hyperlink"/>
            <w:lang w:val="en-GB"/>
          </w:rPr>
          <w:t>Convey, Morton, and Poncet 1999</w:t>
        </w:r>
      </w:hyperlink>
      <w:r w:rsidRPr="00C77075">
        <w:rPr>
          <w:lang w:val="en-GB"/>
        </w:rPr>
        <w:t xml:space="preserve">), provide the best baseline for total pup counts at this difficult to access location. The counts did not account for mortality and were grossly rounded; but better, or any subsequent data for that matter, are unavailable for most of the islands. Most of the pups in 1997/8 were found in Zavodovski (n=500), </w:t>
      </w:r>
      <w:proofErr w:type="spellStart"/>
      <w:r w:rsidRPr="00C77075">
        <w:rPr>
          <w:lang w:val="en-GB"/>
        </w:rPr>
        <w:t>Visokoi</w:t>
      </w:r>
      <w:proofErr w:type="spellEnd"/>
      <w:r w:rsidRPr="00C77075">
        <w:rPr>
          <w:lang w:val="en-GB"/>
        </w:rPr>
        <w:t xml:space="preserve"> (n=900), and Candlemas Islands (n=346), at the northwest of the Archipelago. In December 2023, a fur seal survey of Zavodovski Island only was completed, with an estimated RPAS count of 1,265 pup</w:t>
      </w:r>
      <w:r w:rsidRPr="00C77075">
        <w:rPr>
          <w:lang w:val="en-GB"/>
        </w:rPr>
        <w:t>s.</w:t>
      </w:r>
    </w:p>
    <w:p w14:paraId="165428F0" w14:textId="6CCE9A0D" w:rsidR="009F3927" w:rsidRPr="00C77075" w:rsidRDefault="00F056F1">
      <w:pPr>
        <w:pStyle w:val="BodyText"/>
        <w:rPr>
          <w:lang w:val="en-GB"/>
        </w:rPr>
      </w:pPr>
      <w:r w:rsidRPr="00C77075">
        <w:rPr>
          <w:lang w:val="en-GB"/>
        </w:rPr>
        <w:t xml:space="preserve">To assess the </w:t>
      </w:r>
      <w:r w:rsidR="00EB0729" w:rsidRPr="00C77075">
        <w:rPr>
          <w:lang w:val="en-GB"/>
        </w:rPr>
        <w:t>status</w:t>
      </w:r>
      <w:r w:rsidRPr="00C77075">
        <w:rPr>
          <w:lang w:val="en-GB"/>
        </w:rPr>
        <w:t xml:space="preserve"> of this breeding location, and given the observed increase at Zavodovski Island, I assumed no change at other unsurveyed locations. Thus, the mature population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xml:space="preserve"> from a total count of 1,750 pups in 1997/8 was 2,535 (SD=93); and in 2025 was estimated as 3,782 (SD=124). This implies a category of </w:t>
      </w:r>
      <w:r w:rsidRPr="00C77075">
        <w:rPr>
          <w:b/>
          <w:bCs/>
          <w:lang w:val="en-GB"/>
        </w:rPr>
        <w:t>Least concern</w:t>
      </w:r>
      <w:r w:rsidRPr="00C77075">
        <w:rPr>
          <w:lang w:val="en-GB"/>
        </w:rPr>
        <w:t>, on the basis of the population increase at Zavodovski Island only, but with two major caveats. First, 1997/1998 saw the second strongest El Niño event on record, which brought about significant breeding deferral and low pup production at South Georgia (</w:t>
      </w:r>
      <w:hyperlink w:anchor="ref-https://doi.org/10.1890/04-1153">
        <w:r w:rsidRPr="00C77075">
          <w:rPr>
            <w:rStyle w:val="Hyperlink"/>
            <w:lang w:val="en-GB"/>
          </w:rPr>
          <w:t>Forcada et al. 2005</w:t>
        </w:r>
      </w:hyperlink>
      <w:r w:rsidRPr="00C77075">
        <w:rPr>
          <w:lang w:val="en-GB"/>
        </w:rPr>
        <w:t xml:space="preserve">; </w:t>
      </w:r>
      <w:hyperlink w:anchor="X26882c7626f5ce00a74000b0a28b44efac98f6f">
        <w:r w:rsidRPr="00C77075">
          <w:rPr>
            <w:rStyle w:val="Hyperlink"/>
            <w:lang w:val="en-GB"/>
          </w:rPr>
          <w:t>Forcada, Trathan, and Murphy 2008</w:t>
        </w:r>
      </w:hyperlink>
      <w:r w:rsidRPr="00C77075">
        <w:rPr>
          <w:lang w:val="en-GB"/>
        </w:rPr>
        <w:t>). This was likely due to direct climatic effects on the marine environment around nearby South Georgia and adjacent areas (</w:t>
      </w:r>
      <w:hyperlink w:anchor="ref-RN1961">
        <w:r w:rsidRPr="00C77075">
          <w:rPr>
            <w:rStyle w:val="Hyperlink"/>
            <w:lang w:val="en-GB"/>
          </w:rPr>
          <w:t>Murphy et al. 2007</w:t>
        </w:r>
      </w:hyperlink>
      <w:r w:rsidRPr="00C77075">
        <w:rPr>
          <w:lang w:val="en-GB"/>
        </w:rPr>
        <w:t xml:space="preserve">). In all certainty, it would also be associated with a </w:t>
      </w:r>
      <w:r w:rsidR="00EB0729" w:rsidRPr="00C77075">
        <w:rPr>
          <w:lang w:val="en-GB"/>
        </w:rPr>
        <w:t>lower-than-average</w:t>
      </w:r>
      <w:r w:rsidRPr="00C77075">
        <w:rPr>
          <w:lang w:val="en-GB"/>
        </w:rPr>
        <w:t xml:space="preserve"> pup count at the South </w:t>
      </w:r>
      <w:r w:rsidR="00EB0729" w:rsidRPr="00C77075">
        <w:rPr>
          <w:lang w:val="en-GB"/>
        </w:rPr>
        <w:t>Sandwich</w:t>
      </w:r>
      <w:r w:rsidRPr="00C77075">
        <w:rPr>
          <w:lang w:val="en-GB"/>
        </w:rPr>
        <w:t xml:space="preserve"> Islands (</w:t>
      </w:r>
      <w:hyperlink w:anchor="ref-https://doi.org/10.1890/04-1153">
        <w:r w:rsidRPr="00C77075">
          <w:rPr>
            <w:rStyle w:val="Hyperlink"/>
            <w:lang w:val="en-GB"/>
          </w:rPr>
          <w:t>Forcada et al. 2005</w:t>
        </w:r>
      </w:hyperlink>
      <w:r w:rsidRPr="00C77075">
        <w:rPr>
          <w:lang w:val="en-GB"/>
        </w:rPr>
        <w:t xml:space="preserve">). And second, the assessment is questionable due to lack of data of at least </w:t>
      </w:r>
      <w:proofErr w:type="spellStart"/>
      <w:r w:rsidRPr="00C77075">
        <w:rPr>
          <w:lang w:val="en-GB"/>
        </w:rPr>
        <w:t>Visokoi</w:t>
      </w:r>
      <w:proofErr w:type="spellEnd"/>
      <w:r w:rsidRPr="00C77075">
        <w:rPr>
          <w:lang w:val="en-GB"/>
        </w:rPr>
        <w:t xml:space="preserve"> Island, where pups were most abundant in 1998. </w:t>
      </w:r>
      <w:proofErr w:type="gramStart"/>
      <w:r w:rsidRPr="00C77075">
        <w:rPr>
          <w:lang w:val="en-GB"/>
        </w:rPr>
        <w:t>So</w:t>
      </w:r>
      <w:proofErr w:type="gramEnd"/>
      <w:r w:rsidRPr="00C77075">
        <w:rPr>
          <w:lang w:val="en-GB"/>
        </w:rPr>
        <w:t xml:space="preserve"> for the South Sandwich Islands, the most realistic category is </w:t>
      </w:r>
      <w:r w:rsidRPr="00C77075">
        <w:rPr>
          <w:b/>
          <w:bCs/>
          <w:lang w:val="en-GB"/>
        </w:rPr>
        <w:t>Data Deficient</w:t>
      </w:r>
      <w:r w:rsidRPr="00C77075">
        <w:rPr>
          <w:lang w:val="en-GB"/>
        </w:rPr>
        <w:t>.</w:t>
      </w:r>
    </w:p>
    <w:p w14:paraId="165428F1" w14:textId="77777777" w:rsidR="009F3927" w:rsidRPr="00C77075" w:rsidRDefault="00F056F1">
      <w:pPr>
        <w:pStyle w:val="Heading3"/>
        <w:rPr>
          <w:lang w:val="en-GB"/>
        </w:rPr>
      </w:pPr>
      <w:bookmarkStart w:id="76" w:name="south-shetland-islands"/>
      <w:bookmarkStart w:id="77" w:name="_Toc202881363"/>
      <w:bookmarkEnd w:id="74"/>
      <w:r w:rsidRPr="00C77075">
        <w:rPr>
          <w:rStyle w:val="SectionNumber"/>
          <w:lang w:val="en-GB"/>
        </w:rPr>
        <w:t>3.6.3</w:t>
      </w:r>
      <w:r w:rsidRPr="00C77075">
        <w:rPr>
          <w:lang w:val="en-GB"/>
        </w:rPr>
        <w:tab/>
        <w:t>South Shetland Islands</w:t>
      </w:r>
      <w:bookmarkEnd w:id="77"/>
    </w:p>
    <w:p w14:paraId="165428F2" w14:textId="52E86ABF" w:rsidR="009F3927" w:rsidRPr="00C77075" w:rsidRDefault="00F056F1">
      <w:pPr>
        <w:pStyle w:val="FirstParagraph"/>
        <w:rPr>
          <w:lang w:val="en-GB"/>
        </w:rPr>
      </w:pPr>
      <w:r w:rsidRPr="00C77075">
        <w:rPr>
          <w:lang w:val="en-GB"/>
        </w:rPr>
        <w:t>Using a total pup count of 9,530 (SD=135) of the South Shetland Islands archipelago obtained in 1995/6 (</w:t>
      </w:r>
      <w:hyperlink w:anchor="ref-RN6244">
        <w:r w:rsidRPr="00C77075">
          <w:rPr>
            <w:rStyle w:val="Hyperlink"/>
            <w:lang w:val="en-GB"/>
          </w:rPr>
          <w:t>Meyer, Walker, and Holt 1996</w:t>
        </w:r>
      </w:hyperlink>
      <w:r w:rsidRPr="00C77075">
        <w:rPr>
          <w:lang w:val="en-GB"/>
        </w:rPr>
        <w:t>), and a total count of 10,057 (SD=142) from 2001/2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w:t>
      </w:r>
      <w:r w:rsidRPr="00C77075">
        <w:rPr>
          <w:b/>
          <w:bCs/>
          <w:lang w:val="en-GB"/>
        </w:rPr>
        <w:t>Table 1</w:t>
      </w:r>
      <w:r w:rsidRPr="00C77075">
        <w:rPr>
          <w:lang w:val="en-GB"/>
        </w:rPr>
        <w:t xml:space="preserve">), I estimated an annual growth rate of 1.009 (SD=0.003) for the period 1996-2002. I then used this rate to back-project the population from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to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xml:space="preserve">, and obtained a mature population size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xml:space="preserve"> (1999) of 14,531 (SD=556).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w:t>
      </w:r>
      <w:r w:rsidRPr="00C77075">
        <w:rPr>
          <w:lang w:val="en-GB"/>
        </w:rPr>
        <w:t xml:space="preserve">(2002), the mature </w:t>
      </w:r>
      <w:r w:rsidR="00EB0729" w:rsidRPr="00C77075">
        <w:rPr>
          <w:lang w:val="en-GB"/>
        </w:rPr>
        <w:t>population</w:t>
      </w:r>
      <w:r w:rsidRPr="00C77075">
        <w:rPr>
          <w:lang w:val="en-GB"/>
        </w:rPr>
        <w:t xml:space="preserve"> size was estimated as 14,913 (SD=531), and as 1,336 (SD=44)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oMath>
      <w:r w:rsidRPr="00C77075">
        <w:rPr>
          <w:lang w:val="en-GB"/>
        </w:rPr>
        <w:t xml:space="preserve"> (2025). The annual rate of change for the observed period (2002 to 2025) was -9.96% [-9.85; -10.06], and the estimated reduction over three generations was -0.908 [-0.911; -0.904], with maximum probability of being higher than 80%, and equal or higher than 90%. This corresponds to a category of </w:t>
      </w:r>
      <w:r w:rsidRPr="00C77075">
        <w:rPr>
          <w:b/>
          <w:bCs/>
          <w:lang w:val="en-GB"/>
        </w:rPr>
        <w:t>Critically Endangered</w:t>
      </w:r>
      <w:r w:rsidRPr="00C77075">
        <w:rPr>
          <w:lang w:val="en-GB"/>
        </w:rPr>
        <w:t xml:space="preserve"> under Criterion A2, and also under Criterion A1, as the reduction was higher than 90%; although the causes of the decline are only partially </w:t>
      </w:r>
      <w:r w:rsidR="00EB0729" w:rsidRPr="00C77075">
        <w:rPr>
          <w:lang w:val="en-GB"/>
        </w:rPr>
        <w:t>known and</w:t>
      </w:r>
      <w:r w:rsidRPr="00C77075">
        <w:rPr>
          <w:lang w:val="en-GB"/>
        </w:rPr>
        <w:t xml:space="preserve"> have not ceased and are unlikely to be reversible, so Criterion A2 applies.</w:t>
      </w:r>
    </w:p>
    <w:p w14:paraId="165428F3" w14:textId="77777777" w:rsidR="009F3927" w:rsidRPr="00C77075" w:rsidRDefault="00F056F1">
      <w:pPr>
        <w:pStyle w:val="Heading3"/>
        <w:rPr>
          <w:lang w:val="en-GB"/>
        </w:rPr>
      </w:pPr>
      <w:bookmarkStart w:id="78" w:name="bouvetøya"/>
      <w:bookmarkStart w:id="79" w:name="_Toc202881364"/>
      <w:bookmarkEnd w:id="76"/>
      <w:r w:rsidRPr="00C77075">
        <w:rPr>
          <w:rStyle w:val="SectionNumber"/>
          <w:lang w:val="en-GB"/>
        </w:rPr>
        <w:t>3.6.4</w:t>
      </w:r>
      <w:r w:rsidRPr="00C77075">
        <w:rPr>
          <w:lang w:val="en-GB"/>
        </w:rPr>
        <w:tab/>
        <w:t>Bouvetøya</w:t>
      </w:r>
      <w:bookmarkEnd w:id="79"/>
    </w:p>
    <w:p w14:paraId="165428F4" w14:textId="5B288238" w:rsidR="009F3927" w:rsidRPr="00C77075" w:rsidRDefault="00F056F1">
      <w:pPr>
        <w:pStyle w:val="FirstParagraph"/>
        <w:rPr>
          <w:lang w:val="en-GB"/>
        </w:rPr>
      </w:pPr>
      <w:r w:rsidRPr="00C77075">
        <w:rPr>
          <w:lang w:val="en-GB"/>
        </w:rPr>
        <w:t xml:space="preserve">The pup count at </w:t>
      </w:r>
      <w:proofErr w:type="spellStart"/>
      <w:r w:rsidRPr="00C77075">
        <w:rPr>
          <w:lang w:val="en-GB"/>
        </w:rPr>
        <w:t>Nyrøysa</w:t>
      </w:r>
      <w:proofErr w:type="spellEnd"/>
      <w:r w:rsidRPr="00C77075">
        <w:rPr>
          <w:lang w:val="en-GB"/>
        </w:rPr>
        <w:t xml:space="preserve"> (Bouvetøya) for 1999, which is both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was 15,448 (SD=370) (</w:t>
      </w:r>
      <w:hyperlink w:anchor="X7454ecdc990e4f863ac1919f8121c3fd3669348">
        <w:r w:rsidRPr="00C77075">
          <w:rPr>
            <w:rStyle w:val="Hyperlink"/>
            <w:lang w:val="en-GB"/>
          </w:rPr>
          <w:t>Hofmeyr et al. 2005</w:t>
        </w:r>
      </w:hyperlink>
      <w:r w:rsidRPr="00C77075">
        <w:rPr>
          <w:lang w:val="en-GB"/>
        </w:rPr>
        <w:t>), and corresponded to a mature population size of 22,832 (SD=1,141). A pup production estimate of 8,080 (SD=310) during season 2015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oMath>
      <w:r w:rsidRPr="00C77075">
        <w:rPr>
          <w:lang w:val="en-GB"/>
        </w:rPr>
        <w:t>) was the latest data available, as research teams have not returned to the island since (A. Lowther, personal communication). This corresponds to a mature population size of 11,990 (SD=610), and an annual rate of change of -3.98% [CI:3.44; 4.52] between 1999 and 2015. Assuming a similar rate of decline until the assessment year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AY</m:t>
            </m:r>
          </m:sub>
        </m:sSub>
      </m:oMath>
      <w:r w:rsidRPr="00C77075">
        <w:rPr>
          <w:lang w:val="en-GB"/>
        </w:rPr>
        <w:t xml:space="preserve">=2025), the reduction over three generations is -0.65 [-0.70; -0.60], which corresponds with maximum probability to a category of </w:t>
      </w:r>
      <w:r w:rsidRPr="00C77075">
        <w:rPr>
          <w:b/>
          <w:bCs/>
          <w:lang w:val="en-GB"/>
        </w:rPr>
        <w:t>Endangered</w:t>
      </w:r>
      <w:r w:rsidRPr="00C77075">
        <w:rPr>
          <w:lang w:val="en-GB"/>
        </w:rPr>
        <w:t xml:space="preserve"> under criterion A2.</w:t>
      </w:r>
    </w:p>
    <w:p w14:paraId="165428F5" w14:textId="77777777" w:rsidR="009F3927" w:rsidRPr="00C77075" w:rsidRDefault="00F056F1">
      <w:pPr>
        <w:pStyle w:val="Heading3"/>
        <w:rPr>
          <w:lang w:val="en-GB"/>
        </w:rPr>
      </w:pPr>
      <w:bookmarkStart w:id="80" w:name="east-antarctica"/>
      <w:bookmarkStart w:id="81" w:name="_Toc202881365"/>
      <w:bookmarkEnd w:id="78"/>
      <w:r w:rsidRPr="00C77075">
        <w:rPr>
          <w:rStyle w:val="SectionNumber"/>
          <w:lang w:val="en-GB"/>
        </w:rPr>
        <w:t>3.6.5</w:t>
      </w:r>
      <w:r w:rsidRPr="00C77075">
        <w:rPr>
          <w:lang w:val="en-GB"/>
        </w:rPr>
        <w:tab/>
        <w:t>East Antarctica</w:t>
      </w:r>
      <w:bookmarkEnd w:id="81"/>
    </w:p>
    <w:p w14:paraId="165428F6" w14:textId="2AE6935B" w:rsidR="009F3927" w:rsidRPr="00C77075" w:rsidRDefault="00F056F1">
      <w:pPr>
        <w:pStyle w:val="Heading4"/>
        <w:rPr>
          <w:lang w:val="en-GB"/>
        </w:rPr>
      </w:pPr>
      <w:bookmarkStart w:id="82" w:name="marion-island-and-prince-edward-island"/>
      <w:bookmarkStart w:id="83" w:name="_Toc202881366"/>
      <w:r w:rsidRPr="00C77075">
        <w:rPr>
          <w:rStyle w:val="SectionNumber"/>
          <w:lang w:val="en-GB"/>
        </w:rPr>
        <w:t>3.6.5.1</w:t>
      </w:r>
      <w:r w:rsidRPr="00C77075">
        <w:rPr>
          <w:lang w:val="en-GB"/>
        </w:rPr>
        <w:tab/>
      </w:r>
      <w:r w:rsidR="00EB0729">
        <w:rPr>
          <w:lang w:val="en-GB"/>
        </w:rPr>
        <w:t xml:space="preserve"> </w:t>
      </w:r>
      <w:r w:rsidRPr="00C77075">
        <w:rPr>
          <w:lang w:val="en-GB"/>
        </w:rPr>
        <w:t>Marion Island and Prince Edward Island</w:t>
      </w:r>
      <w:bookmarkEnd w:id="83"/>
    </w:p>
    <w:p w14:paraId="165428F7" w14:textId="15FD6440" w:rsidR="009F3927" w:rsidRPr="00C77075" w:rsidRDefault="00F056F1">
      <w:pPr>
        <w:pStyle w:val="FirstParagraph"/>
        <w:rPr>
          <w:lang w:val="en-GB"/>
        </w:rPr>
      </w:pPr>
      <w:r w:rsidRPr="00C77075">
        <w:rPr>
          <w:lang w:val="en-GB"/>
        </w:rPr>
        <w:t>For Marion Island, the closest available pup count to 1999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was obtained in 2000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oMath>
      <w:r w:rsidRPr="00C77075">
        <w:rPr>
          <w:lang w:val="en-GB"/>
        </w:rPr>
        <w:t>) and was 343 (</w:t>
      </w:r>
      <w:proofErr w:type="spellStart"/>
      <w:r w:rsidRPr="00C77075">
        <w:rPr>
          <w:lang w:val="en-GB"/>
        </w:rPr>
        <w:fldChar w:fldCharType="begin"/>
      </w:r>
      <w:r w:rsidRPr="00C77075">
        <w:rPr>
          <w:lang w:val="en-GB"/>
        </w:rPr>
        <w:instrText>HYPERLINK \l "ref-https://doi.org/10.1111/mms.12306" \h</w:instrText>
      </w:r>
      <w:r w:rsidR="00F61D53" w:rsidRPr="00C77075">
        <w:rPr>
          <w:lang w:val="en-GB"/>
        </w:rPr>
      </w:r>
      <w:r w:rsidRPr="00C77075">
        <w:rPr>
          <w:lang w:val="en-GB"/>
        </w:rPr>
        <w:fldChar w:fldCharType="separate"/>
      </w:r>
      <w:r w:rsidRPr="00C77075">
        <w:rPr>
          <w:rStyle w:val="Hyperlink"/>
          <w:lang w:val="en-GB"/>
        </w:rPr>
        <w:t>Wege</w:t>
      </w:r>
      <w:proofErr w:type="spellEnd"/>
      <w:r w:rsidRPr="00C77075">
        <w:rPr>
          <w:rStyle w:val="Hyperlink"/>
          <w:lang w:val="en-GB"/>
        </w:rPr>
        <w:t xml:space="preserve"> et al. 2016</w:t>
      </w:r>
      <w:r w:rsidRPr="00C77075">
        <w:rPr>
          <w:rStyle w:val="Hyperlink"/>
          <w:lang w:val="en-GB"/>
        </w:rPr>
        <w:fldChar w:fldCharType="end"/>
      </w:r>
      <w:r w:rsidRPr="00C77075">
        <w:rPr>
          <w:lang w:val="en-GB"/>
        </w:rPr>
        <w:t xml:space="preserve">), which is equivalent to an estimated mature population of 509 (SD=17), and a mature population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xml:space="preserve"> of 470 (SD=36). The latest pup production estimate is for 2025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oMath>
      <w:r w:rsidRPr="00C77075">
        <w:rPr>
          <w:lang w:val="en-GB"/>
        </w:rPr>
        <w:t>), of 3,172 (SD=156) pups (</w:t>
      </w:r>
      <w:r w:rsidRPr="00C77075">
        <w:rPr>
          <w:b/>
          <w:bCs/>
          <w:lang w:val="en-GB"/>
        </w:rPr>
        <w:t>Table 1</w:t>
      </w:r>
      <w:r w:rsidRPr="00C77075">
        <w:rPr>
          <w:lang w:val="en-GB"/>
        </w:rPr>
        <w:t xml:space="preserve">), and corresponds to a mature population of 4,704 (SD=278). The estimated annual increase is 9.30% [8.88; 9.72], which supports a Red List Category of </w:t>
      </w:r>
      <w:r w:rsidRPr="00C77075">
        <w:rPr>
          <w:b/>
          <w:bCs/>
          <w:lang w:val="en-GB"/>
        </w:rPr>
        <w:t>Least Concern</w:t>
      </w:r>
      <w:r w:rsidRPr="00C77075">
        <w:rPr>
          <w:lang w:val="en-GB"/>
        </w:rPr>
        <w:t>.</w:t>
      </w:r>
    </w:p>
    <w:p w14:paraId="165428F8" w14:textId="3812C88E" w:rsidR="009F3927" w:rsidRPr="00C77075" w:rsidRDefault="00F056F1">
      <w:pPr>
        <w:pStyle w:val="BodyText"/>
        <w:rPr>
          <w:lang w:val="en-GB"/>
        </w:rPr>
      </w:pPr>
      <w:r w:rsidRPr="00C77075">
        <w:rPr>
          <w:lang w:val="en-GB"/>
        </w:rPr>
        <w:lastRenderedPageBreak/>
        <w:t>There are no data for Prince Edward Island since 2001, when a pup count of 404 was reported (</w:t>
      </w:r>
      <w:hyperlink w:anchor="X062aae40a7355b0f2fa83537e4d470cfbc50e7a">
        <w:r w:rsidRPr="00C77075">
          <w:rPr>
            <w:rStyle w:val="Hyperlink"/>
            <w:lang w:val="en-GB"/>
          </w:rPr>
          <w:t>Bester, Ryan, and M. 2003</w:t>
        </w:r>
      </w:hyperlink>
      <w:r w:rsidRPr="00C77075">
        <w:rPr>
          <w:lang w:val="en-GB"/>
        </w:rPr>
        <w:t xml:space="preserve">). This corresponded to an estimated mature population of 599 [CL: 563; 639]. Without any data to evaluate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AY</m:t>
            </m:r>
          </m:sub>
          <m:sup>
            <m:r>
              <w:rPr>
                <w:rFonts w:ascii="Cambria Math" w:hAnsi="Cambria Math"/>
                <w:lang w:val="en-GB"/>
              </w:rPr>
              <m:t>M</m:t>
            </m:r>
          </m:sup>
        </m:sSubSup>
      </m:oMath>
      <w:r w:rsidRPr="00C77075">
        <w:rPr>
          <w:lang w:val="en-GB"/>
        </w:rPr>
        <w:t>, I used a conservative approach to contribute to the evaluation of the mature population of the East Antarctica subpopulation, and assumed no population change at this breeding location. I used this approach for other data deficient locations (see below).</w:t>
      </w:r>
    </w:p>
    <w:p w14:paraId="165428F9" w14:textId="5C405415" w:rsidR="009F3927" w:rsidRPr="00C77075" w:rsidRDefault="00F056F1">
      <w:pPr>
        <w:pStyle w:val="Heading4"/>
        <w:rPr>
          <w:lang w:val="en-GB"/>
        </w:rPr>
      </w:pPr>
      <w:bookmarkStart w:id="84" w:name="crozet-islands"/>
      <w:bookmarkStart w:id="85" w:name="_Toc202881367"/>
      <w:bookmarkEnd w:id="82"/>
      <w:r w:rsidRPr="00C77075">
        <w:rPr>
          <w:rStyle w:val="SectionNumber"/>
          <w:lang w:val="en-GB"/>
        </w:rPr>
        <w:t>3.6.5.2</w:t>
      </w:r>
      <w:r w:rsidRPr="00C77075">
        <w:rPr>
          <w:lang w:val="en-GB"/>
        </w:rPr>
        <w:tab/>
      </w:r>
      <w:r w:rsidR="00EB0729">
        <w:rPr>
          <w:lang w:val="en-GB"/>
        </w:rPr>
        <w:t xml:space="preserve"> </w:t>
      </w:r>
      <w:r w:rsidRPr="00C77075">
        <w:rPr>
          <w:lang w:val="en-GB"/>
        </w:rPr>
        <w:t>Crozet Islands</w:t>
      </w:r>
      <w:bookmarkEnd w:id="85"/>
    </w:p>
    <w:p w14:paraId="165428FA" w14:textId="2503BE6F" w:rsidR="009F3927" w:rsidRPr="00C77075" w:rsidRDefault="00F056F1">
      <w:pPr>
        <w:pStyle w:val="FirstParagraph"/>
        <w:rPr>
          <w:lang w:val="en-GB"/>
        </w:rPr>
      </w:pPr>
      <w:r w:rsidRPr="00C77075">
        <w:rPr>
          <w:lang w:val="en-GB"/>
        </w:rPr>
        <w:t xml:space="preserve">The main breeding location at Crozet Islands archipelago is in Possession </w:t>
      </w:r>
      <w:proofErr w:type="gramStart"/>
      <w:r w:rsidRPr="00C77075">
        <w:rPr>
          <w:lang w:val="en-GB"/>
        </w:rPr>
        <w:t>Island, and</w:t>
      </w:r>
      <w:proofErr w:type="gramEnd"/>
      <w:r w:rsidRPr="00C77075">
        <w:rPr>
          <w:lang w:val="en-GB"/>
        </w:rPr>
        <w:t xml:space="preserve"> has been surveyed repeatedly (</w:t>
      </w:r>
      <w:proofErr w:type="spellStart"/>
      <w:r w:rsidRPr="00C77075">
        <w:rPr>
          <w:lang w:val="en-GB"/>
        </w:rPr>
        <w:fldChar w:fldCharType="begin"/>
      </w:r>
      <w:r w:rsidRPr="00C77075">
        <w:rPr>
          <w:lang w:val="en-GB"/>
        </w:rPr>
        <w:instrText>HYPERLINK \l "ref-RN6225" \h</w:instrText>
      </w:r>
      <w:r w:rsidR="00F61D53" w:rsidRPr="00C77075">
        <w:rPr>
          <w:lang w:val="en-GB"/>
        </w:rPr>
      </w:r>
      <w:r w:rsidRPr="00C77075">
        <w:rPr>
          <w:lang w:val="en-GB"/>
        </w:rPr>
        <w:fldChar w:fldCharType="separate"/>
      </w:r>
      <w:r w:rsidRPr="00C77075">
        <w:rPr>
          <w:rStyle w:val="Hyperlink"/>
          <w:lang w:val="en-GB"/>
        </w:rPr>
        <w:t>Guinet</w:t>
      </w:r>
      <w:proofErr w:type="spellEnd"/>
      <w:r w:rsidRPr="00C77075">
        <w:rPr>
          <w:rStyle w:val="Hyperlink"/>
          <w:lang w:val="en-GB"/>
        </w:rPr>
        <w:t xml:space="preserve"> et al. 2025</w:t>
      </w:r>
      <w:r w:rsidRPr="00C77075">
        <w:rPr>
          <w:rStyle w:val="Hyperlink"/>
          <w:lang w:val="en-GB"/>
        </w:rPr>
        <w:fldChar w:fldCharType="end"/>
      </w:r>
      <w:r w:rsidRPr="00C77075">
        <w:rPr>
          <w:lang w:val="en-GB"/>
        </w:rPr>
        <w:t xml:space="preserve">). The pup count in 2000 was 234, which corresponds to a mature population of 347 (SD=11), and a back-projected mature population of 337 (SD=15)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xml:space="preserve">. The latest pup count was in 2024, of 530 pups, and corresponded to a mature population of 786 (SD=26). The projected population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AY</m:t>
            </m:r>
          </m:sub>
        </m:sSub>
      </m:oMath>
      <w:r w:rsidRPr="00C77075">
        <w:rPr>
          <w:lang w:val="en-GB"/>
        </w:rPr>
        <w:t xml:space="preserve"> </w:t>
      </w:r>
      <w:r w:rsidRPr="00C77075">
        <w:rPr>
          <w:lang w:val="en-GB"/>
        </w:rPr>
        <w:t xml:space="preserve">is 813 (SD=27), assuming the same estimated annual growth of 3.47% obtained for the observed period. This supports a Red List Category of </w:t>
      </w:r>
      <w:r w:rsidRPr="00C77075">
        <w:rPr>
          <w:b/>
          <w:bCs/>
          <w:lang w:val="en-GB"/>
        </w:rPr>
        <w:t>Least Concern</w:t>
      </w:r>
      <w:r w:rsidRPr="00C77075">
        <w:rPr>
          <w:lang w:val="en-GB"/>
        </w:rPr>
        <w:t>.</w:t>
      </w:r>
    </w:p>
    <w:p w14:paraId="165428FB" w14:textId="78E09EFD" w:rsidR="009F3927" w:rsidRPr="00C77075" w:rsidRDefault="00F056F1">
      <w:pPr>
        <w:pStyle w:val="Heading4"/>
        <w:rPr>
          <w:lang w:val="en-GB"/>
        </w:rPr>
      </w:pPr>
      <w:bookmarkStart w:id="86" w:name="kerguelen-islands"/>
      <w:bookmarkStart w:id="87" w:name="_Toc202881368"/>
      <w:bookmarkEnd w:id="84"/>
      <w:r w:rsidRPr="00C77075">
        <w:rPr>
          <w:rStyle w:val="SectionNumber"/>
          <w:lang w:val="en-GB"/>
        </w:rPr>
        <w:t>3.6.5.3</w:t>
      </w:r>
      <w:r w:rsidR="00EB0729">
        <w:rPr>
          <w:rStyle w:val="SectionNumber"/>
          <w:lang w:val="en-GB"/>
        </w:rPr>
        <w:t xml:space="preserve"> </w:t>
      </w:r>
      <w:r w:rsidRPr="00C77075">
        <w:rPr>
          <w:lang w:val="en-GB"/>
        </w:rPr>
        <w:t>Kerguelen Islands</w:t>
      </w:r>
      <w:bookmarkEnd w:id="87"/>
    </w:p>
    <w:p w14:paraId="165428FC" w14:textId="58AA71E7" w:rsidR="009F3927" w:rsidRPr="00C77075" w:rsidRDefault="00F056F1">
      <w:pPr>
        <w:pStyle w:val="FirstParagraph"/>
        <w:rPr>
          <w:lang w:val="en-GB"/>
        </w:rPr>
      </w:pPr>
      <w:r w:rsidRPr="00C77075">
        <w:rPr>
          <w:lang w:val="en-GB"/>
        </w:rPr>
        <w:t>There are several breeding locations in the Kerguelen Islands archipelago, but only the Courbet Peninsula has been regularly counted (</w:t>
      </w:r>
      <w:proofErr w:type="spellStart"/>
      <w:r w:rsidRPr="00C77075">
        <w:rPr>
          <w:lang w:val="en-GB"/>
        </w:rPr>
        <w:fldChar w:fldCharType="begin"/>
      </w:r>
      <w:r w:rsidRPr="00C77075">
        <w:rPr>
          <w:lang w:val="en-GB"/>
        </w:rPr>
        <w:instrText>HYPERLINK \l "ref-RN6225" \h</w:instrText>
      </w:r>
      <w:r w:rsidR="00F61D53" w:rsidRPr="00C77075">
        <w:rPr>
          <w:lang w:val="en-GB"/>
        </w:rPr>
      </w:r>
      <w:r w:rsidRPr="00C77075">
        <w:rPr>
          <w:lang w:val="en-GB"/>
        </w:rPr>
        <w:fldChar w:fldCharType="separate"/>
      </w:r>
      <w:r w:rsidRPr="00C77075">
        <w:rPr>
          <w:rStyle w:val="Hyperlink"/>
          <w:lang w:val="en-GB"/>
        </w:rPr>
        <w:t>Guinet</w:t>
      </w:r>
      <w:proofErr w:type="spellEnd"/>
      <w:r w:rsidRPr="00C77075">
        <w:rPr>
          <w:rStyle w:val="Hyperlink"/>
          <w:lang w:val="en-GB"/>
        </w:rPr>
        <w:t xml:space="preserve"> et al. 2025</w:t>
      </w:r>
      <w:r w:rsidRPr="00C77075">
        <w:rPr>
          <w:rStyle w:val="Hyperlink"/>
          <w:lang w:val="en-GB"/>
        </w:rPr>
        <w:fldChar w:fldCharType="end"/>
      </w:r>
      <w:r w:rsidRPr="00C77075">
        <w:rPr>
          <w:lang w:val="en-GB"/>
        </w:rPr>
        <w:t>). The closest assessment to 1999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was in 2000, of 1,600 pups. There is another rounded pup count of 3,600 pups in 2000 at Nuageuses Islands (</w:t>
      </w:r>
      <w:proofErr w:type="spellStart"/>
      <w:r w:rsidRPr="00C77075">
        <w:rPr>
          <w:lang w:val="en-GB"/>
        </w:rPr>
        <w:fldChar w:fldCharType="begin"/>
      </w:r>
      <w:r w:rsidRPr="00C77075">
        <w:rPr>
          <w:lang w:val="en-GB"/>
        </w:rPr>
        <w:instrText>HYPERLINK \l "ref-RN6225" \h</w:instrText>
      </w:r>
      <w:r w:rsidR="00F61D53" w:rsidRPr="00C77075">
        <w:rPr>
          <w:lang w:val="en-GB"/>
        </w:rPr>
      </w:r>
      <w:r w:rsidRPr="00C77075">
        <w:rPr>
          <w:lang w:val="en-GB"/>
        </w:rPr>
        <w:fldChar w:fldCharType="separate"/>
      </w:r>
      <w:r w:rsidRPr="00C77075">
        <w:rPr>
          <w:rStyle w:val="Hyperlink"/>
          <w:lang w:val="en-GB"/>
        </w:rPr>
        <w:t>Guinet</w:t>
      </w:r>
      <w:proofErr w:type="spellEnd"/>
      <w:r w:rsidRPr="00C77075">
        <w:rPr>
          <w:rStyle w:val="Hyperlink"/>
          <w:lang w:val="en-GB"/>
        </w:rPr>
        <w:t xml:space="preserve"> et al. 2025</w:t>
      </w:r>
      <w:r w:rsidRPr="00C77075">
        <w:rPr>
          <w:rStyle w:val="Hyperlink"/>
          <w:lang w:val="en-GB"/>
        </w:rPr>
        <w:fldChar w:fldCharType="end"/>
      </w:r>
      <w:r w:rsidRPr="00C77075">
        <w:rPr>
          <w:lang w:val="en-GB"/>
        </w:rPr>
        <w:t xml:space="preserve">), where the numbers are likely to have remained stable (C. </w:t>
      </w:r>
      <w:proofErr w:type="spellStart"/>
      <w:r w:rsidRPr="00C77075">
        <w:rPr>
          <w:lang w:val="en-GB"/>
        </w:rPr>
        <w:t>Guinet</w:t>
      </w:r>
      <w:proofErr w:type="spellEnd"/>
      <w:r w:rsidRPr="00C77075">
        <w:rPr>
          <w:lang w:val="en-GB"/>
        </w:rPr>
        <w:t xml:space="preserve">, personal communication); but there are no more recent counts. Assuming that the population at </w:t>
      </w:r>
      <w:proofErr w:type="spellStart"/>
      <w:r w:rsidRPr="00C77075">
        <w:rPr>
          <w:lang w:val="en-GB"/>
        </w:rPr>
        <w:t>Nuageuses</w:t>
      </w:r>
      <w:proofErr w:type="spellEnd"/>
      <w:r w:rsidRPr="00C77075">
        <w:rPr>
          <w:lang w:val="en-GB"/>
        </w:rPr>
        <w:t xml:space="preserve"> Islands has remained constant, I added the pup count of 3,600 to both of two pup counts obtained at Courbet Peninsula to facilitate the assessment of the entire East Antarctica subpopulation. The mature population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xml:space="preserve"> would then be equivalent to 7,616 (SD=267), and with the latest pup count at Possession Islands of 4,793, it would be 12,698 (SD=415)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AY</m:t>
            </m:r>
          </m:sub>
        </m:sSub>
      </m:oMath>
      <w:r w:rsidRPr="00C77075">
        <w:rPr>
          <w:lang w:val="en-GB"/>
        </w:rPr>
        <w:t xml:space="preserve">. The resulting estimated annual increase is 2.02%, which supports a Red List Category of </w:t>
      </w:r>
      <w:r w:rsidRPr="00C77075">
        <w:rPr>
          <w:b/>
          <w:bCs/>
          <w:lang w:val="en-GB"/>
        </w:rPr>
        <w:t>Least Concern</w:t>
      </w:r>
      <w:r w:rsidRPr="00C77075">
        <w:rPr>
          <w:lang w:val="en-GB"/>
        </w:rPr>
        <w:t>.</w:t>
      </w:r>
    </w:p>
    <w:p w14:paraId="165428FD" w14:textId="739CA418" w:rsidR="009F3927" w:rsidRPr="00C77075" w:rsidRDefault="00F056F1">
      <w:pPr>
        <w:pStyle w:val="Heading4"/>
        <w:rPr>
          <w:lang w:val="en-GB"/>
        </w:rPr>
      </w:pPr>
      <w:bookmarkStart w:id="88" w:name="heard-island-and-mcdonald-islands"/>
      <w:bookmarkStart w:id="89" w:name="_Toc202881369"/>
      <w:bookmarkEnd w:id="86"/>
      <w:r w:rsidRPr="00C77075">
        <w:rPr>
          <w:rStyle w:val="SectionNumber"/>
          <w:lang w:val="en-GB"/>
        </w:rPr>
        <w:t>3.6.5.4</w:t>
      </w:r>
      <w:r w:rsidRPr="00C77075">
        <w:rPr>
          <w:lang w:val="en-GB"/>
        </w:rPr>
        <w:tab/>
      </w:r>
      <w:r w:rsidR="00EB0729">
        <w:rPr>
          <w:lang w:val="en-GB"/>
        </w:rPr>
        <w:t xml:space="preserve"> </w:t>
      </w:r>
      <w:r w:rsidRPr="00C77075">
        <w:rPr>
          <w:lang w:val="en-GB"/>
        </w:rPr>
        <w:t>Heard Island and McDonald Islands</w:t>
      </w:r>
      <w:bookmarkEnd w:id="89"/>
    </w:p>
    <w:p w14:paraId="165428FE" w14:textId="0110D3ED" w:rsidR="009F3927" w:rsidRPr="00C77075" w:rsidRDefault="00F056F1">
      <w:pPr>
        <w:pStyle w:val="FirstParagraph"/>
        <w:rPr>
          <w:lang w:val="en-GB"/>
        </w:rPr>
      </w:pPr>
      <w:r w:rsidRPr="00C77075">
        <w:rPr>
          <w:lang w:val="en-GB"/>
        </w:rPr>
        <w:t xml:space="preserve">Due to its remoteness and difficult access, the Heard Island and McDonald Islands group have been seldom visited, let alone counted the fur seal pups being born on them. In March 1980, “up to a 100 </w:t>
      </w:r>
      <w:proofErr w:type="spellStart"/>
      <w:r w:rsidRPr="00C77075">
        <w:rPr>
          <w:lang w:val="en-GB"/>
        </w:rPr>
        <w:t>pups</w:t>
      </w:r>
      <w:proofErr w:type="spellEnd"/>
      <w:r w:rsidRPr="00C77075">
        <w:rPr>
          <w:lang w:val="en-GB"/>
        </w:rPr>
        <w:t xml:space="preserve"> and 200 other” (</w:t>
      </w:r>
      <w:r w:rsidRPr="00C77075">
        <w:rPr>
          <w:i/>
          <w:iCs/>
          <w:lang w:val="en-GB"/>
        </w:rPr>
        <w:t>ditto</w:t>
      </w:r>
      <w:r w:rsidRPr="00C77075">
        <w:rPr>
          <w:lang w:val="en-GB"/>
        </w:rPr>
        <w:t>, Johnstone (</w:t>
      </w:r>
      <w:hyperlink w:anchor="ref-RN6253">
        <w:r w:rsidRPr="00C77075">
          <w:rPr>
            <w:rStyle w:val="Hyperlink"/>
            <w:lang w:val="en-GB"/>
          </w:rPr>
          <w:t>1982</w:t>
        </w:r>
      </w:hyperlink>
      <w:r w:rsidRPr="00C77075">
        <w:rPr>
          <w:lang w:val="en-GB"/>
        </w:rPr>
        <w:t>)) were counted at McDonald Islands, being the last available data for this assessment (</w:t>
      </w:r>
      <w:hyperlink w:anchor="ref-RN6253">
        <w:r w:rsidRPr="00C77075">
          <w:rPr>
            <w:rStyle w:val="Hyperlink"/>
            <w:lang w:val="en-GB"/>
          </w:rPr>
          <w:t>Johnstone 1982</w:t>
        </w:r>
      </w:hyperlink>
      <w:r w:rsidRPr="00C77075">
        <w:rPr>
          <w:lang w:val="en-GB"/>
        </w:rPr>
        <w:t>); although the population was thought to be increasing (</w:t>
      </w:r>
      <w:hyperlink w:anchor="ref-RN5984">
        <w:r w:rsidRPr="00C77075">
          <w:rPr>
            <w:rStyle w:val="Hyperlink"/>
            <w:lang w:val="en-GB"/>
          </w:rPr>
          <w:t>SCAR 2006</w:t>
        </w:r>
      </w:hyperlink>
      <w:r w:rsidRPr="00C77075">
        <w:rPr>
          <w:lang w:val="en-GB"/>
        </w:rPr>
        <w:t xml:space="preserve">). As a result, this breeding location continues to be </w:t>
      </w:r>
      <w:r w:rsidRPr="00C77075">
        <w:rPr>
          <w:b/>
          <w:bCs/>
          <w:lang w:val="en-GB"/>
        </w:rPr>
        <w:t>Data Deficient</w:t>
      </w:r>
      <w:r w:rsidRPr="00C77075">
        <w:rPr>
          <w:lang w:val="en-GB"/>
        </w:rPr>
        <w:t xml:space="preserve">, and because the data </w:t>
      </w:r>
      <w:proofErr w:type="spellStart"/>
      <w:r w:rsidRPr="00C77075">
        <w:rPr>
          <w:lang w:val="en-GB"/>
        </w:rPr>
        <w:t>preceds</w:t>
      </w:r>
      <w:proofErr w:type="spellEnd"/>
      <w:r w:rsidRPr="00C77075">
        <w:rPr>
          <w:lang w:val="en-GB"/>
        </w:rPr>
        <w:t xml:space="preserve">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xml:space="preserve"> by far, it is not considered numerically in the assessment of East Antarctica.</w:t>
      </w:r>
    </w:p>
    <w:p w14:paraId="165428FF" w14:textId="77777777" w:rsidR="009F3927" w:rsidRPr="00C77075" w:rsidRDefault="00F056F1">
      <w:pPr>
        <w:pStyle w:val="BodyText"/>
        <w:rPr>
          <w:lang w:val="en-GB"/>
        </w:rPr>
      </w:pPr>
      <w:r w:rsidRPr="00C77075">
        <w:rPr>
          <w:lang w:val="en-GB"/>
        </w:rPr>
        <w:t xml:space="preserve">In contrast, Heard Island was visited on several occasions, the more relevant being 2001, when 1,012 pups were counted, and the last one in 2004, with a count of 1,278 pups (S. Goldsworthy, personal communication). This would correspond to a mature population of 1,501 (SD=49) in 2001, and 1,895 (SD=62) in 2004, with a possible population in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sub>
        </m:sSub>
        <m:r>
          <w:rPr>
            <w:rFonts w:ascii="Cambria Math" w:hAnsi="Cambria Math"/>
            <w:lang w:val="en-GB"/>
          </w:rPr>
          <m:t>G</m:t>
        </m:r>
      </m:oMath>
      <w:r w:rsidRPr="00C77075">
        <w:rPr>
          <w:lang w:val="en-GB"/>
        </w:rPr>
        <w:t xml:space="preserve"> of </w:t>
      </w:r>
      <w:r w:rsidRPr="00C77075">
        <w:rPr>
          <w:lang w:val="en-GB"/>
        </w:rPr>
        <w:lastRenderedPageBreak/>
        <w:t xml:space="preserve">1,296 (SD=90). For the observed period, the annual increase was 8.089%. However, these data alone cannot warrant a new assessment, and I used the same approach as MacDonald and Kerguelen Islands, keeping the last value (in this case for 2004) stable until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AY</m:t>
            </m:r>
          </m:sub>
        </m:sSub>
      </m:oMath>
      <w:r w:rsidRPr="00C77075">
        <w:rPr>
          <w:lang w:val="en-GB"/>
        </w:rPr>
        <w:t xml:space="preserve">. The Red List category for Heard Island is therefore </w:t>
      </w:r>
      <w:r w:rsidRPr="00C77075">
        <w:rPr>
          <w:b/>
          <w:bCs/>
          <w:lang w:val="en-GB"/>
        </w:rPr>
        <w:t>Data Deficient</w:t>
      </w:r>
      <w:r w:rsidRPr="00C77075">
        <w:rPr>
          <w:lang w:val="en-GB"/>
        </w:rPr>
        <w:t>.</w:t>
      </w:r>
    </w:p>
    <w:p w14:paraId="16542900" w14:textId="6AAFC8D9" w:rsidR="009F3927" w:rsidRPr="00C77075" w:rsidRDefault="00F056F1">
      <w:pPr>
        <w:pStyle w:val="Heading4"/>
        <w:rPr>
          <w:lang w:val="en-GB"/>
        </w:rPr>
      </w:pPr>
      <w:bookmarkStart w:id="90" w:name="macquarie-island"/>
      <w:bookmarkStart w:id="91" w:name="_Toc202881370"/>
      <w:bookmarkEnd w:id="88"/>
      <w:r w:rsidRPr="00C77075">
        <w:rPr>
          <w:rStyle w:val="SectionNumber"/>
          <w:lang w:val="en-GB"/>
        </w:rPr>
        <w:t>3.6.5.5</w:t>
      </w:r>
      <w:r w:rsidRPr="00C77075">
        <w:rPr>
          <w:lang w:val="en-GB"/>
        </w:rPr>
        <w:tab/>
      </w:r>
      <w:r w:rsidR="00EB0729">
        <w:rPr>
          <w:lang w:val="en-GB"/>
        </w:rPr>
        <w:t xml:space="preserve"> </w:t>
      </w:r>
      <w:r w:rsidRPr="00C77075">
        <w:rPr>
          <w:lang w:val="en-GB"/>
        </w:rPr>
        <w:t>Macquarie Island</w:t>
      </w:r>
      <w:bookmarkEnd w:id="91"/>
    </w:p>
    <w:p w14:paraId="16542901" w14:textId="546B6C74" w:rsidR="009F3927" w:rsidRPr="00C77075" w:rsidRDefault="00F056F1">
      <w:pPr>
        <w:pStyle w:val="FirstParagraph"/>
        <w:rPr>
          <w:lang w:val="en-GB"/>
        </w:rPr>
      </w:pPr>
      <w:r w:rsidRPr="00C77075">
        <w:rPr>
          <w:lang w:val="en-GB"/>
        </w:rPr>
        <w:t>There are three species of fur seals that breed at Macquarie Island; Antarctic, subantarctic (</w:t>
      </w:r>
      <w:r w:rsidRPr="00C77075">
        <w:rPr>
          <w:i/>
          <w:iCs/>
          <w:lang w:val="en-GB"/>
        </w:rPr>
        <w:t>A. tropicalis</w:t>
      </w:r>
      <w:r w:rsidRPr="00C77075">
        <w:rPr>
          <w:lang w:val="en-GB"/>
        </w:rPr>
        <w:t>) and New Zealand (</w:t>
      </w:r>
      <w:r w:rsidRPr="00C77075">
        <w:rPr>
          <w:i/>
          <w:iCs/>
          <w:lang w:val="en-GB"/>
        </w:rPr>
        <w:t>A. forsteri</w:t>
      </w:r>
      <w:r w:rsidRPr="00C77075">
        <w:rPr>
          <w:lang w:val="en-GB"/>
        </w:rPr>
        <w:t xml:space="preserve">) fur seals, although there are no females of New Zealand fur seals. All species hybridise, and best attempts at discriminating pups to species level depend on genetic rather than phenotypic identification, which tends to overestimate </w:t>
      </w:r>
      <w:r w:rsidRPr="00C77075">
        <w:rPr>
          <w:i/>
          <w:iCs/>
          <w:lang w:val="en-GB"/>
        </w:rPr>
        <w:t>A. gazella</w:t>
      </w:r>
      <w:r w:rsidRPr="00C77075">
        <w:rPr>
          <w:lang w:val="en-GB"/>
        </w:rPr>
        <w:t xml:space="preserve"> as species (</w:t>
      </w:r>
      <w:hyperlink w:anchor="X900c7297a62c11770e773a1d7a5b1f7c444134f">
        <w:r w:rsidRPr="00C77075">
          <w:rPr>
            <w:rStyle w:val="Hyperlink"/>
            <w:lang w:val="en-GB"/>
          </w:rPr>
          <w:t>Goldsworthy et al. 2009</w:t>
        </w:r>
      </w:hyperlink>
      <w:r w:rsidRPr="00C77075">
        <w:rPr>
          <w:lang w:val="en-GB"/>
        </w:rPr>
        <w:t xml:space="preserve">). Based on these early counts, the number of </w:t>
      </w:r>
      <w:r w:rsidRPr="00C77075">
        <w:rPr>
          <w:i/>
          <w:iCs/>
          <w:lang w:val="en-GB"/>
        </w:rPr>
        <w:t>A. gazella</w:t>
      </w:r>
      <w:r w:rsidRPr="00C77075">
        <w:rPr>
          <w:lang w:val="en-GB"/>
        </w:rPr>
        <w:t xml:space="preserve"> pups were approximately 100-105 in 1999, which would give an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3</m:t>
            </m:r>
            <m:r>
              <w:rPr>
                <w:rFonts w:ascii="Cambria Math" w:hAnsi="Cambria Math"/>
                <w:lang w:val="en-GB"/>
              </w:rPr>
              <m:t>G</m:t>
            </m:r>
          </m:sub>
          <m:sup>
            <m:r>
              <w:rPr>
                <w:rFonts w:ascii="Cambria Math" w:hAnsi="Cambria Math"/>
                <w:lang w:val="en-GB"/>
              </w:rPr>
              <m:t>M</m:t>
            </m:r>
          </m:sup>
        </m:sSubSup>
      </m:oMath>
      <w:r w:rsidRPr="00C77075">
        <w:rPr>
          <w:lang w:val="en-GB"/>
        </w:rPr>
        <w:t xml:space="preserve"> of 156 (SD=498), and an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T</m:t>
            </m:r>
          </m:sub>
          <m:sup>
            <m:r>
              <w:rPr>
                <w:rFonts w:ascii="Cambria Math" w:hAnsi="Cambria Math"/>
                <w:lang w:val="en-GB"/>
              </w:rPr>
              <m:t>M</m:t>
            </m:r>
          </m:sup>
        </m:sSubSup>
      </m:oMath>
      <w:r w:rsidRPr="00C77075">
        <w:rPr>
          <w:lang w:val="en-GB"/>
        </w:rPr>
        <w:t xml:space="preserve"> of 280 (SD=9) in 2012, when long-term studies were terminated. Annual change between these estimates and observed period would be 4.65%. As with previous populations, this supports a </w:t>
      </w:r>
      <w:r w:rsidRPr="00C77075">
        <w:rPr>
          <w:b/>
          <w:bCs/>
          <w:lang w:val="en-GB"/>
        </w:rPr>
        <w:t>Data Deficient</w:t>
      </w:r>
      <w:r w:rsidRPr="00C77075">
        <w:rPr>
          <w:lang w:val="en-GB"/>
        </w:rPr>
        <w:t xml:space="preserve"> category; and I used the assumption of stability after the last count to evaluate its contribution to the East Antarctica subpopulation.</w:t>
      </w:r>
    </w:p>
    <w:tbl>
      <w:tblPr>
        <w:tblStyle w:val="Table"/>
        <w:tblW w:w="4795" w:type="pct"/>
        <w:tblLayout w:type="fixed"/>
        <w:tblLook w:val="0020" w:firstRow="1" w:lastRow="0" w:firstColumn="0" w:lastColumn="0" w:noHBand="0" w:noVBand="0"/>
      </w:tblPr>
      <w:tblGrid>
        <w:gridCol w:w="1570"/>
        <w:gridCol w:w="1098"/>
        <w:gridCol w:w="1413"/>
        <w:gridCol w:w="1492"/>
        <w:gridCol w:w="1098"/>
        <w:gridCol w:w="1256"/>
        <w:gridCol w:w="1256"/>
      </w:tblGrid>
      <w:tr w:rsidR="009F3927" w:rsidRPr="00C77075" w14:paraId="16542909" w14:textId="77777777" w:rsidTr="009F3927">
        <w:trPr>
          <w:cnfStyle w:val="100000000000" w:firstRow="1" w:lastRow="0" w:firstColumn="0" w:lastColumn="0" w:oddVBand="0" w:evenVBand="0" w:oddHBand="0" w:evenHBand="0" w:firstRowFirstColumn="0" w:firstRowLastColumn="0" w:lastRowFirstColumn="0" w:lastRowLastColumn="0"/>
          <w:tblHeader/>
        </w:trPr>
        <w:tc>
          <w:tcPr>
            <w:tcW w:w="1298" w:type="dxa"/>
          </w:tcPr>
          <w:p w14:paraId="16542902" w14:textId="77777777" w:rsidR="009F3927" w:rsidRPr="00EB0729" w:rsidRDefault="00F056F1">
            <w:pPr>
              <w:pStyle w:val="Compact"/>
              <w:rPr>
                <w:sz w:val="20"/>
                <w:szCs w:val="20"/>
                <w:lang w:val="en-GB"/>
              </w:rPr>
            </w:pPr>
            <w:r w:rsidRPr="00EB0729">
              <w:rPr>
                <w:sz w:val="20"/>
                <w:szCs w:val="20"/>
                <w:lang w:val="en-GB"/>
              </w:rPr>
              <w:t>Breeding location</w:t>
            </w:r>
          </w:p>
        </w:tc>
        <w:tc>
          <w:tcPr>
            <w:tcW w:w="908" w:type="dxa"/>
          </w:tcPr>
          <w:p w14:paraId="16542903" w14:textId="77777777" w:rsidR="009F3927" w:rsidRPr="00EB0729" w:rsidRDefault="00F056F1">
            <w:pPr>
              <w:pStyle w:val="Compact"/>
              <w:rPr>
                <w:sz w:val="20"/>
                <w:szCs w:val="20"/>
                <w:lang w:val="en-GB"/>
              </w:rPr>
            </w:pPr>
            <m:oMathPara>
              <m:oMath>
                <m:sSubSup>
                  <m:sSubSupPr>
                    <m:ctrlPr>
                      <w:rPr>
                        <w:rFonts w:ascii="Cambria Math" w:hAnsi="Cambria Math"/>
                        <w:sz w:val="20"/>
                        <w:szCs w:val="20"/>
                        <w:lang w:val="en-GB"/>
                      </w:rPr>
                    </m:ctrlPr>
                  </m:sSubSupPr>
                  <m:e>
                    <m:r>
                      <w:rPr>
                        <w:rFonts w:ascii="Cambria Math" w:hAnsi="Cambria Math"/>
                        <w:sz w:val="20"/>
                        <w:szCs w:val="20"/>
                        <w:lang w:val="en-GB"/>
                      </w:rPr>
                      <m:t>N</m:t>
                    </m:r>
                  </m:e>
                  <m:sub>
                    <m:r>
                      <w:rPr>
                        <w:rFonts w:ascii="Cambria Math" w:hAnsi="Cambria Math"/>
                        <w:sz w:val="20"/>
                        <w:szCs w:val="20"/>
                        <w:lang w:val="en-GB"/>
                      </w:rPr>
                      <m:t>3</m:t>
                    </m:r>
                    <m:r>
                      <w:rPr>
                        <w:rFonts w:ascii="Cambria Math" w:hAnsi="Cambria Math"/>
                        <w:sz w:val="20"/>
                        <w:szCs w:val="20"/>
                        <w:lang w:val="en-GB"/>
                      </w:rPr>
                      <m:t>G</m:t>
                    </m:r>
                  </m:sub>
                  <m:sup>
                    <m:r>
                      <w:rPr>
                        <w:rFonts w:ascii="Cambria Math" w:hAnsi="Cambria Math"/>
                        <w:sz w:val="20"/>
                        <w:szCs w:val="20"/>
                        <w:lang w:val="en-GB"/>
                      </w:rPr>
                      <m:t>M</m:t>
                    </m:r>
                  </m:sup>
                </m:sSubSup>
              </m:oMath>
            </m:oMathPara>
          </w:p>
        </w:tc>
        <w:tc>
          <w:tcPr>
            <w:tcW w:w="1168" w:type="dxa"/>
          </w:tcPr>
          <w:p w14:paraId="16542904" w14:textId="77777777" w:rsidR="009F3927" w:rsidRPr="00EB0729" w:rsidRDefault="00F056F1">
            <w:pPr>
              <w:pStyle w:val="Compact"/>
              <w:rPr>
                <w:sz w:val="20"/>
                <w:szCs w:val="20"/>
                <w:lang w:val="en-GB"/>
              </w:rPr>
            </w:pPr>
            <m:oMathPara>
              <m:oMath>
                <m:sSubSup>
                  <m:sSubSupPr>
                    <m:ctrlPr>
                      <w:rPr>
                        <w:rFonts w:ascii="Cambria Math" w:hAnsi="Cambria Math"/>
                        <w:sz w:val="20"/>
                        <w:szCs w:val="20"/>
                        <w:lang w:val="en-GB"/>
                      </w:rPr>
                    </m:ctrlPr>
                  </m:sSubSupPr>
                  <m:e>
                    <m:r>
                      <w:rPr>
                        <w:rFonts w:ascii="Cambria Math" w:hAnsi="Cambria Math"/>
                        <w:sz w:val="20"/>
                        <w:szCs w:val="20"/>
                        <w:lang w:val="en-GB"/>
                      </w:rPr>
                      <m:t>N</m:t>
                    </m:r>
                  </m:e>
                  <m:sub>
                    <m:sSub>
                      <m:sSubPr>
                        <m:ctrlPr>
                          <w:rPr>
                            <w:rFonts w:ascii="Cambria Math" w:hAnsi="Cambria Math"/>
                            <w:sz w:val="20"/>
                            <w:szCs w:val="20"/>
                            <w:lang w:val="en-GB"/>
                          </w:rPr>
                        </m:ctrlPr>
                      </m:sSubPr>
                      <m:e>
                        <m:r>
                          <w:rPr>
                            <w:rFonts w:ascii="Cambria Math" w:hAnsi="Cambria Math"/>
                            <w:sz w:val="20"/>
                            <w:szCs w:val="20"/>
                            <w:lang w:val="en-GB"/>
                          </w:rPr>
                          <m:t>t</m:t>
                        </m:r>
                      </m:e>
                      <m:sub>
                        <m:r>
                          <w:rPr>
                            <w:rFonts w:ascii="Cambria Math" w:hAnsi="Cambria Math"/>
                            <w:sz w:val="20"/>
                            <w:szCs w:val="20"/>
                            <w:lang w:val="en-GB"/>
                          </w:rPr>
                          <m:t>1</m:t>
                        </m:r>
                      </m:sub>
                    </m:sSub>
                  </m:sub>
                  <m:sup>
                    <m:r>
                      <w:rPr>
                        <w:rFonts w:ascii="Cambria Math" w:hAnsi="Cambria Math"/>
                        <w:sz w:val="20"/>
                        <w:szCs w:val="20"/>
                        <w:lang w:val="en-GB"/>
                      </w:rPr>
                      <m:t>M</m:t>
                    </m:r>
                  </m:sup>
                </m:sSubSup>
              </m:oMath>
            </m:oMathPara>
          </w:p>
        </w:tc>
        <w:tc>
          <w:tcPr>
            <w:tcW w:w="1233" w:type="dxa"/>
          </w:tcPr>
          <w:p w14:paraId="16542905" w14:textId="77777777" w:rsidR="009F3927" w:rsidRPr="00EB0729" w:rsidRDefault="00F056F1">
            <w:pPr>
              <w:pStyle w:val="Compact"/>
              <w:rPr>
                <w:sz w:val="20"/>
                <w:szCs w:val="20"/>
                <w:lang w:val="en-GB"/>
              </w:rPr>
            </w:pPr>
            <m:oMathPara>
              <m:oMath>
                <m:sSubSup>
                  <m:sSubSupPr>
                    <m:ctrlPr>
                      <w:rPr>
                        <w:rFonts w:ascii="Cambria Math" w:hAnsi="Cambria Math"/>
                        <w:sz w:val="20"/>
                        <w:szCs w:val="20"/>
                        <w:lang w:val="en-GB"/>
                      </w:rPr>
                    </m:ctrlPr>
                  </m:sSubSupPr>
                  <m:e>
                    <m:r>
                      <w:rPr>
                        <w:rFonts w:ascii="Cambria Math" w:hAnsi="Cambria Math"/>
                        <w:sz w:val="20"/>
                        <w:szCs w:val="20"/>
                        <w:lang w:val="en-GB"/>
                      </w:rPr>
                      <m:t>N</m:t>
                    </m:r>
                  </m:e>
                  <m:sub>
                    <m:sSub>
                      <m:sSubPr>
                        <m:ctrlPr>
                          <w:rPr>
                            <w:rFonts w:ascii="Cambria Math" w:hAnsi="Cambria Math"/>
                            <w:sz w:val="20"/>
                            <w:szCs w:val="20"/>
                            <w:lang w:val="en-GB"/>
                          </w:rPr>
                        </m:ctrlPr>
                      </m:sSubPr>
                      <m:e>
                        <m:r>
                          <w:rPr>
                            <w:rFonts w:ascii="Cambria Math" w:hAnsi="Cambria Math"/>
                            <w:sz w:val="20"/>
                            <w:szCs w:val="20"/>
                            <w:lang w:val="en-GB"/>
                          </w:rPr>
                          <m:t>t</m:t>
                        </m:r>
                      </m:e>
                      <m:sub>
                        <m:r>
                          <w:rPr>
                            <w:rFonts w:ascii="Cambria Math" w:hAnsi="Cambria Math"/>
                            <w:sz w:val="20"/>
                            <w:szCs w:val="20"/>
                            <w:lang w:val="en-GB"/>
                          </w:rPr>
                          <m:t>T</m:t>
                        </m:r>
                      </m:sub>
                    </m:sSub>
                  </m:sub>
                  <m:sup>
                    <m:r>
                      <w:rPr>
                        <w:rFonts w:ascii="Cambria Math" w:hAnsi="Cambria Math"/>
                        <w:sz w:val="20"/>
                        <w:szCs w:val="20"/>
                        <w:lang w:val="en-GB"/>
                      </w:rPr>
                      <m:t>M</m:t>
                    </m:r>
                  </m:sup>
                </m:sSubSup>
              </m:oMath>
            </m:oMathPara>
          </w:p>
        </w:tc>
        <w:tc>
          <w:tcPr>
            <w:tcW w:w="908" w:type="dxa"/>
          </w:tcPr>
          <w:p w14:paraId="16542906" w14:textId="77777777" w:rsidR="009F3927" w:rsidRPr="00EB0729" w:rsidRDefault="00F056F1">
            <w:pPr>
              <w:pStyle w:val="Compact"/>
              <w:rPr>
                <w:sz w:val="20"/>
                <w:szCs w:val="20"/>
                <w:lang w:val="en-GB"/>
              </w:rPr>
            </w:pPr>
            <m:oMathPara>
              <m:oMath>
                <m:sSubSup>
                  <m:sSubSupPr>
                    <m:ctrlPr>
                      <w:rPr>
                        <w:rFonts w:ascii="Cambria Math" w:hAnsi="Cambria Math"/>
                        <w:sz w:val="20"/>
                        <w:szCs w:val="20"/>
                        <w:lang w:val="en-GB"/>
                      </w:rPr>
                    </m:ctrlPr>
                  </m:sSubSupPr>
                  <m:e>
                    <m:r>
                      <w:rPr>
                        <w:rFonts w:ascii="Cambria Math" w:hAnsi="Cambria Math"/>
                        <w:sz w:val="20"/>
                        <w:szCs w:val="20"/>
                        <w:lang w:val="en-GB"/>
                      </w:rPr>
                      <m:t>N</m:t>
                    </m:r>
                  </m:e>
                  <m:sub>
                    <m:r>
                      <w:rPr>
                        <w:rFonts w:ascii="Cambria Math" w:hAnsi="Cambria Math"/>
                        <w:sz w:val="20"/>
                        <w:szCs w:val="20"/>
                        <w:lang w:val="en-GB"/>
                      </w:rPr>
                      <m:t>AY</m:t>
                    </m:r>
                  </m:sub>
                  <m:sup>
                    <m:r>
                      <w:rPr>
                        <w:rFonts w:ascii="Cambria Math" w:hAnsi="Cambria Math"/>
                        <w:sz w:val="20"/>
                        <w:szCs w:val="20"/>
                        <w:lang w:val="en-GB"/>
                      </w:rPr>
                      <m:t>M</m:t>
                    </m:r>
                  </m:sup>
                </m:sSubSup>
              </m:oMath>
            </m:oMathPara>
          </w:p>
        </w:tc>
        <w:tc>
          <w:tcPr>
            <w:tcW w:w="1038" w:type="dxa"/>
          </w:tcPr>
          <w:p w14:paraId="16542907" w14:textId="77777777" w:rsidR="009F3927" w:rsidRPr="00EB0729" w:rsidRDefault="00F056F1">
            <w:pPr>
              <w:pStyle w:val="Compact"/>
              <w:rPr>
                <w:sz w:val="20"/>
                <w:szCs w:val="20"/>
                <w:lang w:val="en-GB"/>
              </w:rPr>
            </w:pPr>
            <w:r w:rsidRPr="00EB0729">
              <w:rPr>
                <w:sz w:val="20"/>
                <w:szCs w:val="20"/>
                <w:lang w:val="en-GB"/>
              </w:rPr>
              <w:t>Annual change</w:t>
            </w:r>
          </w:p>
        </w:tc>
        <w:tc>
          <w:tcPr>
            <w:tcW w:w="1038" w:type="dxa"/>
          </w:tcPr>
          <w:p w14:paraId="16542908" w14:textId="77777777" w:rsidR="009F3927" w:rsidRPr="00EB0729" w:rsidRDefault="00F056F1">
            <w:pPr>
              <w:pStyle w:val="Compact"/>
              <w:rPr>
                <w:sz w:val="20"/>
                <w:szCs w:val="20"/>
                <w:lang w:val="en-GB"/>
              </w:rPr>
            </w:pPr>
            <w:r w:rsidRPr="00EB0729">
              <w:rPr>
                <w:sz w:val="20"/>
                <w:szCs w:val="20"/>
                <w:lang w:val="en-GB"/>
              </w:rPr>
              <w:t>Category</w:t>
            </w:r>
          </w:p>
        </w:tc>
      </w:tr>
      <w:tr w:rsidR="009F3927" w:rsidRPr="00C77075" w14:paraId="16542911" w14:textId="77777777">
        <w:tc>
          <w:tcPr>
            <w:tcW w:w="1298" w:type="dxa"/>
          </w:tcPr>
          <w:p w14:paraId="1654290A" w14:textId="77777777" w:rsidR="009F3927" w:rsidRPr="00EB0729" w:rsidRDefault="00F056F1">
            <w:pPr>
              <w:pStyle w:val="Compact"/>
              <w:rPr>
                <w:sz w:val="20"/>
                <w:szCs w:val="20"/>
                <w:lang w:val="en-GB"/>
              </w:rPr>
            </w:pPr>
            <w:r w:rsidRPr="00EB0729">
              <w:rPr>
                <w:i/>
                <w:iCs/>
                <w:sz w:val="20"/>
                <w:szCs w:val="20"/>
                <w:lang w:val="en-GB"/>
              </w:rPr>
              <w:t>Marion Island</w:t>
            </w:r>
          </w:p>
        </w:tc>
        <w:tc>
          <w:tcPr>
            <w:tcW w:w="908" w:type="dxa"/>
          </w:tcPr>
          <w:p w14:paraId="1654290B" w14:textId="77777777" w:rsidR="009F3927" w:rsidRPr="00EB0729" w:rsidRDefault="00F056F1">
            <w:pPr>
              <w:pStyle w:val="Compact"/>
              <w:rPr>
                <w:sz w:val="20"/>
                <w:szCs w:val="20"/>
                <w:lang w:val="en-GB"/>
              </w:rPr>
            </w:pPr>
            <w:r w:rsidRPr="00EB0729">
              <w:rPr>
                <w:sz w:val="20"/>
                <w:szCs w:val="20"/>
                <w:lang w:val="en-GB"/>
              </w:rPr>
              <w:t>470 (36)</w:t>
            </w:r>
          </w:p>
        </w:tc>
        <w:tc>
          <w:tcPr>
            <w:tcW w:w="1168" w:type="dxa"/>
          </w:tcPr>
          <w:p w14:paraId="1654290C" w14:textId="77777777" w:rsidR="009F3927" w:rsidRPr="00EB0729" w:rsidRDefault="009F3927">
            <w:pPr>
              <w:pStyle w:val="Compact"/>
              <w:rPr>
                <w:sz w:val="20"/>
                <w:szCs w:val="20"/>
                <w:lang w:val="en-GB"/>
              </w:rPr>
            </w:pPr>
          </w:p>
        </w:tc>
        <w:tc>
          <w:tcPr>
            <w:tcW w:w="1233" w:type="dxa"/>
          </w:tcPr>
          <w:p w14:paraId="1654290D" w14:textId="77777777" w:rsidR="009F3927" w:rsidRPr="00EB0729" w:rsidRDefault="009F3927">
            <w:pPr>
              <w:pStyle w:val="Compact"/>
              <w:rPr>
                <w:sz w:val="20"/>
                <w:szCs w:val="20"/>
                <w:lang w:val="en-GB"/>
              </w:rPr>
            </w:pPr>
          </w:p>
        </w:tc>
        <w:tc>
          <w:tcPr>
            <w:tcW w:w="908" w:type="dxa"/>
          </w:tcPr>
          <w:p w14:paraId="1654290E" w14:textId="77777777" w:rsidR="009F3927" w:rsidRPr="00EB0729" w:rsidRDefault="00F056F1">
            <w:pPr>
              <w:pStyle w:val="Compact"/>
              <w:rPr>
                <w:sz w:val="20"/>
                <w:szCs w:val="20"/>
                <w:lang w:val="en-GB"/>
              </w:rPr>
            </w:pPr>
            <w:r w:rsidRPr="00EB0729">
              <w:rPr>
                <w:sz w:val="20"/>
                <w:szCs w:val="20"/>
                <w:lang w:val="en-GB"/>
              </w:rPr>
              <w:t>4,704 (278)</w:t>
            </w:r>
          </w:p>
        </w:tc>
        <w:tc>
          <w:tcPr>
            <w:tcW w:w="1038" w:type="dxa"/>
          </w:tcPr>
          <w:p w14:paraId="1654290F" w14:textId="77777777" w:rsidR="009F3927" w:rsidRPr="00EB0729" w:rsidRDefault="00F056F1">
            <w:pPr>
              <w:pStyle w:val="Compact"/>
              <w:rPr>
                <w:sz w:val="20"/>
                <w:szCs w:val="20"/>
                <w:lang w:val="en-GB"/>
              </w:rPr>
            </w:pPr>
            <w:r w:rsidRPr="00EB0729">
              <w:rPr>
                <w:sz w:val="20"/>
                <w:szCs w:val="20"/>
                <w:lang w:val="en-GB"/>
              </w:rPr>
              <w:t>9.30% (0.002)</w:t>
            </w:r>
          </w:p>
        </w:tc>
        <w:tc>
          <w:tcPr>
            <w:tcW w:w="1038" w:type="dxa"/>
          </w:tcPr>
          <w:p w14:paraId="16542910" w14:textId="77777777" w:rsidR="009F3927" w:rsidRPr="00EB0729" w:rsidRDefault="00F056F1">
            <w:pPr>
              <w:pStyle w:val="Compact"/>
              <w:rPr>
                <w:sz w:val="20"/>
                <w:szCs w:val="20"/>
                <w:lang w:val="en-GB"/>
              </w:rPr>
            </w:pPr>
            <w:r w:rsidRPr="00EB0729">
              <w:rPr>
                <w:sz w:val="20"/>
                <w:szCs w:val="20"/>
                <w:lang w:val="en-GB"/>
              </w:rPr>
              <w:t>Least Concern</w:t>
            </w:r>
          </w:p>
        </w:tc>
      </w:tr>
      <w:tr w:rsidR="009F3927" w:rsidRPr="00C77075" w14:paraId="16542919" w14:textId="77777777">
        <w:tc>
          <w:tcPr>
            <w:tcW w:w="1298" w:type="dxa"/>
          </w:tcPr>
          <w:p w14:paraId="16542912" w14:textId="77777777" w:rsidR="009F3927" w:rsidRPr="00EB0729" w:rsidRDefault="00F056F1">
            <w:pPr>
              <w:pStyle w:val="Compact"/>
              <w:rPr>
                <w:sz w:val="20"/>
                <w:szCs w:val="20"/>
                <w:lang w:val="en-GB"/>
              </w:rPr>
            </w:pPr>
            <w:r w:rsidRPr="00EB0729">
              <w:rPr>
                <w:i/>
                <w:iCs/>
                <w:sz w:val="20"/>
                <w:szCs w:val="20"/>
                <w:lang w:val="en-GB"/>
              </w:rPr>
              <w:t>Prince Edward Is.</w:t>
            </w:r>
          </w:p>
        </w:tc>
        <w:tc>
          <w:tcPr>
            <w:tcW w:w="908" w:type="dxa"/>
          </w:tcPr>
          <w:p w14:paraId="16542913" w14:textId="77777777" w:rsidR="009F3927" w:rsidRPr="00EB0729" w:rsidRDefault="009F3927">
            <w:pPr>
              <w:pStyle w:val="Compact"/>
              <w:rPr>
                <w:sz w:val="20"/>
                <w:szCs w:val="20"/>
                <w:lang w:val="en-GB"/>
              </w:rPr>
            </w:pPr>
          </w:p>
        </w:tc>
        <w:tc>
          <w:tcPr>
            <w:tcW w:w="1168" w:type="dxa"/>
          </w:tcPr>
          <w:p w14:paraId="16542914" w14:textId="77777777" w:rsidR="009F3927" w:rsidRPr="00EB0729" w:rsidRDefault="00F056F1">
            <w:pPr>
              <w:pStyle w:val="Compact"/>
              <w:rPr>
                <w:sz w:val="20"/>
                <w:szCs w:val="20"/>
                <w:lang w:val="en-GB"/>
              </w:rPr>
            </w:pPr>
            <w:r w:rsidRPr="00EB0729">
              <w:rPr>
                <w:sz w:val="20"/>
                <w:szCs w:val="20"/>
                <w:lang w:val="en-GB"/>
              </w:rPr>
              <w:t>2001; 599 (20)</w:t>
            </w:r>
          </w:p>
        </w:tc>
        <w:tc>
          <w:tcPr>
            <w:tcW w:w="1233" w:type="dxa"/>
          </w:tcPr>
          <w:p w14:paraId="16542915" w14:textId="77777777" w:rsidR="009F3927" w:rsidRPr="00EB0729" w:rsidRDefault="009F3927">
            <w:pPr>
              <w:pStyle w:val="Compact"/>
              <w:rPr>
                <w:sz w:val="20"/>
                <w:szCs w:val="20"/>
                <w:lang w:val="en-GB"/>
              </w:rPr>
            </w:pPr>
          </w:p>
        </w:tc>
        <w:tc>
          <w:tcPr>
            <w:tcW w:w="908" w:type="dxa"/>
          </w:tcPr>
          <w:p w14:paraId="16542916" w14:textId="77777777" w:rsidR="009F3927" w:rsidRPr="00EB0729" w:rsidRDefault="009F3927">
            <w:pPr>
              <w:pStyle w:val="Compact"/>
              <w:rPr>
                <w:sz w:val="20"/>
                <w:szCs w:val="20"/>
                <w:lang w:val="en-GB"/>
              </w:rPr>
            </w:pPr>
          </w:p>
        </w:tc>
        <w:tc>
          <w:tcPr>
            <w:tcW w:w="1038" w:type="dxa"/>
          </w:tcPr>
          <w:p w14:paraId="16542917" w14:textId="77777777" w:rsidR="009F3927" w:rsidRPr="00EB0729" w:rsidRDefault="009F3927">
            <w:pPr>
              <w:pStyle w:val="Compact"/>
              <w:rPr>
                <w:sz w:val="20"/>
                <w:szCs w:val="20"/>
                <w:lang w:val="en-GB"/>
              </w:rPr>
            </w:pPr>
          </w:p>
        </w:tc>
        <w:tc>
          <w:tcPr>
            <w:tcW w:w="1038" w:type="dxa"/>
          </w:tcPr>
          <w:p w14:paraId="16542918" w14:textId="77777777" w:rsidR="009F3927" w:rsidRPr="00EB0729" w:rsidRDefault="00F056F1">
            <w:pPr>
              <w:pStyle w:val="Compact"/>
              <w:rPr>
                <w:sz w:val="20"/>
                <w:szCs w:val="20"/>
                <w:lang w:val="en-GB"/>
              </w:rPr>
            </w:pPr>
            <w:r w:rsidRPr="00EB0729">
              <w:rPr>
                <w:sz w:val="20"/>
                <w:szCs w:val="20"/>
                <w:lang w:val="en-GB"/>
              </w:rPr>
              <w:t>Data Deficient</w:t>
            </w:r>
          </w:p>
        </w:tc>
      </w:tr>
      <w:tr w:rsidR="009F3927" w:rsidRPr="00C77075" w14:paraId="16542921" w14:textId="77777777">
        <w:tc>
          <w:tcPr>
            <w:tcW w:w="1298" w:type="dxa"/>
          </w:tcPr>
          <w:p w14:paraId="1654291A" w14:textId="77777777" w:rsidR="009F3927" w:rsidRPr="00EB0729" w:rsidRDefault="00F056F1">
            <w:pPr>
              <w:pStyle w:val="Compact"/>
              <w:rPr>
                <w:sz w:val="20"/>
                <w:szCs w:val="20"/>
                <w:lang w:val="en-GB"/>
              </w:rPr>
            </w:pPr>
            <w:r w:rsidRPr="00EB0729">
              <w:rPr>
                <w:i/>
                <w:iCs/>
                <w:sz w:val="20"/>
                <w:szCs w:val="20"/>
                <w:lang w:val="en-GB"/>
              </w:rPr>
              <w:t>Crozet Islands</w:t>
            </w:r>
          </w:p>
        </w:tc>
        <w:tc>
          <w:tcPr>
            <w:tcW w:w="908" w:type="dxa"/>
          </w:tcPr>
          <w:p w14:paraId="1654291B" w14:textId="77777777" w:rsidR="009F3927" w:rsidRPr="00EB0729" w:rsidRDefault="00F056F1">
            <w:pPr>
              <w:pStyle w:val="Compact"/>
              <w:rPr>
                <w:sz w:val="20"/>
                <w:szCs w:val="20"/>
                <w:lang w:val="en-GB"/>
              </w:rPr>
            </w:pPr>
            <w:r w:rsidRPr="00EB0729">
              <w:rPr>
                <w:sz w:val="20"/>
                <w:szCs w:val="20"/>
                <w:lang w:val="en-GB"/>
              </w:rPr>
              <w:t>337 (15)</w:t>
            </w:r>
          </w:p>
        </w:tc>
        <w:tc>
          <w:tcPr>
            <w:tcW w:w="1168" w:type="dxa"/>
          </w:tcPr>
          <w:p w14:paraId="1654291C" w14:textId="77777777" w:rsidR="009F3927" w:rsidRPr="00EB0729" w:rsidRDefault="00F056F1">
            <w:pPr>
              <w:pStyle w:val="Compact"/>
              <w:rPr>
                <w:sz w:val="20"/>
                <w:szCs w:val="20"/>
                <w:lang w:val="en-GB"/>
              </w:rPr>
            </w:pPr>
            <w:r w:rsidRPr="00EB0729">
              <w:rPr>
                <w:sz w:val="20"/>
                <w:szCs w:val="20"/>
                <w:lang w:val="en-GB"/>
              </w:rPr>
              <w:t>2001: 347 (11)</w:t>
            </w:r>
          </w:p>
        </w:tc>
        <w:tc>
          <w:tcPr>
            <w:tcW w:w="1233" w:type="dxa"/>
          </w:tcPr>
          <w:p w14:paraId="1654291D" w14:textId="77777777" w:rsidR="009F3927" w:rsidRPr="00EB0729" w:rsidRDefault="00F056F1">
            <w:pPr>
              <w:pStyle w:val="Compact"/>
              <w:rPr>
                <w:sz w:val="20"/>
                <w:szCs w:val="20"/>
                <w:lang w:val="en-GB"/>
              </w:rPr>
            </w:pPr>
            <w:r w:rsidRPr="00EB0729">
              <w:rPr>
                <w:sz w:val="20"/>
                <w:szCs w:val="20"/>
                <w:lang w:val="en-GB"/>
              </w:rPr>
              <w:t>2024: 786 (26)</w:t>
            </w:r>
          </w:p>
        </w:tc>
        <w:tc>
          <w:tcPr>
            <w:tcW w:w="908" w:type="dxa"/>
          </w:tcPr>
          <w:p w14:paraId="1654291E" w14:textId="77777777" w:rsidR="009F3927" w:rsidRPr="00EB0729" w:rsidRDefault="00F056F1">
            <w:pPr>
              <w:pStyle w:val="Compact"/>
              <w:rPr>
                <w:sz w:val="20"/>
                <w:szCs w:val="20"/>
                <w:lang w:val="en-GB"/>
              </w:rPr>
            </w:pPr>
            <w:r w:rsidRPr="00EB0729">
              <w:rPr>
                <w:sz w:val="20"/>
                <w:szCs w:val="20"/>
                <w:lang w:val="en-GB"/>
              </w:rPr>
              <w:t>813 (27)</w:t>
            </w:r>
          </w:p>
        </w:tc>
        <w:tc>
          <w:tcPr>
            <w:tcW w:w="1038" w:type="dxa"/>
          </w:tcPr>
          <w:p w14:paraId="1654291F" w14:textId="77777777" w:rsidR="009F3927" w:rsidRPr="00EB0729" w:rsidRDefault="00F056F1">
            <w:pPr>
              <w:pStyle w:val="Compact"/>
              <w:rPr>
                <w:sz w:val="20"/>
                <w:szCs w:val="20"/>
                <w:lang w:val="en-GB"/>
              </w:rPr>
            </w:pPr>
            <w:r w:rsidRPr="00EB0729">
              <w:rPr>
                <w:sz w:val="20"/>
                <w:szCs w:val="20"/>
                <w:lang w:val="en-GB"/>
              </w:rPr>
              <w:t>3.46%</w:t>
            </w:r>
          </w:p>
        </w:tc>
        <w:tc>
          <w:tcPr>
            <w:tcW w:w="1038" w:type="dxa"/>
          </w:tcPr>
          <w:p w14:paraId="16542920" w14:textId="77777777" w:rsidR="009F3927" w:rsidRPr="00EB0729" w:rsidRDefault="00F056F1">
            <w:pPr>
              <w:pStyle w:val="Compact"/>
              <w:rPr>
                <w:sz w:val="20"/>
                <w:szCs w:val="20"/>
                <w:lang w:val="en-GB"/>
              </w:rPr>
            </w:pPr>
            <w:r w:rsidRPr="00EB0729">
              <w:rPr>
                <w:sz w:val="20"/>
                <w:szCs w:val="20"/>
                <w:lang w:val="en-GB"/>
              </w:rPr>
              <w:t>Least Concern</w:t>
            </w:r>
          </w:p>
        </w:tc>
      </w:tr>
      <w:tr w:rsidR="009F3927" w:rsidRPr="00C77075" w14:paraId="16542929" w14:textId="77777777">
        <w:tc>
          <w:tcPr>
            <w:tcW w:w="1298" w:type="dxa"/>
          </w:tcPr>
          <w:p w14:paraId="16542922" w14:textId="77777777" w:rsidR="009F3927" w:rsidRPr="00EB0729" w:rsidRDefault="00F056F1">
            <w:pPr>
              <w:pStyle w:val="Compact"/>
              <w:rPr>
                <w:sz w:val="20"/>
                <w:szCs w:val="20"/>
                <w:lang w:val="en-GB"/>
              </w:rPr>
            </w:pPr>
            <w:r w:rsidRPr="00EB0729">
              <w:rPr>
                <w:i/>
                <w:iCs/>
                <w:sz w:val="20"/>
                <w:szCs w:val="20"/>
                <w:lang w:val="en-GB"/>
              </w:rPr>
              <w:t>Kerguelen Islands</w:t>
            </w:r>
          </w:p>
        </w:tc>
        <w:tc>
          <w:tcPr>
            <w:tcW w:w="908" w:type="dxa"/>
          </w:tcPr>
          <w:p w14:paraId="16542923" w14:textId="77777777" w:rsidR="009F3927" w:rsidRPr="00EB0729" w:rsidRDefault="00F056F1">
            <w:pPr>
              <w:pStyle w:val="Compact"/>
              <w:rPr>
                <w:sz w:val="20"/>
                <w:szCs w:val="20"/>
                <w:lang w:val="en-GB"/>
              </w:rPr>
            </w:pPr>
            <w:r w:rsidRPr="00EB0729">
              <w:rPr>
                <w:sz w:val="20"/>
                <w:szCs w:val="20"/>
                <w:lang w:val="en-GB"/>
              </w:rPr>
              <w:t>7,616 (267)</w:t>
            </w:r>
          </w:p>
        </w:tc>
        <w:tc>
          <w:tcPr>
            <w:tcW w:w="1168" w:type="dxa"/>
          </w:tcPr>
          <w:p w14:paraId="16542924" w14:textId="77777777" w:rsidR="009F3927" w:rsidRPr="00EB0729" w:rsidRDefault="00F056F1">
            <w:pPr>
              <w:pStyle w:val="Compact"/>
              <w:rPr>
                <w:sz w:val="20"/>
                <w:szCs w:val="20"/>
                <w:lang w:val="en-GB"/>
              </w:rPr>
            </w:pPr>
            <w:r w:rsidRPr="00EB0729">
              <w:rPr>
                <w:sz w:val="20"/>
                <w:szCs w:val="20"/>
                <w:lang w:val="en-GB"/>
              </w:rPr>
              <w:t>2000: 7,712 (252)</w:t>
            </w:r>
          </w:p>
        </w:tc>
        <w:tc>
          <w:tcPr>
            <w:tcW w:w="1233" w:type="dxa"/>
          </w:tcPr>
          <w:p w14:paraId="16542925" w14:textId="77777777" w:rsidR="009F3927" w:rsidRPr="00EB0729" w:rsidRDefault="00F056F1">
            <w:pPr>
              <w:pStyle w:val="Compact"/>
              <w:rPr>
                <w:sz w:val="20"/>
                <w:szCs w:val="20"/>
                <w:lang w:val="en-GB"/>
              </w:rPr>
            </w:pPr>
            <w:r w:rsidRPr="00EB0729">
              <w:rPr>
                <w:sz w:val="20"/>
                <w:szCs w:val="20"/>
                <w:lang w:val="en-GB"/>
              </w:rPr>
              <w:t>2024: 12,448 (407)</w:t>
            </w:r>
          </w:p>
        </w:tc>
        <w:tc>
          <w:tcPr>
            <w:tcW w:w="908" w:type="dxa"/>
          </w:tcPr>
          <w:p w14:paraId="16542926" w14:textId="77777777" w:rsidR="009F3927" w:rsidRPr="00EB0729" w:rsidRDefault="00F056F1">
            <w:pPr>
              <w:pStyle w:val="Compact"/>
              <w:rPr>
                <w:sz w:val="20"/>
                <w:szCs w:val="20"/>
                <w:lang w:val="en-GB"/>
              </w:rPr>
            </w:pPr>
            <w:r w:rsidRPr="00EB0729">
              <w:rPr>
                <w:sz w:val="20"/>
                <w:szCs w:val="20"/>
                <w:lang w:val="en-GB"/>
              </w:rPr>
              <w:t>12,698 (415)</w:t>
            </w:r>
          </w:p>
        </w:tc>
        <w:tc>
          <w:tcPr>
            <w:tcW w:w="1038" w:type="dxa"/>
          </w:tcPr>
          <w:p w14:paraId="16542927" w14:textId="77777777" w:rsidR="009F3927" w:rsidRPr="00EB0729" w:rsidRDefault="00F056F1">
            <w:pPr>
              <w:pStyle w:val="Compact"/>
              <w:rPr>
                <w:sz w:val="20"/>
                <w:szCs w:val="20"/>
                <w:lang w:val="en-GB"/>
              </w:rPr>
            </w:pPr>
            <w:r w:rsidRPr="00EB0729">
              <w:rPr>
                <w:sz w:val="20"/>
                <w:szCs w:val="20"/>
                <w:lang w:val="en-GB"/>
              </w:rPr>
              <w:t>2.02%</w:t>
            </w:r>
          </w:p>
        </w:tc>
        <w:tc>
          <w:tcPr>
            <w:tcW w:w="1038" w:type="dxa"/>
          </w:tcPr>
          <w:p w14:paraId="16542928" w14:textId="77777777" w:rsidR="009F3927" w:rsidRPr="00EB0729" w:rsidRDefault="00F056F1">
            <w:pPr>
              <w:pStyle w:val="Compact"/>
              <w:rPr>
                <w:sz w:val="20"/>
                <w:szCs w:val="20"/>
                <w:lang w:val="en-GB"/>
              </w:rPr>
            </w:pPr>
            <w:r w:rsidRPr="00EB0729">
              <w:rPr>
                <w:sz w:val="20"/>
                <w:szCs w:val="20"/>
                <w:lang w:val="en-GB"/>
              </w:rPr>
              <w:t>Least Concern</w:t>
            </w:r>
          </w:p>
        </w:tc>
      </w:tr>
      <w:tr w:rsidR="009F3927" w:rsidRPr="00C77075" w14:paraId="16542931" w14:textId="77777777">
        <w:tc>
          <w:tcPr>
            <w:tcW w:w="1298" w:type="dxa"/>
          </w:tcPr>
          <w:p w14:paraId="1654292A" w14:textId="77777777" w:rsidR="009F3927" w:rsidRPr="00EB0729" w:rsidRDefault="00F056F1">
            <w:pPr>
              <w:pStyle w:val="Compact"/>
              <w:rPr>
                <w:sz w:val="20"/>
                <w:szCs w:val="20"/>
                <w:lang w:val="en-GB"/>
              </w:rPr>
            </w:pPr>
            <w:r w:rsidRPr="00EB0729">
              <w:rPr>
                <w:i/>
                <w:iCs/>
                <w:sz w:val="20"/>
                <w:szCs w:val="20"/>
                <w:lang w:val="en-GB"/>
              </w:rPr>
              <w:t>Heard Island</w:t>
            </w:r>
          </w:p>
        </w:tc>
        <w:tc>
          <w:tcPr>
            <w:tcW w:w="908" w:type="dxa"/>
          </w:tcPr>
          <w:p w14:paraId="1654292B" w14:textId="77777777" w:rsidR="009F3927" w:rsidRPr="00EB0729" w:rsidRDefault="00F056F1">
            <w:pPr>
              <w:pStyle w:val="Compact"/>
              <w:rPr>
                <w:sz w:val="20"/>
                <w:szCs w:val="20"/>
                <w:lang w:val="en-GB"/>
              </w:rPr>
            </w:pPr>
            <w:r w:rsidRPr="00EB0729">
              <w:rPr>
                <w:sz w:val="20"/>
                <w:szCs w:val="20"/>
                <w:lang w:val="en-GB"/>
              </w:rPr>
              <w:t>1,296 (90)</w:t>
            </w:r>
          </w:p>
        </w:tc>
        <w:tc>
          <w:tcPr>
            <w:tcW w:w="1168" w:type="dxa"/>
          </w:tcPr>
          <w:p w14:paraId="1654292C" w14:textId="77777777" w:rsidR="009F3927" w:rsidRPr="00EB0729" w:rsidRDefault="00F056F1">
            <w:pPr>
              <w:pStyle w:val="Compact"/>
              <w:rPr>
                <w:sz w:val="20"/>
                <w:szCs w:val="20"/>
                <w:lang w:val="en-GB"/>
              </w:rPr>
            </w:pPr>
            <w:r w:rsidRPr="00EB0729">
              <w:rPr>
                <w:sz w:val="20"/>
                <w:szCs w:val="20"/>
                <w:lang w:val="en-GB"/>
              </w:rPr>
              <w:t>2001: 1,501 (49)</w:t>
            </w:r>
          </w:p>
        </w:tc>
        <w:tc>
          <w:tcPr>
            <w:tcW w:w="1233" w:type="dxa"/>
          </w:tcPr>
          <w:p w14:paraId="1654292D" w14:textId="77777777" w:rsidR="009F3927" w:rsidRPr="00EB0729" w:rsidRDefault="00F056F1">
            <w:pPr>
              <w:pStyle w:val="Compact"/>
              <w:rPr>
                <w:sz w:val="20"/>
                <w:szCs w:val="20"/>
                <w:lang w:val="en-GB"/>
              </w:rPr>
            </w:pPr>
            <w:r w:rsidRPr="00EB0729">
              <w:rPr>
                <w:sz w:val="20"/>
                <w:szCs w:val="20"/>
                <w:lang w:val="en-GB"/>
              </w:rPr>
              <w:t>2004: 1,895 (62)</w:t>
            </w:r>
          </w:p>
        </w:tc>
        <w:tc>
          <w:tcPr>
            <w:tcW w:w="908" w:type="dxa"/>
          </w:tcPr>
          <w:p w14:paraId="1654292E" w14:textId="77777777" w:rsidR="009F3927" w:rsidRPr="00EB0729" w:rsidRDefault="009F3927">
            <w:pPr>
              <w:pStyle w:val="Compact"/>
              <w:rPr>
                <w:sz w:val="20"/>
                <w:szCs w:val="20"/>
                <w:lang w:val="en-GB"/>
              </w:rPr>
            </w:pPr>
          </w:p>
        </w:tc>
        <w:tc>
          <w:tcPr>
            <w:tcW w:w="1038" w:type="dxa"/>
          </w:tcPr>
          <w:p w14:paraId="1654292F" w14:textId="77777777" w:rsidR="009F3927" w:rsidRPr="00EB0729" w:rsidRDefault="009F3927">
            <w:pPr>
              <w:pStyle w:val="Compact"/>
              <w:rPr>
                <w:sz w:val="20"/>
                <w:szCs w:val="20"/>
                <w:lang w:val="en-GB"/>
              </w:rPr>
            </w:pPr>
          </w:p>
        </w:tc>
        <w:tc>
          <w:tcPr>
            <w:tcW w:w="1038" w:type="dxa"/>
          </w:tcPr>
          <w:p w14:paraId="16542930" w14:textId="77777777" w:rsidR="009F3927" w:rsidRPr="00EB0729" w:rsidRDefault="00F056F1">
            <w:pPr>
              <w:pStyle w:val="Compact"/>
              <w:rPr>
                <w:sz w:val="20"/>
                <w:szCs w:val="20"/>
                <w:lang w:val="en-GB"/>
              </w:rPr>
            </w:pPr>
            <w:r w:rsidRPr="00EB0729">
              <w:rPr>
                <w:sz w:val="20"/>
                <w:szCs w:val="20"/>
                <w:lang w:val="en-GB"/>
              </w:rPr>
              <w:t>Data Deficient</w:t>
            </w:r>
          </w:p>
        </w:tc>
      </w:tr>
      <w:tr w:rsidR="009F3927" w:rsidRPr="00C77075" w14:paraId="16542939" w14:textId="77777777">
        <w:tc>
          <w:tcPr>
            <w:tcW w:w="1298" w:type="dxa"/>
          </w:tcPr>
          <w:p w14:paraId="16542932" w14:textId="77777777" w:rsidR="009F3927" w:rsidRPr="00EB0729" w:rsidRDefault="00F056F1">
            <w:pPr>
              <w:pStyle w:val="Compact"/>
              <w:rPr>
                <w:sz w:val="20"/>
                <w:szCs w:val="20"/>
                <w:lang w:val="en-GB"/>
              </w:rPr>
            </w:pPr>
            <w:r w:rsidRPr="00EB0729">
              <w:rPr>
                <w:i/>
                <w:iCs/>
                <w:sz w:val="20"/>
                <w:szCs w:val="20"/>
                <w:lang w:val="en-GB"/>
              </w:rPr>
              <w:t>Macquarie Island</w:t>
            </w:r>
          </w:p>
        </w:tc>
        <w:tc>
          <w:tcPr>
            <w:tcW w:w="908" w:type="dxa"/>
          </w:tcPr>
          <w:p w14:paraId="16542933" w14:textId="77777777" w:rsidR="009F3927" w:rsidRPr="00EB0729" w:rsidRDefault="00F056F1">
            <w:pPr>
              <w:pStyle w:val="Compact"/>
              <w:rPr>
                <w:sz w:val="20"/>
                <w:szCs w:val="20"/>
                <w:lang w:val="en-GB"/>
              </w:rPr>
            </w:pPr>
            <w:r w:rsidRPr="00EB0729">
              <w:rPr>
                <w:sz w:val="20"/>
                <w:szCs w:val="20"/>
                <w:lang w:val="en-GB"/>
              </w:rPr>
              <w:t>156 (8)</w:t>
            </w:r>
          </w:p>
        </w:tc>
        <w:tc>
          <w:tcPr>
            <w:tcW w:w="1168" w:type="dxa"/>
          </w:tcPr>
          <w:p w14:paraId="16542934" w14:textId="77777777" w:rsidR="009F3927" w:rsidRPr="00EB0729" w:rsidRDefault="009F3927">
            <w:pPr>
              <w:pStyle w:val="Compact"/>
              <w:rPr>
                <w:sz w:val="20"/>
                <w:szCs w:val="20"/>
                <w:lang w:val="en-GB"/>
              </w:rPr>
            </w:pPr>
          </w:p>
        </w:tc>
        <w:tc>
          <w:tcPr>
            <w:tcW w:w="1233" w:type="dxa"/>
          </w:tcPr>
          <w:p w14:paraId="16542935" w14:textId="77777777" w:rsidR="009F3927" w:rsidRPr="00EB0729" w:rsidRDefault="00F056F1">
            <w:pPr>
              <w:pStyle w:val="Compact"/>
              <w:rPr>
                <w:sz w:val="20"/>
                <w:szCs w:val="20"/>
                <w:lang w:val="en-GB"/>
              </w:rPr>
            </w:pPr>
            <w:r w:rsidRPr="00EB0729">
              <w:rPr>
                <w:sz w:val="20"/>
                <w:szCs w:val="20"/>
                <w:lang w:val="en-GB"/>
              </w:rPr>
              <w:t>2012: 280 (9)</w:t>
            </w:r>
          </w:p>
        </w:tc>
        <w:tc>
          <w:tcPr>
            <w:tcW w:w="908" w:type="dxa"/>
          </w:tcPr>
          <w:p w14:paraId="16542936" w14:textId="77777777" w:rsidR="009F3927" w:rsidRPr="00EB0729" w:rsidRDefault="009F3927">
            <w:pPr>
              <w:pStyle w:val="Compact"/>
              <w:rPr>
                <w:sz w:val="20"/>
                <w:szCs w:val="20"/>
                <w:lang w:val="en-GB"/>
              </w:rPr>
            </w:pPr>
          </w:p>
        </w:tc>
        <w:tc>
          <w:tcPr>
            <w:tcW w:w="1038" w:type="dxa"/>
          </w:tcPr>
          <w:p w14:paraId="16542937" w14:textId="77777777" w:rsidR="009F3927" w:rsidRPr="00EB0729" w:rsidRDefault="009F3927">
            <w:pPr>
              <w:pStyle w:val="Compact"/>
              <w:rPr>
                <w:sz w:val="20"/>
                <w:szCs w:val="20"/>
                <w:lang w:val="en-GB"/>
              </w:rPr>
            </w:pPr>
          </w:p>
        </w:tc>
        <w:tc>
          <w:tcPr>
            <w:tcW w:w="1038" w:type="dxa"/>
          </w:tcPr>
          <w:p w14:paraId="16542938" w14:textId="77777777" w:rsidR="009F3927" w:rsidRPr="00EB0729" w:rsidRDefault="00F056F1">
            <w:pPr>
              <w:pStyle w:val="Compact"/>
              <w:rPr>
                <w:sz w:val="20"/>
                <w:szCs w:val="20"/>
                <w:lang w:val="en-GB"/>
              </w:rPr>
            </w:pPr>
            <w:r w:rsidRPr="00EB0729">
              <w:rPr>
                <w:sz w:val="20"/>
                <w:szCs w:val="20"/>
                <w:lang w:val="en-GB"/>
              </w:rPr>
              <w:t>Data Deficient</w:t>
            </w:r>
          </w:p>
        </w:tc>
      </w:tr>
    </w:tbl>
    <w:p w14:paraId="1654293A" w14:textId="77777777" w:rsidR="009F3927" w:rsidRPr="00C77075" w:rsidRDefault="00F056F1">
      <w:pPr>
        <w:pStyle w:val="BodyText"/>
        <w:rPr>
          <w:lang w:val="en-GB"/>
        </w:rPr>
      </w:pPr>
      <w:r w:rsidRPr="00C77075">
        <w:rPr>
          <w:b/>
          <w:bCs/>
          <w:lang w:val="en-GB"/>
        </w:rPr>
        <w:t>Table 6</w:t>
      </w:r>
      <w:r w:rsidRPr="00C77075">
        <w:rPr>
          <w:lang w:val="en-GB"/>
        </w:rPr>
        <w:t xml:space="preserve">. Population assessment and IUCN Red List Category at breeding locations of the East Antarctica subpopulation. Column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3</m:t>
            </m:r>
            <m:r>
              <w:rPr>
                <w:rFonts w:ascii="Cambria Math" w:hAnsi="Cambria Math"/>
                <w:lang w:val="en-GB"/>
              </w:rPr>
              <m:t>G</m:t>
            </m:r>
          </m:sub>
          <m:sup>
            <m:r>
              <w:rPr>
                <w:rFonts w:ascii="Cambria Math" w:hAnsi="Cambria Math"/>
                <w:lang w:val="en-GB"/>
              </w:rPr>
              <m:t>M</m:t>
            </m:r>
          </m:sup>
        </m:sSubSup>
      </m:oMath>
      <w:r w:rsidRPr="00C77075">
        <w:rPr>
          <w:lang w:val="en-GB"/>
        </w:rPr>
        <w:t xml:space="preserve"> is population size in 1999, three times the generation length or 26 years; </w:t>
      </w:r>
      <m:oMath>
        <m:sSubSup>
          <m:sSubSupPr>
            <m:ctrlPr>
              <w:rPr>
                <w:rFonts w:ascii="Cambria Math" w:hAnsi="Cambria Math"/>
                <w:lang w:val="en-GB"/>
              </w:rPr>
            </m:ctrlPr>
          </m:sSubSup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sub>
          <m:sup>
            <m:r>
              <w:rPr>
                <w:rFonts w:ascii="Cambria Math" w:hAnsi="Cambria Math"/>
                <w:lang w:val="en-GB"/>
              </w:rPr>
              <m:t>M</m:t>
            </m:r>
          </m:sup>
        </m:sSubSup>
      </m:oMath>
      <w:r w:rsidRPr="00C77075">
        <w:rPr>
          <w:lang w:val="en-GB"/>
        </w:rPr>
        <w:t xml:space="preserve"> is the first available population size; </w:t>
      </w:r>
      <m:oMath>
        <m:sSubSup>
          <m:sSubSupPr>
            <m:ctrlPr>
              <w:rPr>
                <w:rFonts w:ascii="Cambria Math" w:hAnsi="Cambria Math"/>
                <w:lang w:val="en-GB"/>
              </w:rPr>
            </m:ctrlPr>
          </m:sSubSup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sub>
          <m:sup>
            <m:r>
              <w:rPr>
                <w:rFonts w:ascii="Cambria Math" w:hAnsi="Cambria Math"/>
                <w:lang w:val="en-GB"/>
              </w:rPr>
              <m:t>M</m:t>
            </m:r>
          </m:sup>
        </m:sSubSup>
      </m:oMath>
      <w:r w:rsidRPr="00C77075">
        <w:rPr>
          <w:lang w:val="en-GB"/>
        </w:rPr>
        <w:t xml:space="preserve"> is the second available population size; and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AY</m:t>
            </m:r>
          </m:sub>
          <m:sup>
            <m:r>
              <w:rPr>
                <w:rFonts w:ascii="Cambria Math" w:hAnsi="Cambria Math"/>
                <w:lang w:val="en-GB"/>
              </w:rPr>
              <m:t>M</m:t>
            </m:r>
          </m:sup>
        </m:sSubSup>
      </m:oMath>
      <w:r w:rsidRPr="00C77075">
        <w:rPr>
          <w:lang w:val="en-GB"/>
        </w:rPr>
        <w:t xml:space="preserve"> is the current population size. Values in parentheses are standard deviations derived from Bayesian simulations. Cells in columns for </w:t>
      </w:r>
      <m:oMath>
        <m:sSubSup>
          <m:sSubSupPr>
            <m:ctrlPr>
              <w:rPr>
                <w:rFonts w:ascii="Cambria Math" w:hAnsi="Cambria Math"/>
                <w:lang w:val="en-GB"/>
              </w:rPr>
            </m:ctrlPr>
          </m:sSubSup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sub>
          <m:sup>
            <m:r>
              <w:rPr>
                <w:rFonts w:ascii="Cambria Math" w:hAnsi="Cambria Math"/>
                <w:lang w:val="en-GB"/>
              </w:rPr>
              <m:t>M</m:t>
            </m:r>
          </m:sup>
        </m:sSubSup>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sub>
          <m:sup>
            <m:r>
              <w:rPr>
                <w:rFonts w:ascii="Cambria Math" w:hAnsi="Cambria Math"/>
                <w:lang w:val="en-GB"/>
              </w:rPr>
              <m:t>M</m:t>
            </m:r>
          </m:sup>
        </m:sSubSup>
      </m:oMath>
      <w:r w:rsidRPr="00C77075">
        <w:rPr>
          <w:lang w:val="en-GB"/>
        </w:rPr>
        <w:t xml:space="preserve"> start with the year when the value was obtained.</w:t>
      </w:r>
    </w:p>
    <w:p w14:paraId="1654293B" w14:textId="5059532F" w:rsidR="009F3927" w:rsidRPr="00C77075" w:rsidRDefault="00F056F1">
      <w:pPr>
        <w:pStyle w:val="Heading4"/>
        <w:rPr>
          <w:lang w:val="en-GB"/>
        </w:rPr>
      </w:pPr>
      <w:bookmarkStart w:id="92" w:name="east-antarctica-subpopulation"/>
      <w:bookmarkStart w:id="93" w:name="_Toc202881371"/>
      <w:bookmarkEnd w:id="90"/>
      <w:r w:rsidRPr="00C77075">
        <w:rPr>
          <w:rStyle w:val="SectionNumber"/>
          <w:lang w:val="en-GB"/>
        </w:rPr>
        <w:lastRenderedPageBreak/>
        <w:t>3.6.5.6</w:t>
      </w:r>
      <w:r w:rsidRPr="00C77075">
        <w:rPr>
          <w:lang w:val="en-GB"/>
        </w:rPr>
        <w:tab/>
      </w:r>
      <w:r w:rsidR="0033104F">
        <w:rPr>
          <w:lang w:val="en-GB"/>
        </w:rPr>
        <w:t xml:space="preserve"> </w:t>
      </w:r>
      <w:r w:rsidRPr="00C77075">
        <w:rPr>
          <w:lang w:val="en-GB"/>
        </w:rPr>
        <w:t>East Antarctica subpopulation</w:t>
      </w:r>
      <w:bookmarkEnd w:id="93"/>
    </w:p>
    <w:p w14:paraId="1654293C" w14:textId="77777777" w:rsidR="009F3927" w:rsidRPr="00C77075" w:rsidRDefault="00F056F1">
      <w:pPr>
        <w:pStyle w:val="FirstParagraph"/>
        <w:rPr>
          <w:lang w:val="en-GB"/>
        </w:rPr>
      </w:pPr>
      <w:r w:rsidRPr="00C77075">
        <w:rPr>
          <w:lang w:val="en-GB"/>
        </w:rPr>
        <w:t>For the assessment of East Antarctica (</w:t>
      </w:r>
      <w:r w:rsidRPr="00C77075">
        <w:rPr>
          <w:b/>
          <w:bCs/>
          <w:lang w:val="en-GB"/>
        </w:rPr>
        <w:t>Table 6</w:t>
      </w:r>
      <w:r w:rsidRPr="00C77075">
        <w:rPr>
          <w:lang w:val="en-GB"/>
        </w:rPr>
        <w:t xml:space="preserve">), I used the sum of the estimates of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3</m:t>
            </m:r>
            <m:r>
              <w:rPr>
                <w:rFonts w:ascii="Cambria Math" w:hAnsi="Cambria Math"/>
                <w:lang w:val="en-GB"/>
              </w:rPr>
              <m:t>G</m:t>
            </m:r>
          </m:sub>
          <m:sup>
            <m:r>
              <w:rPr>
                <w:rFonts w:ascii="Cambria Math" w:hAnsi="Cambria Math"/>
                <w:lang w:val="en-GB"/>
              </w:rPr>
              <m:t>M</m:t>
            </m:r>
          </m:sup>
        </m:sSubSup>
      </m:oMath>
      <w:r w:rsidRPr="00C77075">
        <w:rPr>
          <w:lang w:val="en-GB"/>
        </w:rPr>
        <w:t xml:space="preserve"> for all breeding locations of this subpopulation except McDonald Islands. To obtain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AY</m:t>
            </m:r>
          </m:sub>
          <m:sup>
            <m:r>
              <w:rPr>
                <w:rFonts w:ascii="Cambria Math" w:hAnsi="Cambria Math"/>
                <w:lang w:val="en-GB"/>
              </w:rPr>
              <m:t>M</m:t>
            </m:r>
          </m:sup>
        </m:sSubSup>
      </m:oMath>
      <w:r w:rsidRPr="00C77075">
        <w:rPr>
          <w:lang w:val="en-GB"/>
        </w:rPr>
        <w:t xml:space="preserve">, I used the estimates from the most recent data, or their projection to </w:t>
      </w:r>
      <m:oMath>
        <m:r>
          <w:rPr>
            <w:rFonts w:ascii="Cambria Math" w:hAnsi="Cambria Math"/>
            <w:lang w:val="en-GB"/>
          </w:rPr>
          <m:t>AY</m:t>
        </m:r>
      </m:oMath>
      <w:r w:rsidRPr="00C77075">
        <w:rPr>
          <w:lang w:val="en-GB"/>
        </w:rPr>
        <w:t xml:space="preserve"> if these two values were not the same; and for other cases, I maintained the value of the more recent of </w:t>
      </w:r>
      <m:oMath>
        <m:sSubSup>
          <m:sSubSupPr>
            <m:ctrlPr>
              <w:rPr>
                <w:rFonts w:ascii="Cambria Math" w:hAnsi="Cambria Math"/>
                <w:lang w:val="en-GB"/>
              </w:rPr>
            </m:ctrlPr>
          </m:sSubSup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1</m:t>
                </m:r>
              </m:sub>
            </m:sSub>
          </m:sub>
          <m:sup>
            <m:r>
              <w:rPr>
                <w:rFonts w:ascii="Cambria Math" w:hAnsi="Cambria Math"/>
                <w:lang w:val="en-GB"/>
              </w:rPr>
              <m:t>M</m:t>
            </m:r>
          </m:sup>
        </m:sSubSup>
      </m:oMath>
      <w:r w:rsidRPr="00C77075">
        <w:rPr>
          <w:lang w:val="en-GB"/>
        </w:rPr>
        <w:t xml:space="preserve"> or </w:t>
      </w:r>
      <m:oMath>
        <m:sSubSup>
          <m:sSubSupPr>
            <m:ctrlPr>
              <w:rPr>
                <w:rFonts w:ascii="Cambria Math" w:hAnsi="Cambria Math"/>
                <w:lang w:val="en-GB"/>
              </w:rPr>
            </m:ctrlPr>
          </m:sSubSupPr>
          <m:e>
            <m:r>
              <w:rPr>
                <w:rFonts w:ascii="Cambria Math" w:hAnsi="Cambria Math"/>
                <w:lang w:val="en-GB"/>
              </w:rPr>
              <m:t>N</m:t>
            </m:r>
          </m:e>
          <m:sub>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T</m:t>
                </m:r>
              </m:sub>
            </m:sSub>
          </m:sub>
          <m:sup>
            <m:r>
              <w:rPr>
                <w:rFonts w:ascii="Cambria Math" w:hAnsi="Cambria Math"/>
                <w:lang w:val="en-GB"/>
              </w:rPr>
              <m:t>M</m:t>
            </m:r>
          </m:sup>
        </m:sSubSup>
      </m:oMath>
      <w:r w:rsidRPr="00C77075">
        <w:rPr>
          <w:lang w:val="en-GB"/>
        </w:rPr>
        <w:t xml:space="preserve"> to provide an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AY</m:t>
            </m:r>
          </m:sub>
          <m:sup>
            <m:r>
              <w:rPr>
                <w:rFonts w:ascii="Cambria Math" w:hAnsi="Cambria Math"/>
                <w:lang w:val="en-GB"/>
              </w:rPr>
              <m:t>M</m:t>
            </m:r>
          </m:sup>
        </m:sSubSup>
      </m:oMath>
      <w:r w:rsidRPr="00C77075">
        <w:rPr>
          <w:lang w:val="en-GB"/>
        </w:rPr>
        <w:t>, assuming stability in growth or no change until the assessment year. This was the case of Maquarie Island, Heard Island, part of Kerguelen Islands, and Prince Edward Islands.</w:t>
      </w:r>
    </w:p>
    <w:p w14:paraId="1654293D" w14:textId="5DF7FBA8" w:rsidR="009F3927" w:rsidRPr="00C77075" w:rsidRDefault="00F056F1">
      <w:pPr>
        <w:pStyle w:val="BodyText"/>
        <w:rPr>
          <w:lang w:val="en-GB"/>
        </w:rPr>
      </w:pPr>
      <w:r w:rsidRPr="00C77075">
        <w:rPr>
          <w:lang w:val="en-GB"/>
        </w:rPr>
        <w:t xml:space="preserve">As seen above, when data were available for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3</m:t>
            </m:r>
            <m:r>
              <w:rPr>
                <w:rFonts w:ascii="Cambria Math" w:hAnsi="Cambria Math"/>
                <w:lang w:val="en-GB"/>
              </w:rPr>
              <m:t>G</m:t>
            </m:r>
          </m:sub>
        </m:sSub>
      </m:oMath>
      <w:r w:rsidRPr="00C77075">
        <w:rPr>
          <w:lang w:val="en-GB"/>
        </w:rPr>
        <w:t xml:space="preserve"> and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AY</m:t>
            </m:r>
          </m:sub>
        </m:sSub>
      </m:oMath>
      <w:r w:rsidRPr="00C77075">
        <w:rPr>
          <w:lang w:val="en-GB"/>
        </w:rPr>
        <w:t xml:space="preserve">, population growth was positive; and all the locations which had two population estimates, including those which were </w:t>
      </w:r>
      <w:r w:rsidRPr="00C77075">
        <w:rPr>
          <w:b/>
          <w:bCs/>
          <w:lang w:val="en-GB"/>
        </w:rPr>
        <w:t>Data Deficient</w:t>
      </w:r>
      <w:r w:rsidRPr="00C77075">
        <w:rPr>
          <w:lang w:val="en-GB"/>
        </w:rPr>
        <w:t xml:space="preserve">, also showed positive growth. Locations that were </w:t>
      </w:r>
      <w:r w:rsidRPr="00C77075">
        <w:rPr>
          <w:b/>
          <w:bCs/>
          <w:lang w:val="en-GB"/>
        </w:rPr>
        <w:t>Data Deficient</w:t>
      </w:r>
      <w:r w:rsidRPr="00C77075">
        <w:rPr>
          <w:lang w:val="en-GB"/>
        </w:rPr>
        <w:t xml:space="preserve"> contributed little to total pup production/mature population, except perhaps Heard Island. This suggests that keeping their estimates constant until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AY</m:t>
            </m:r>
          </m:sub>
        </m:sSub>
      </m:oMath>
      <w:r w:rsidRPr="00C77075">
        <w:rPr>
          <w:lang w:val="en-GB"/>
        </w:rPr>
        <w:t xml:space="preserve"> was likely to have a minor effect in the assessment of the entire subpopulation, with the Red List category </w:t>
      </w:r>
      <w:r w:rsidR="0033104F" w:rsidRPr="00C77075">
        <w:rPr>
          <w:lang w:val="en-GB"/>
        </w:rPr>
        <w:t>unchanged,</w:t>
      </w:r>
      <w:r w:rsidRPr="00C77075">
        <w:rPr>
          <w:lang w:val="en-GB"/>
        </w:rPr>
        <w:t xml:space="preserve"> i.e., </w:t>
      </w:r>
      <w:r w:rsidRPr="00C77075">
        <w:rPr>
          <w:b/>
          <w:bCs/>
          <w:lang w:val="en-GB"/>
        </w:rPr>
        <w:t>Least Concern</w:t>
      </w:r>
      <w:r w:rsidRPr="00C77075">
        <w:rPr>
          <w:lang w:val="en-GB"/>
        </w:rPr>
        <w:t>. The annual combined increase for East Antarctica was 2.62% [CI: 2.45; 2.80] (</w:t>
      </w:r>
      <w:r w:rsidRPr="00C77075">
        <w:rPr>
          <w:b/>
          <w:bCs/>
          <w:lang w:val="en-GB"/>
        </w:rPr>
        <w:t>Table 7</w:t>
      </w:r>
      <w:r w:rsidRPr="00C77075">
        <w:rPr>
          <w:lang w:val="en-GB"/>
        </w:rPr>
        <w:t>).</w:t>
      </w:r>
    </w:p>
    <w:p w14:paraId="1654293E" w14:textId="77777777" w:rsidR="009F3927" w:rsidRPr="00C77075" w:rsidRDefault="00F056F1">
      <w:pPr>
        <w:pStyle w:val="Heading3"/>
        <w:rPr>
          <w:lang w:val="en-GB"/>
        </w:rPr>
      </w:pPr>
      <w:bookmarkStart w:id="94" w:name="global-population-and-species"/>
      <w:bookmarkStart w:id="95" w:name="_Toc202881372"/>
      <w:bookmarkEnd w:id="92"/>
      <w:bookmarkEnd w:id="80"/>
      <w:r w:rsidRPr="00C77075">
        <w:rPr>
          <w:rStyle w:val="SectionNumber"/>
          <w:lang w:val="en-GB"/>
        </w:rPr>
        <w:t>3.6.6</w:t>
      </w:r>
      <w:r w:rsidRPr="00C77075">
        <w:rPr>
          <w:lang w:val="en-GB"/>
        </w:rPr>
        <w:tab/>
      </w:r>
      <w:r w:rsidRPr="00C77075">
        <w:rPr>
          <w:lang w:val="en-GB"/>
        </w:rPr>
        <w:t>Global population and species</w:t>
      </w:r>
      <w:bookmarkEnd w:id="95"/>
    </w:p>
    <w:p w14:paraId="1654293F" w14:textId="49E1B1A7" w:rsidR="009F3927" w:rsidRPr="00C77075" w:rsidRDefault="00F056F1">
      <w:pPr>
        <w:pStyle w:val="FirstParagraph"/>
        <w:rPr>
          <w:lang w:val="en-GB"/>
        </w:rPr>
      </w:pPr>
      <w:r w:rsidRPr="00C77075">
        <w:rPr>
          <w:lang w:val="en-GB"/>
        </w:rPr>
        <w:t xml:space="preserve">From the combined estimates of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3</m:t>
            </m:r>
            <m:r>
              <w:rPr>
                <w:rFonts w:ascii="Cambria Math" w:hAnsi="Cambria Math"/>
                <w:lang w:val="en-GB"/>
              </w:rPr>
              <m:t>G</m:t>
            </m:r>
          </m:sub>
          <m:sup>
            <m:r>
              <w:rPr>
                <w:rFonts w:ascii="Cambria Math" w:hAnsi="Cambria Math"/>
                <w:lang w:val="en-GB"/>
              </w:rPr>
              <m:t>M</m:t>
            </m:r>
          </m:sup>
        </m:sSubSup>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AY</m:t>
            </m:r>
          </m:sub>
          <m:sup>
            <m:r>
              <w:rPr>
                <w:rFonts w:ascii="Cambria Math" w:hAnsi="Cambria Math"/>
                <w:lang w:val="en-GB"/>
              </w:rPr>
              <m:t>M</m:t>
            </m:r>
          </m:sup>
        </m:sSubSup>
      </m:oMath>
      <w:r w:rsidRPr="00C77075">
        <w:rPr>
          <w:lang w:val="en-GB"/>
        </w:rPr>
        <w:t xml:space="preserve"> of all subpopulations, including South Sandwich Islands, the annual change for the global population was estimated as -3.19% [</w:t>
      </w:r>
      <w:r w:rsidR="0033104F">
        <w:rPr>
          <w:lang w:val="en-GB"/>
        </w:rPr>
        <w:t>95</w:t>
      </w:r>
      <w:r w:rsidR="008042D2">
        <w:rPr>
          <w:lang w:val="en-GB"/>
        </w:rPr>
        <w:t xml:space="preserve">% </w:t>
      </w:r>
      <w:r w:rsidR="0033104F" w:rsidRPr="00C77075">
        <w:rPr>
          <w:lang w:val="en-GB"/>
        </w:rPr>
        <w:t>CI: -</w:t>
      </w:r>
      <w:r w:rsidRPr="00C77075">
        <w:rPr>
          <w:lang w:val="en-GB"/>
        </w:rPr>
        <w:t xml:space="preserve">4.015; -2.347]. The estimated reduction was -0.57 [-0.64; -0.48], with a probability of 0.9 of being equal or lower than -0.50 (50%); which corresponds to to a Red List Category of </w:t>
      </w:r>
      <w:r w:rsidRPr="00C77075">
        <w:rPr>
          <w:b/>
          <w:bCs/>
          <w:lang w:val="en-GB"/>
        </w:rPr>
        <w:t>Endangered</w:t>
      </w:r>
      <w:r w:rsidRPr="00C77075">
        <w:rPr>
          <w:lang w:val="en-GB"/>
        </w:rPr>
        <w:t xml:space="preserve"> (</w:t>
      </w:r>
      <w:r w:rsidRPr="00C77075">
        <w:rPr>
          <w:b/>
          <w:bCs/>
          <w:lang w:val="en-GB"/>
        </w:rPr>
        <w:t>Table 7</w:t>
      </w:r>
      <w:r w:rsidRPr="00C77075">
        <w:rPr>
          <w:lang w:val="en-GB"/>
        </w:rPr>
        <w:t xml:space="preserve">). This implies a major change of the conservation status of the species, which was previously considered of </w:t>
      </w:r>
      <w:r w:rsidRPr="00C77075">
        <w:rPr>
          <w:b/>
          <w:bCs/>
          <w:lang w:val="en-GB"/>
        </w:rPr>
        <w:t>Least Concern</w:t>
      </w:r>
      <w:r w:rsidRPr="00C77075">
        <w:rPr>
          <w:lang w:val="en-GB"/>
        </w:rPr>
        <w:t xml:space="preserve"> but now is in an extinction risk Category.</w:t>
      </w:r>
    </w:p>
    <w:p w14:paraId="16542940" w14:textId="77777777" w:rsidR="009F3927" w:rsidRPr="00C77075" w:rsidRDefault="00F056F1">
      <w:pPr>
        <w:pStyle w:val="BodyText"/>
        <w:rPr>
          <w:lang w:val="en-GB"/>
        </w:rPr>
      </w:pPr>
      <w:r w:rsidRPr="00C77075">
        <w:rPr>
          <w:lang w:val="en-GB"/>
        </w:rPr>
        <w:t xml:space="preserve">Currently, only the East Antarctica subpopulation continues to be </w:t>
      </w:r>
      <w:r w:rsidRPr="00C77075">
        <w:rPr>
          <w:b/>
          <w:bCs/>
          <w:lang w:val="en-GB"/>
        </w:rPr>
        <w:t>Least Concern</w:t>
      </w:r>
      <w:r w:rsidRPr="00C77075">
        <w:rPr>
          <w:lang w:val="en-GB"/>
        </w:rPr>
        <w:t xml:space="preserve">, with the caveat that some of the breeding locations, although not generally the most productive, can be considered </w:t>
      </w:r>
      <w:r w:rsidRPr="00C77075">
        <w:rPr>
          <w:b/>
          <w:bCs/>
          <w:lang w:val="en-GB"/>
        </w:rPr>
        <w:t>Data Deficient</w:t>
      </w:r>
      <w:r w:rsidRPr="00C77075">
        <w:rPr>
          <w:lang w:val="en-GB"/>
        </w:rPr>
        <w:t>. In contrast, the South Atlantic region has seen the most precipitous declines for the species in the last decades. Numerically, South Georgia has had an overwhelming influence both in the reduction of the global population and also the population of this region. This is because it comprises approximately 96% of the global population according to this new assessmen</w:t>
      </w:r>
      <w:r w:rsidRPr="00C77075">
        <w:rPr>
          <w:lang w:val="en-GB"/>
        </w:rPr>
        <w:t>t (</w:t>
      </w:r>
      <w:r w:rsidRPr="00C77075">
        <w:rPr>
          <w:b/>
          <w:bCs/>
          <w:lang w:val="en-GB"/>
        </w:rPr>
        <w:t>Table 7</w:t>
      </w:r>
      <w:r w:rsidRPr="00C77075">
        <w:rPr>
          <w:lang w:val="en-GB"/>
        </w:rPr>
        <w:t>).</w:t>
      </w:r>
    </w:p>
    <w:p w14:paraId="16542941" w14:textId="088054FC" w:rsidR="009F3927" w:rsidRPr="00C77075" w:rsidRDefault="00F056F1">
      <w:pPr>
        <w:pStyle w:val="BodyText"/>
        <w:rPr>
          <w:lang w:val="en-GB"/>
        </w:rPr>
      </w:pPr>
      <w:r w:rsidRPr="00C77075">
        <w:rPr>
          <w:lang w:val="en-GB"/>
        </w:rPr>
        <w:t xml:space="preserve">In terms of severity of the reduction, the South Shetland Islands is the most affected subpopulation, as it can now be considered </w:t>
      </w:r>
      <w:r w:rsidRPr="00C77075">
        <w:rPr>
          <w:b/>
          <w:bCs/>
          <w:lang w:val="en-GB"/>
        </w:rPr>
        <w:t>Critically Endangered</w:t>
      </w:r>
      <w:r w:rsidRPr="00C77075">
        <w:rPr>
          <w:lang w:val="en-GB"/>
        </w:rPr>
        <w:t xml:space="preserve">, and its size is now smaller than at some of the East Antarctica breeding </w:t>
      </w:r>
      <w:r w:rsidR="00B32B50" w:rsidRPr="00C77075">
        <w:rPr>
          <w:lang w:val="en-GB"/>
        </w:rPr>
        <w:t>locations,</w:t>
      </w:r>
      <w:r w:rsidRPr="00C77075">
        <w:rPr>
          <w:lang w:val="en-GB"/>
        </w:rPr>
        <w:t xml:space="preserve"> whereas before it was the third largest subpopulation. It is potentially smaller in size than the population at the South </w:t>
      </w:r>
      <w:r w:rsidR="008042D2" w:rsidRPr="00C77075">
        <w:rPr>
          <w:lang w:val="en-GB"/>
        </w:rPr>
        <w:t>Sandwich</w:t>
      </w:r>
      <w:r w:rsidRPr="00C77075">
        <w:rPr>
          <w:lang w:val="en-GB"/>
        </w:rPr>
        <w:t xml:space="preserve"> Islands, but concerns on data availability there preclude a proper comparison. The genetic identity of the South </w:t>
      </w:r>
      <w:r w:rsidR="00B32B50" w:rsidRPr="00C77075">
        <w:rPr>
          <w:lang w:val="en-GB"/>
        </w:rPr>
        <w:t>Sandwich</w:t>
      </w:r>
      <w:r w:rsidRPr="00C77075">
        <w:rPr>
          <w:lang w:val="en-GB"/>
        </w:rPr>
        <w:t xml:space="preserve"> Islands remains to be examined in order to understand if it can be considered a different subpopulation; and a new complete population assessment is needed.</w:t>
      </w:r>
    </w:p>
    <w:p w14:paraId="16542942" w14:textId="497D50FC" w:rsidR="009F3927" w:rsidRPr="00C77075" w:rsidRDefault="00F056F1">
      <w:pPr>
        <w:pStyle w:val="BodyText"/>
        <w:rPr>
          <w:lang w:val="en-GB"/>
        </w:rPr>
      </w:pPr>
      <w:r w:rsidRPr="00C77075">
        <w:rPr>
          <w:lang w:val="en-GB"/>
        </w:rPr>
        <w:lastRenderedPageBreak/>
        <w:t>To put this into perspective, the South Shetland Islands subpopulation which has been considered a genetic reservoir (</w:t>
      </w:r>
      <w:hyperlink w:anchor="ref-https://doi.org/10.1111/mam.12327">
        <w:r w:rsidRPr="00C77075">
          <w:rPr>
            <w:rStyle w:val="Hyperlink"/>
            <w:lang w:val="en-GB"/>
          </w:rPr>
          <w:t>Krause et al. 2024</w:t>
        </w:r>
      </w:hyperlink>
      <w:r w:rsidRPr="00C77075">
        <w:rPr>
          <w:lang w:val="en-GB"/>
        </w:rPr>
        <w:t xml:space="preserve">), is more likely to be now at risk of disappearing, or even of introgression through mixing with other subpopulations, given a potential temporary migratory expansion southwards of males and females (see </w:t>
      </w:r>
      <w:hyperlink w:anchor="ref-https://doi.org/10.1002/ece3.70833">
        <w:r w:rsidRPr="00C77075">
          <w:rPr>
            <w:rStyle w:val="Hyperlink"/>
            <w:lang w:val="en-GB"/>
          </w:rPr>
          <w:t>Larsen et al. 2025</w:t>
        </w:r>
      </w:hyperlink>
      <w:r w:rsidRPr="00C77075">
        <w:rPr>
          <w:lang w:val="en-GB"/>
        </w:rPr>
        <w:t>) as the habitat changes (</w:t>
      </w:r>
      <w:hyperlink w:anchor="ref-https://doi.org/10.1111/gcb.17191">
        <w:r w:rsidRPr="00C77075">
          <w:rPr>
            <w:rStyle w:val="Hyperlink"/>
            <w:lang w:val="en-GB"/>
          </w:rPr>
          <w:t>Ouled-Cheikh et al. 2024</w:t>
        </w:r>
      </w:hyperlink>
      <w:r w:rsidRPr="00C77075">
        <w:rPr>
          <w:lang w:val="en-GB"/>
        </w:rPr>
        <w:t>). This will provide different options for dispersal, recolonisation, and potentially new breeding locations, although this may only occur if the appearance of new habitats further South with sea ice loss also brings about appropriate conditions to accommodate the stringent seasonal central place foraging demands of breeding females.</w:t>
      </w:r>
    </w:p>
    <w:tbl>
      <w:tblPr>
        <w:tblStyle w:val="Table"/>
        <w:tblW w:w="4867" w:type="pct"/>
        <w:tblLayout w:type="fixed"/>
        <w:tblLook w:val="0020" w:firstRow="1" w:lastRow="0" w:firstColumn="0" w:lastColumn="0" w:noHBand="0" w:noVBand="0"/>
      </w:tblPr>
      <w:tblGrid>
        <w:gridCol w:w="1525"/>
        <w:gridCol w:w="1276"/>
        <w:gridCol w:w="113"/>
        <w:gridCol w:w="1040"/>
        <w:gridCol w:w="903"/>
        <w:gridCol w:w="920"/>
        <w:gridCol w:w="1134"/>
        <w:gridCol w:w="1137"/>
        <w:gridCol w:w="1273"/>
      </w:tblGrid>
      <w:tr w:rsidR="009F3927" w:rsidRPr="00C77075" w14:paraId="16542949" w14:textId="77777777" w:rsidTr="00B32B50">
        <w:trPr>
          <w:cnfStyle w:val="100000000000" w:firstRow="1" w:lastRow="0" w:firstColumn="0" w:lastColumn="0" w:oddVBand="0" w:evenVBand="0" w:oddHBand="0" w:evenHBand="0" w:firstRowFirstColumn="0" w:firstRowLastColumn="0" w:lastRowFirstColumn="0" w:lastRowLastColumn="0"/>
          <w:tblHeader/>
        </w:trPr>
        <w:tc>
          <w:tcPr>
            <w:tcW w:w="1526" w:type="dxa"/>
            <w:vMerge w:val="restart"/>
          </w:tcPr>
          <w:p w14:paraId="16542943" w14:textId="77777777" w:rsidR="009F3927" w:rsidRPr="00B32B50" w:rsidRDefault="00F056F1">
            <w:pPr>
              <w:pStyle w:val="Compact"/>
              <w:rPr>
                <w:sz w:val="18"/>
                <w:szCs w:val="18"/>
                <w:lang w:val="en-GB"/>
              </w:rPr>
            </w:pPr>
            <w:r w:rsidRPr="00B32B50">
              <w:rPr>
                <w:sz w:val="18"/>
                <w:szCs w:val="18"/>
                <w:lang w:val="en-GB"/>
              </w:rPr>
              <w:t>Population</w:t>
            </w:r>
          </w:p>
        </w:tc>
        <w:tc>
          <w:tcPr>
            <w:tcW w:w="1389" w:type="dxa"/>
            <w:gridSpan w:val="2"/>
            <w:vMerge w:val="restart"/>
          </w:tcPr>
          <w:p w14:paraId="16542944" w14:textId="77777777" w:rsidR="009F3927" w:rsidRPr="00B32B50" w:rsidRDefault="00F056F1">
            <w:pPr>
              <w:pStyle w:val="Compact"/>
              <w:rPr>
                <w:sz w:val="18"/>
                <w:szCs w:val="18"/>
                <w:lang w:val="en-GB"/>
              </w:rPr>
            </w:pPr>
            <m:oMathPara>
              <m:oMath>
                <m:sSubSup>
                  <m:sSubSupPr>
                    <m:ctrlPr>
                      <w:rPr>
                        <w:rFonts w:ascii="Cambria Math" w:hAnsi="Cambria Math"/>
                        <w:sz w:val="18"/>
                        <w:szCs w:val="18"/>
                        <w:lang w:val="en-GB"/>
                      </w:rPr>
                    </m:ctrlPr>
                  </m:sSubSupPr>
                  <m:e>
                    <m:r>
                      <w:rPr>
                        <w:rFonts w:ascii="Cambria Math" w:hAnsi="Cambria Math"/>
                        <w:sz w:val="18"/>
                        <w:szCs w:val="18"/>
                        <w:lang w:val="en-GB"/>
                      </w:rPr>
                      <m:t>N</m:t>
                    </m:r>
                  </m:e>
                  <m:sub>
                    <m:r>
                      <w:rPr>
                        <w:rFonts w:ascii="Cambria Math" w:hAnsi="Cambria Math"/>
                        <w:sz w:val="18"/>
                        <w:szCs w:val="18"/>
                        <w:lang w:val="en-GB"/>
                      </w:rPr>
                      <m:t>3</m:t>
                    </m:r>
                    <m:r>
                      <w:rPr>
                        <w:rFonts w:ascii="Cambria Math" w:hAnsi="Cambria Math"/>
                        <w:sz w:val="18"/>
                        <w:szCs w:val="18"/>
                        <w:lang w:val="en-GB"/>
                      </w:rPr>
                      <m:t>G</m:t>
                    </m:r>
                  </m:sub>
                  <m:sup>
                    <m:r>
                      <w:rPr>
                        <w:rFonts w:ascii="Cambria Math" w:hAnsi="Cambria Math"/>
                        <w:sz w:val="18"/>
                        <w:szCs w:val="18"/>
                        <w:lang w:val="en-GB"/>
                      </w:rPr>
                      <m:t>M</m:t>
                    </m:r>
                  </m:sup>
                </m:sSubSup>
              </m:oMath>
            </m:oMathPara>
          </w:p>
        </w:tc>
        <w:tc>
          <w:tcPr>
            <w:tcW w:w="1040" w:type="dxa"/>
            <w:vMerge w:val="restart"/>
          </w:tcPr>
          <w:p w14:paraId="16542945" w14:textId="77777777" w:rsidR="009F3927" w:rsidRPr="00B32B50" w:rsidRDefault="00F056F1">
            <w:pPr>
              <w:pStyle w:val="Compact"/>
              <w:rPr>
                <w:sz w:val="18"/>
                <w:szCs w:val="18"/>
                <w:lang w:val="en-GB"/>
              </w:rPr>
            </w:pPr>
            <m:oMathPara>
              <m:oMath>
                <m:sSubSup>
                  <m:sSubSupPr>
                    <m:ctrlPr>
                      <w:rPr>
                        <w:rFonts w:ascii="Cambria Math" w:hAnsi="Cambria Math"/>
                        <w:sz w:val="18"/>
                        <w:szCs w:val="18"/>
                        <w:lang w:val="en-GB"/>
                      </w:rPr>
                    </m:ctrlPr>
                  </m:sSubSupPr>
                  <m:e>
                    <m:r>
                      <w:rPr>
                        <w:rFonts w:ascii="Cambria Math" w:hAnsi="Cambria Math"/>
                        <w:sz w:val="18"/>
                        <w:szCs w:val="18"/>
                        <w:lang w:val="en-GB"/>
                      </w:rPr>
                      <m:t>N</m:t>
                    </m:r>
                  </m:e>
                  <m:sub>
                    <m:r>
                      <w:rPr>
                        <w:rFonts w:ascii="Cambria Math" w:hAnsi="Cambria Math"/>
                        <w:sz w:val="18"/>
                        <w:szCs w:val="18"/>
                        <w:lang w:val="en-GB"/>
                      </w:rPr>
                      <m:t>AY</m:t>
                    </m:r>
                  </m:sub>
                  <m:sup>
                    <m:r>
                      <w:rPr>
                        <w:rFonts w:ascii="Cambria Math" w:hAnsi="Cambria Math"/>
                        <w:sz w:val="18"/>
                        <w:szCs w:val="18"/>
                        <w:lang w:val="en-GB"/>
                      </w:rPr>
                      <m:t>M</m:t>
                    </m:r>
                  </m:sup>
                </m:sSubSup>
              </m:oMath>
            </m:oMathPara>
          </w:p>
        </w:tc>
        <w:tc>
          <w:tcPr>
            <w:tcW w:w="903" w:type="dxa"/>
            <w:vMerge w:val="restart"/>
          </w:tcPr>
          <w:p w14:paraId="16542946" w14:textId="77777777" w:rsidR="009F3927" w:rsidRPr="00B32B50" w:rsidRDefault="00F056F1">
            <w:pPr>
              <w:pStyle w:val="Compact"/>
              <w:rPr>
                <w:sz w:val="18"/>
                <w:szCs w:val="18"/>
                <w:lang w:val="en-GB"/>
              </w:rPr>
            </w:pPr>
            <w:r w:rsidRPr="00B32B50">
              <w:rPr>
                <w:sz w:val="18"/>
                <w:szCs w:val="18"/>
                <w:lang w:val="en-GB"/>
              </w:rPr>
              <w:t>% of global</w:t>
            </w:r>
          </w:p>
        </w:tc>
        <w:tc>
          <w:tcPr>
            <w:tcW w:w="3191" w:type="dxa"/>
            <w:gridSpan w:val="3"/>
          </w:tcPr>
          <w:p w14:paraId="16542947" w14:textId="77777777" w:rsidR="009F3927" w:rsidRPr="00B32B50" w:rsidRDefault="00F056F1">
            <w:pPr>
              <w:pStyle w:val="Compact"/>
              <w:rPr>
                <w:sz w:val="18"/>
                <w:szCs w:val="18"/>
                <w:lang w:val="en-GB"/>
              </w:rPr>
            </w:pPr>
            <w:r w:rsidRPr="00B32B50">
              <w:rPr>
                <w:sz w:val="18"/>
                <w:szCs w:val="18"/>
                <w:lang w:val="en-GB"/>
              </w:rPr>
              <w:t>Population change</w:t>
            </w:r>
          </w:p>
        </w:tc>
        <w:tc>
          <w:tcPr>
            <w:tcW w:w="1273" w:type="dxa"/>
            <w:vMerge w:val="restart"/>
          </w:tcPr>
          <w:p w14:paraId="16542948" w14:textId="77777777" w:rsidR="009F3927" w:rsidRPr="00B32B50" w:rsidRDefault="00F056F1">
            <w:pPr>
              <w:pStyle w:val="Compact"/>
              <w:rPr>
                <w:sz w:val="18"/>
                <w:szCs w:val="18"/>
                <w:lang w:val="en-GB"/>
              </w:rPr>
            </w:pPr>
            <w:r w:rsidRPr="00B32B50">
              <w:rPr>
                <w:sz w:val="18"/>
                <w:szCs w:val="18"/>
                <w:lang w:val="en-GB"/>
              </w:rPr>
              <w:t>Red List Category</w:t>
            </w:r>
          </w:p>
        </w:tc>
      </w:tr>
      <w:tr w:rsidR="009F3927" w:rsidRPr="00C77075" w14:paraId="16542952" w14:textId="77777777" w:rsidTr="00B32B50">
        <w:trPr>
          <w:cnfStyle w:val="100000000000" w:firstRow="1" w:lastRow="0" w:firstColumn="0" w:lastColumn="0" w:oddVBand="0" w:evenVBand="0" w:oddHBand="0" w:evenHBand="0" w:firstRowFirstColumn="0" w:firstRowLastColumn="0" w:lastRowFirstColumn="0" w:lastRowLastColumn="0"/>
          <w:tblHeader/>
        </w:trPr>
        <w:tc>
          <w:tcPr>
            <w:tcW w:w="1526" w:type="dxa"/>
            <w:vMerge/>
          </w:tcPr>
          <w:p w14:paraId="1654294A" w14:textId="77777777" w:rsidR="009F3927" w:rsidRPr="00B32B50" w:rsidRDefault="009F3927">
            <w:pPr>
              <w:rPr>
                <w:sz w:val="18"/>
                <w:szCs w:val="18"/>
                <w:lang w:val="en-GB"/>
              </w:rPr>
            </w:pPr>
          </w:p>
        </w:tc>
        <w:tc>
          <w:tcPr>
            <w:tcW w:w="1389" w:type="dxa"/>
            <w:gridSpan w:val="2"/>
            <w:vMerge/>
          </w:tcPr>
          <w:p w14:paraId="1654294B" w14:textId="77777777" w:rsidR="009F3927" w:rsidRPr="00B32B50" w:rsidRDefault="009F3927">
            <w:pPr>
              <w:rPr>
                <w:sz w:val="18"/>
                <w:szCs w:val="18"/>
                <w:lang w:val="en-GB"/>
              </w:rPr>
            </w:pPr>
          </w:p>
        </w:tc>
        <w:tc>
          <w:tcPr>
            <w:tcW w:w="1040" w:type="dxa"/>
            <w:vMerge/>
          </w:tcPr>
          <w:p w14:paraId="1654294C" w14:textId="77777777" w:rsidR="009F3927" w:rsidRPr="00B32B50" w:rsidRDefault="009F3927">
            <w:pPr>
              <w:rPr>
                <w:sz w:val="18"/>
                <w:szCs w:val="18"/>
                <w:lang w:val="en-GB"/>
              </w:rPr>
            </w:pPr>
          </w:p>
        </w:tc>
        <w:tc>
          <w:tcPr>
            <w:tcW w:w="903" w:type="dxa"/>
            <w:vMerge/>
          </w:tcPr>
          <w:p w14:paraId="1654294D" w14:textId="77777777" w:rsidR="009F3927" w:rsidRPr="00B32B50" w:rsidRDefault="009F3927">
            <w:pPr>
              <w:rPr>
                <w:sz w:val="18"/>
                <w:szCs w:val="18"/>
                <w:lang w:val="en-GB"/>
              </w:rPr>
            </w:pPr>
          </w:p>
        </w:tc>
        <w:tc>
          <w:tcPr>
            <w:tcW w:w="920" w:type="dxa"/>
          </w:tcPr>
          <w:p w14:paraId="1654294E" w14:textId="77777777" w:rsidR="009F3927" w:rsidRPr="00B32B50" w:rsidRDefault="00F056F1">
            <w:pPr>
              <w:pStyle w:val="Compact"/>
              <w:rPr>
                <w:sz w:val="18"/>
                <w:szCs w:val="18"/>
                <w:lang w:val="en-GB"/>
              </w:rPr>
            </w:pPr>
            <w:r w:rsidRPr="00B32B50">
              <w:rPr>
                <w:sz w:val="18"/>
                <w:szCs w:val="18"/>
                <w:lang w:val="en-GB"/>
              </w:rPr>
              <w:t>Annual change</w:t>
            </w:r>
          </w:p>
        </w:tc>
        <w:tc>
          <w:tcPr>
            <w:tcW w:w="1134" w:type="dxa"/>
          </w:tcPr>
          <w:p w14:paraId="1654294F" w14:textId="77777777" w:rsidR="009F3927" w:rsidRPr="00B32B50" w:rsidRDefault="00F056F1">
            <w:pPr>
              <w:pStyle w:val="Compact"/>
              <w:rPr>
                <w:sz w:val="18"/>
                <w:szCs w:val="18"/>
                <w:lang w:val="en-GB"/>
              </w:rPr>
            </w:pPr>
            <w:r w:rsidRPr="00B32B50">
              <w:rPr>
                <w:sz w:val="18"/>
                <w:szCs w:val="18"/>
                <w:lang w:val="en-GB"/>
              </w:rPr>
              <w:t>Reduction (R)</w:t>
            </w:r>
          </w:p>
        </w:tc>
        <w:tc>
          <w:tcPr>
            <w:tcW w:w="1137" w:type="dxa"/>
          </w:tcPr>
          <w:p w14:paraId="16542950" w14:textId="77777777" w:rsidR="009F3927" w:rsidRPr="00B32B50" w:rsidRDefault="00F056F1">
            <w:pPr>
              <w:pStyle w:val="Compact"/>
              <w:rPr>
                <w:sz w:val="18"/>
                <w:szCs w:val="18"/>
                <w:lang w:val="en-GB"/>
              </w:rPr>
            </w:pPr>
            <w:proofErr w:type="gramStart"/>
            <w:r w:rsidRPr="00B32B50">
              <w:rPr>
                <w:sz w:val="18"/>
                <w:szCs w:val="18"/>
                <w:lang w:val="en-GB"/>
              </w:rPr>
              <w:t>P(</w:t>
            </w:r>
            <w:proofErr w:type="gramEnd"/>
            <w:r w:rsidRPr="00B32B50">
              <w:rPr>
                <w:sz w:val="18"/>
                <w:szCs w:val="18"/>
                <w:lang w:val="en-GB"/>
              </w:rPr>
              <w:t>R ≤ -0.5)</w:t>
            </w:r>
          </w:p>
        </w:tc>
        <w:tc>
          <w:tcPr>
            <w:tcW w:w="1273" w:type="dxa"/>
            <w:vMerge/>
          </w:tcPr>
          <w:p w14:paraId="16542951" w14:textId="77777777" w:rsidR="009F3927" w:rsidRPr="00B32B50" w:rsidRDefault="009F3927">
            <w:pPr>
              <w:rPr>
                <w:sz w:val="18"/>
                <w:szCs w:val="18"/>
                <w:lang w:val="en-GB"/>
              </w:rPr>
            </w:pPr>
          </w:p>
        </w:tc>
      </w:tr>
      <w:tr w:rsidR="009F3927" w:rsidRPr="00C77075" w14:paraId="1654295B" w14:textId="77777777" w:rsidTr="00B32B50">
        <w:tc>
          <w:tcPr>
            <w:tcW w:w="1526" w:type="dxa"/>
          </w:tcPr>
          <w:p w14:paraId="16542953" w14:textId="77777777" w:rsidR="009F3927" w:rsidRPr="00B32B50" w:rsidRDefault="00F056F1">
            <w:pPr>
              <w:pStyle w:val="Compact"/>
              <w:rPr>
                <w:sz w:val="18"/>
                <w:szCs w:val="18"/>
                <w:lang w:val="en-GB"/>
              </w:rPr>
            </w:pPr>
            <w:r w:rsidRPr="00B32B50">
              <w:rPr>
                <w:b/>
                <w:bCs/>
                <w:sz w:val="18"/>
                <w:szCs w:val="18"/>
                <w:lang w:val="en-GB"/>
              </w:rPr>
              <w:t>South Georgia</w:t>
            </w:r>
          </w:p>
        </w:tc>
        <w:tc>
          <w:tcPr>
            <w:tcW w:w="1389" w:type="dxa"/>
            <w:gridSpan w:val="2"/>
          </w:tcPr>
          <w:p w14:paraId="16542954" w14:textId="77777777" w:rsidR="009F3927" w:rsidRPr="00B32B50" w:rsidRDefault="00F056F1">
            <w:pPr>
              <w:pStyle w:val="Compact"/>
              <w:rPr>
                <w:sz w:val="18"/>
                <w:szCs w:val="18"/>
                <w:lang w:val="en-GB"/>
              </w:rPr>
            </w:pPr>
            <w:r w:rsidRPr="00B32B50">
              <w:rPr>
                <w:sz w:val="18"/>
                <w:szCs w:val="18"/>
                <w:lang w:val="en-GB"/>
              </w:rPr>
              <w:t>2,136,953 (153,084)</w:t>
            </w:r>
          </w:p>
        </w:tc>
        <w:tc>
          <w:tcPr>
            <w:tcW w:w="1040" w:type="dxa"/>
          </w:tcPr>
          <w:p w14:paraId="16542955" w14:textId="77777777" w:rsidR="009F3927" w:rsidRPr="00B32B50" w:rsidRDefault="00F056F1" w:rsidP="00B32B50">
            <w:pPr>
              <w:pStyle w:val="Compact"/>
              <w:rPr>
                <w:sz w:val="18"/>
                <w:szCs w:val="18"/>
                <w:lang w:val="en-GB"/>
              </w:rPr>
            </w:pPr>
            <w:r w:rsidRPr="00B32B50">
              <w:rPr>
                <w:sz w:val="18"/>
                <w:szCs w:val="18"/>
                <w:lang w:val="en-GB"/>
              </w:rPr>
              <w:t>910,114 (89,753)</w:t>
            </w:r>
          </w:p>
        </w:tc>
        <w:tc>
          <w:tcPr>
            <w:tcW w:w="903" w:type="dxa"/>
          </w:tcPr>
          <w:p w14:paraId="16542956" w14:textId="77777777" w:rsidR="009F3927" w:rsidRPr="00B32B50" w:rsidRDefault="00F056F1">
            <w:pPr>
              <w:pStyle w:val="Compact"/>
              <w:rPr>
                <w:sz w:val="18"/>
                <w:szCs w:val="18"/>
                <w:lang w:val="en-GB"/>
              </w:rPr>
            </w:pPr>
            <w:r w:rsidRPr="00B32B50">
              <w:rPr>
                <w:sz w:val="18"/>
                <w:szCs w:val="18"/>
                <w:lang w:val="en-GB"/>
              </w:rPr>
              <w:t>96.40 (0.37)</w:t>
            </w:r>
          </w:p>
        </w:tc>
        <w:tc>
          <w:tcPr>
            <w:tcW w:w="920" w:type="dxa"/>
          </w:tcPr>
          <w:p w14:paraId="16542957" w14:textId="77777777" w:rsidR="009F3927" w:rsidRPr="00B32B50" w:rsidRDefault="00F056F1">
            <w:pPr>
              <w:pStyle w:val="Compact"/>
              <w:rPr>
                <w:sz w:val="18"/>
                <w:szCs w:val="18"/>
                <w:lang w:val="en-GB"/>
              </w:rPr>
            </w:pPr>
            <w:r w:rsidRPr="00B32B50">
              <w:rPr>
                <w:sz w:val="18"/>
                <w:szCs w:val="18"/>
                <w:lang w:val="en-GB"/>
              </w:rPr>
              <w:t>-3.24% (0.44)</w:t>
            </w:r>
          </w:p>
        </w:tc>
        <w:tc>
          <w:tcPr>
            <w:tcW w:w="1134" w:type="dxa"/>
          </w:tcPr>
          <w:p w14:paraId="16542958" w14:textId="77777777" w:rsidR="009F3927" w:rsidRPr="00B32B50" w:rsidRDefault="00F056F1">
            <w:pPr>
              <w:pStyle w:val="Compact"/>
              <w:rPr>
                <w:sz w:val="18"/>
                <w:szCs w:val="18"/>
                <w:lang w:val="en-GB"/>
              </w:rPr>
            </w:pPr>
            <w:r w:rsidRPr="00B32B50">
              <w:rPr>
                <w:sz w:val="18"/>
                <w:szCs w:val="18"/>
                <w:lang w:val="en-GB"/>
              </w:rPr>
              <w:t>-0.57 (0.05)</w:t>
            </w:r>
          </w:p>
        </w:tc>
        <w:tc>
          <w:tcPr>
            <w:tcW w:w="1137" w:type="dxa"/>
          </w:tcPr>
          <w:p w14:paraId="16542959" w14:textId="77777777" w:rsidR="009F3927" w:rsidRPr="00B32B50" w:rsidRDefault="00F056F1">
            <w:pPr>
              <w:pStyle w:val="Compact"/>
              <w:rPr>
                <w:sz w:val="18"/>
                <w:szCs w:val="18"/>
                <w:lang w:val="en-GB"/>
              </w:rPr>
            </w:pPr>
            <w:r w:rsidRPr="00B32B50">
              <w:rPr>
                <w:sz w:val="18"/>
                <w:szCs w:val="18"/>
                <w:lang w:val="en-GB"/>
              </w:rPr>
              <w:t>R ≤ -0.5: 0.92</w:t>
            </w:r>
          </w:p>
        </w:tc>
        <w:tc>
          <w:tcPr>
            <w:tcW w:w="1273" w:type="dxa"/>
          </w:tcPr>
          <w:p w14:paraId="1654295A" w14:textId="77777777" w:rsidR="009F3927" w:rsidRPr="00B32B50" w:rsidRDefault="00F056F1">
            <w:pPr>
              <w:pStyle w:val="Compact"/>
              <w:rPr>
                <w:sz w:val="18"/>
                <w:szCs w:val="18"/>
                <w:lang w:val="en-GB"/>
              </w:rPr>
            </w:pPr>
            <w:r w:rsidRPr="00B32B50">
              <w:rPr>
                <w:sz w:val="18"/>
                <w:szCs w:val="18"/>
                <w:lang w:val="en-GB"/>
              </w:rPr>
              <w:t>Endangered</w:t>
            </w:r>
          </w:p>
        </w:tc>
      </w:tr>
      <w:tr w:rsidR="009F3927" w:rsidRPr="00C77075" w14:paraId="16542964" w14:textId="77777777" w:rsidTr="00B32B50">
        <w:tc>
          <w:tcPr>
            <w:tcW w:w="1526" w:type="dxa"/>
          </w:tcPr>
          <w:p w14:paraId="1654295C" w14:textId="77777777" w:rsidR="009F3927" w:rsidRPr="00B32B50" w:rsidRDefault="00F056F1">
            <w:pPr>
              <w:pStyle w:val="Compact"/>
              <w:rPr>
                <w:sz w:val="18"/>
                <w:szCs w:val="18"/>
                <w:lang w:val="en-GB"/>
              </w:rPr>
            </w:pPr>
            <w:r w:rsidRPr="00B32B50">
              <w:rPr>
                <w:i/>
                <w:iCs/>
                <w:sz w:val="18"/>
                <w:szCs w:val="18"/>
                <w:lang w:val="en-GB"/>
              </w:rPr>
              <w:t>South Sandwich Islands</w:t>
            </w:r>
          </w:p>
        </w:tc>
        <w:tc>
          <w:tcPr>
            <w:tcW w:w="1389" w:type="dxa"/>
            <w:gridSpan w:val="2"/>
          </w:tcPr>
          <w:p w14:paraId="1654295D" w14:textId="77777777" w:rsidR="009F3927" w:rsidRPr="00B32B50" w:rsidRDefault="00F056F1">
            <w:pPr>
              <w:pStyle w:val="Compact"/>
              <w:rPr>
                <w:sz w:val="18"/>
                <w:szCs w:val="18"/>
                <w:lang w:val="en-GB"/>
              </w:rPr>
            </w:pPr>
            <w:r w:rsidRPr="00B32B50">
              <w:rPr>
                <w:sz w:val="18"/>
                <w:szCs w:val="18"/>
                <w:lang w:val="en-GB"/>
              </w:rPr>
              <w:t>474 (34)</w:t>
            </w:r>
          </w:p>
        </w:tc>
        <w:tc>
          <w:tcPr>
            <w:tcW w:w="1040" w:type="dxa"/>
          </w:tcPr>
          <w:p w14:paraId="1654295E" w14:textId="77777777" w:rsidR="009F3927" w:rsidRPr="00B32B50" w:rsidRDefault="00F056F1" w:rsidP="00B32B50">
            <w:pPr>
              <w:pStyle w:val="Compact"/>
              <w:rPr>
                <w:sz w:val="18"/>
                <w:szCs w:val="18"/>
                <w:lang w:val="en-GB"/>
              </w:rPr>
            </w:pPr>
            <w:r w:rsidRPr="00B32B50">
              <w:rPr>
                <w:sz w:val="18"/>
                <w:szCs w:val="18"/>
                <w:lang w:val="en-GB"/>
              </w:rPr>
              <w:t>3,782 (</w:t>
            </w:r>
            <w:proofErr w:type="gramStart"/>
            <w:r w:rsidRPr="00B32B50">
              <w:rPr>
                <w:sz w:val="18"/>
                <w:szCs w:val="18"/>
                <w:lang w:val="en-GB"/>
              </w:rPr>
              <w:t>124)*</w:t>
            </w:r>
            <w:proofErr w:type="gramEnd"/>
          </w:p>
        </w:tc>
        <w:tc>
          <w:tcPr>
            <w:tcW w:w="903" w:type="dxa"/>
          </w:tcPr>
          <w:p w14:paraId="1654295F" w14:textId="77777777" w:rsidR="009F3927" w:rsidRPr="00B32B50" w:rsidRDefault="00F056F1">
            <w:pPr>
              <w:pStyle w:val="Compact"/>
              <w:rPr>
                <w:sz w:val="18"/>
                <w:szCs w:val="18"/>
                <w:lang w:val="en-GB"/>
              </w:rPr>
            </w:pPr>
            <w:r w:rsidRPr="00B32B50">
              <w:rPr>
                <w:sz w:val="18"/>
                <w:szCs w:val="18"/>
                <w:lang w:val="en-GB"/>
              </w:rPr>
              <w:t>0.40 (0.04)</w:t>
            </w:r>
          </w:p>
        </w:tc>
        <w:tc>
          <w:tcPr>
            <w:tcW w:w="920" w:type="dxa"/>
          </w:tcPr>
          <w:p w14:paraId="16542960" w14:textId="77777777" w:rsidR="009F3927" w:rsidRPr="00B32B50" w:rsidRDefault="00F056F1">
            <w:pPr>
              <w:pStyle w:val="Compact"/>
              <w:rPr>
                <w:sz w:val="18"/>
                <w:szCs w:val="18"/>
                <w:lang w:val="en-GB"/>
              </w:rPr>
            </w:pPr>
            <w:r w:rsidRPr="00B32B50">
              <w:rPr>
                <w:sz w:val="18"/>
                <w:szCs w:val="18"/>
                <w:lang w:val="en-GB"/>
              </w:rPr>
              <w:t>1.40%</w:t>
            </w:r>
          </w:p>
        </w:tc>
        <w:tc>
          <w:tcPr>
            <w:tcW w:w="1134" w:type="dxa"/>
          </w:tcPr>
          <w:p w14:paraId="16542961" w14:textId="77777777" w:rsidR="009F3927" w:rsidRPr="00B32B50" w:rsidRDefault="009F3927">
            <w:pPr>
              <w:pStyle w:val="Compact"/>
              <w:rPr>
                <w:sz w:val="18"/>
                <w:szCs w:val="18"/>
                <w:lang w:val="en-GB"/>
              </w:rPr>
            </w:pPr>
          </w:p>
        </w:tc>
        <w:tc>
          <w:tcPr>
            <w:tcW w:w="1137" w:type="dxa"/>
          </w:tcPr>
          <w:p w14:paraId="16542962" w14:textId="77777777" w:rsidR="009F3927" w:rsidRPr="00B32B50" w:rsidRDefault="009F3927">
            <w:pPr>
              <w:pStyle w:val="Compact"/>
              <w:rPr>
                <w:sz w:val="18"/>
                <w:szCs w:val="18"/>
                <w:lang w:val="en-GB"/>
              </w:rPr>
            </w:pPr>
          </w:p>
        </w:tc>
        <w:tc>
          <w:tcPr>
            <w:tcW w:w="1273" w:type="dxa"/>
          </w:tcPr>
          <w:p w14:paraId="16542963" w14:textId="77777777" w:rsidR="009F3927" w:rsidRPr="00B32B50" w:rsidRDefault="00F056F1">
            <w:pPr>
              <w:pStyle w:val="Compact"/>
              <w:rPr>
                <w:sz w:val="18"/>
                <w:szCs w:val="18"/>
                <w:lang w:val="en-GB"/>
              </w:rPr>
            </w:pPr>
            <w:r w:rsidRPr="00B32B50">
              <w:rPr>
                <w:sz w:val="18"/>
                <w:szCs w:val="18"/>
                <w:lang w:val="en-GB"/>
              </w:rPr>
              <w:t>Data Deficient</w:t>
            </w:r>
          </w:p>
        </w:tc>
      </w:tr>
      <w:tr w:rsidR="009F3927" w:rsidRPr="00C77075" w14:paraId="1654296D" w14:textId="77777777" w:rsidTr="00B32B50">
        <w:tc>
          <w:tcPr>
            <w:tcW w:w="1526" w:type="dxa"/>
          </w:tcPr>
          <w:p w14:paraId="16542965" w14:textId="77777777" w:rsidR="009F3927" w:rsidRPr="00B32B50" w:rsidRDefault="00F056F1">
            <w:pPr>
              <w:pStyle w:val="Compact"/>
              <w:rPr>
                <w:sz w:val="18"/>
                <w:szCs w:val="18"/>
                <w:lang w:val="en-GB"/>
              </w:rPr>
            </w:pPr>
            <w:r w:rsidRPr="00B32B50">
              <w:rPr>
                <w:b/>
                <w:bCs/>
                <w:sz w:val="18"/>
                <w:szCs w:val="18"/>
                <w:lang w:val="en-GB"/>
              </w:rPr>
              <w:t>South Shetland Islands</w:t>
            </w:r>
          </w:p>
        </w:tc>
        <w:tc>
          <w:tcPr>
            <w:tcW w:w="1276" w:type="dxa"/>
          </w:tcPr>
          <w:p w14:paraId="16542966" w14:textId="77777777" w:rsidR="009F3927" w:rsidRPr="00B32B50" w:rsidRDefault="00F056F1">
            <w:pPr>
              <w:pStyle w:val="Compact"/>
              <w:rPr>
                <w:sz w:val="18"/>
                <w:szCs w:val="18"/>
                <w:lang w:val="en-GB"/>
              </w:rPr>
            </w:pPr>
            <w:r w:rsidRPr="00B32B50">
              <w:rPr>
                <w:sz w:val="18"/>
                <w:szCs w:val="18"/>
                <w:lang w:val="en-GB"/>
              </w:rPr>
              <w:t>14,529 (551)</w:t>
            </w:r>
          </w:p>
        </w:tc>
        <w:tc>
          <w:tcPr>
            <w:tcW w:w="1153" w:type="dxa"/>
            <w:gridSpan w:val="2"/>
          </w:tcPr>
          <w:p w14:paraId="16542967" w14:textId="37BD4E1E" w:rsidR="009F3927" w:rsidRPr="00B32B50" w:rsidRDefault="00B32B50" w:rsidP="00B32B50">
            <w:pPr>
              <w:pStyle w:val="Compact"/>
              <w:rPr>
                <w:sz w:val="18"/>
                <w:szCs w:val="18"/>
                <w:lang w:val="en-GB"/>
              </w:rPr>
            </w:pPr>
            <w:r>
              <w:rPr>
                <w:sz w:val="18"/>
                <w:szCs w:val="18"/>
                <w:lang w:val="en-GB"/>
              </w:rPr>
              <w:t xml:space="preserve">  </w:t>
            </w:r>
            <w:r w:rsidR="00F056F1" w:rsidRPr="00B32B50">
              <w:rPr>
                <w:sz w:val="18"/>
                <w:szCs w:val="18"/>
                <w:lang w:val="en-GB"/>
              </w:rPr>
              <w:t>1,336 (44)</w:t>
            </w:r>
          </w:p>
        </w:tc>
        <w:tc>
          <w:tcPr>
            <w:tcW w:w="903" w:type="dxa"/>
          </w:tcPr>
          <w:p w14:paraId="16542968" w14:textId="77777777" w:rsidR="009F3927" w:rsidRPr="00B32B50" w:rsidRDefault="00F056F1">
            <w:pPr>
              <w:pStyle w:val="Compact"/>
              <w:rPr>
                <w:sz w:val="18"/>
                <w:szCs w:val="18"/>
                <w:lang w:val="en-GB"/>
              </w:rPr>
            </w:pPr>
            <w:r w:rsidRPr="00B32B50">
              <w:rPr>
                <w:sz w:val="18"/>
                <w:szCs w:val="18"/>
                <w:lang w:val="en-GB"/>
              </w:rPr>
              <w:t>0.14 (0.01)</w:t>
            </w:r>
          </w:p>
        </w:tc>
        <w:tc>
          <w:tcPr>
            <w:tcW w:w="920" w:type="dxa"/>
          </w:tcPr>
          <w:p w14:paraId="16542969" w14:textId="77777777" w:rsidR="009F3927" w:rsidRPr="00B32B50" w:rsidRDefault="00F056F1">
            <w:pPr>
              <w:pStyle w:val="Compact"/>
              <w:rPr>
                <w:sz w:val="18"/>
                <w:szCs w:val="18"/>
                <w:lang w:val="en-GB"/>
              </w:rPr>
            </w:pPr>
            <w:r w:rsidRPr="00B32B50">
              <w:rPr>
                <w:sz w:val="18"/>
                <w:szCs w:val="18"/>
                <w:lang w:val="en-GB"/>
              </w:rPr>
              <w:t>-8.77% (0.07)</w:t>
            </w:r>
          </w:p>
        </w:tc>
        <w:tc>
          <w:tcPr>
            <w:tcW w:w="1134" w:type="dxa"/>
          </w:tcPr>
          <w:p w14:paraId="1654296A" w14:textId="77777777" w:rsidR="009F3927" w:rsidRPr="00B32B50" w:rsidRDefault="00F056F1">
            <w:pPr>
              <w:pStyle w:val="Compact"/>
              <w:rPr>
                <w:sz w:val="18"/>
                <w:szCs w:val="18"/>
                <w:lang w:val="en-GB"/>
              </w:rPr>
            </w:pPr>
            <w:r w:rsidRPr="00B32B50">
              <w:rPr>
                <w:sz w:val="18"/>
                <w:szCs w:val="18"/>
                <w:lang w:val="en-GB"/>
              </w:rPr>
              <w:t>-0.908 (0.002)</w:t>
            </w:r>
          </w:p>
        </w:tc>
        <w:tc>
          <w:tcPr>
            <w:tcW w:w="1137" w:type="dxa"/>
          </w:tcPr>
          <w:p w14:paraId="1654296B" w14:textId="77777777" w:rsidR="009F3927" w:rsidRPr="00B32B50" w:rsidRDefault="00F056F1">
            <w:pPr>
              <w:pStyle w:val="Compact"/>
              <w:rPr>
                <w:sz w:val="18"/>
                <w:szCs w:val="18"/>
                <w:lang w:val="en-GB"/>
              </w:rPr>
            </w:pPr>
            <w:r w:rsidRPr="00B32B50">
              <w:rPr>
                <w:sz w:val="18"/>
                <w:szCs w:val="18"/>
                <w:lang w:val="en-GB"/>
              </w:rPr>
              <w:t>R ≤ -0.5: 1 R ≤ -0.8: 1</w:t>
            </w:r>
          </w:p>
        </w:tc>
        <w:tc>
          <w:tcPr>
            <w:tcW w:w="1273" w:type="dxa"/>
          </w:tcPr>
          <w:p w14:paraId="1654296C" w14:textId="77777777" w:rsidR="009F3927" w:rsidRPr="00B32B50" w:rsidRDefault="00F056F1">
            <w:pPr>
              <w:pStyle w:val="Compact"/>
              <w:rPr>
                <w:sz w:val="18"/>
                <w:szCs w:val="18"/>
                <w:lang w:val="en-GB"/>
              </w:rPr>
            </w:pPr>
            <w:r w:rsidRPr="00B32B50">
              <w:rPr>
                <w:sz w:val="18"/>
                <w:szCs w:val="18"/>
                <w:lang w:val="en-GB"/>
              </w:rPr>
              <w:t>Critically Endangered</w:t>
            </w:r>
          </w:p>
        </w:tc>
      </w:tr>
      <w:tr w:rsidR="009F3927" w:rsidRPr="00C77075" w14:paraId="16542976" w14:textId="77777777" w:rsidTr="00B32B50">
        <w:tc>
          <w:tcPr>
            <w:tcW w:w="1526" w:type="dxa"/>
          </w:tcPr>
          <w:p w14:paraId="1654296E" w14:textId="77777777" w:rsidR="009F3927" w:rsidRPr="00B32B50" w:rsidRDefault="00F056F1">
            <w:pPr>
              <w:pStyle w:val="Compact"/>
              <w:rPr>
                <w:sz w:val="18"/>
                <w:szCs w:val="18"/>
                <w:lang w:val="en-GB"/>
              </w:rPr>
            </w:pPr>
            <w:r w:rsidRPr="00B32B50">
              <w:rPr>
                <w:b/>
                <w:bCs/>
                <w:sz w:val="18"/>
                <w:szCs w:val="18"/>
                <w:lang w:val="en-GB"/>
              </w:rPr>
              <w:t>Bouvetøya</w:t>
            </w:r>
          </w:p>
        </w:tc>
        <w:tc>
          <w:tcPr>
            <w:tcW w:w="1389" w:type="dxa"/>
            <w:gridSpan w:val="2"/>
          </w:tcPr>
          <w:p w14:paraId="1654296F" w14:textId="77777777" w:rsidR="009F3927" w:rsidRPr="00B32B50" w:rsidRDefault="00F056F1">
            <w:pPr>
              <w:pStyle w:val="Compact"/>
              <w:rPr>
                <w:sz w:val="18"/>
                <w:szCs w:val="18"/>
                <w:lang w:val="en-GB"/>
              </w:rPr>
            </w:pPr>
            <w:r w:rsidRPr="00B32B50">
              <w:rPr>
                <w:sz w:val="18"/>
                <w:szCs w:val="18"/>
                <w:lang w:val="en-GB"/>
              </w:rPr>
              <w:t>22,832 (1,141)</w:t>
            </w:r>
          </w:p>
        </w:tc>
        <w:tc>
          <w:tcPr>
            <w:tcW w:w="1040" w:type="dxa"/>
          </w:tcPr>
          <w:p w14:paraId="16542970" w14:textId="77777777" w:rsidR="009F3927" w:rsidRPr="00B32B50" w:rsidRDefault="00F056F1" w:rsidP="00B32B50">
            <w:pPr>
              <w:pStyle w:val="Compact"/>
              <w:rPr>
                <w:sz w:val="18"/>
                <w:szCs w:val="18"/>
                <w:lang w:val="en-GB"/>
              </w:rPr>
            </w:pPr>
            <w:r w:rsidRPr="00B32B50">
              <w:rPr>
                <w:sz w:val="18"/>
                <w:szCs w:val="18"/>
                <w:lang w:val="en-GB"/>
              </w:rPr>
              <w:t>8,009 (582)</w:t>
            </w:r>
          </w:p>
        </w:tc>
        <w:tc>
          <w:tcPr>
            <w:tcW w:w="903" w:type="dxa"/>
          </w:tcPr>
          <w:p w14:paraId="16542971" w14:textId="77777777" w:rsidR="009F3927" w:rsidRPr="00B32B50" w:rsidRDefault="00F056F1">
            <w:pPr>
              <w:pStyle w:val="Compact"/>
              <w:rPr>
                <w:sz w:val="18"/>
                <w:szCs w:val="18"/>
                <w:lang w:val="en-GB"/>
              </w:rPr>
            </w:pPr>
            <w:r w:rsidRPr="00B32B50">
              <w:rPr>
                <w:sz w:val="18"/>
                <w:szCs w:val="18"/>
                <w:lang w:val="en-GB"/>
              </w:rPr>
              <w:t>0.86 (0.11)</w:t>
            </w:r>
          </w:p>
        </w:tc>
        <w:tc>
          <w:tcPr>
            <w:tcW w:w="920" w:type="dxa"/>
          </w:tcPr>
          <w:p w14:paraId="16542972" w14:textId="77777777" w:rsidR="009F3927" w:rsidRPr="00B32B50" w:rsidRDefault="00F056F1">
            <w:pPr>
              <w:pStyle w:val="Compact"/>
              <w:rPr>
                <w:sz w:val="18"/>
                <w:szCs w:val="18"/>
                <w:lang w:val="en-GB"/>
              </w:rPr>
            </w:pPr>
            <w:r w:rsidRPr="00B32B50">
              <w:rPr>
                <w:sz w:val="18"/>
                <w:szCs w:val="18"/>
                <w:lang w:val="en-GB"/>
              </w:rPr>
              <w:t>-3.95% (0.29)</w:t>
            </w:r>
          </w:p>
        </w:tc>
        <w:tc>
          <w:tcPr>
            <w:tcW w:w="1134" w:type="dxa"/>
          </w:tcPr>
          <w:p w14:paraId="16542973" w14:textId="77777777" w:rsidR="009F3927" w:rsidRPr="00B32B50" w:rsidRDefault="00F056F1">
            <w:pPr>
              <w:pStyle w:val="Compact"/>
              <w:rPr>
                <w:sz w:val="18"/>
                <w:szCs w:val="18"/>
                <w:lang w:val="en-GB"/>
              </w:rPr>
            </w:pPr>
            <w:r w:rsidRPr="00B32B50">
              <w:rPr>
                <w:sz w:val="18"/>
                <w:szCs w:val="18"/>
                <w:lang w:val="en-GB"/>
              </w:rPr>
              <w:t>-0.65 (0.03)</w:t>
            </w:r>
          </w:p>
        </w:tc>
        <w:tc>
          <w:tcPr>
            <w:tcW w:w="1137" w:type="dxa"/>
          </w:tcPr>
          <w:p w14:paraId="16542974" w14:textId="77777777" w:rsidR="009F3927" w:rsidRPr="00B32B50" w:rsidRDefault="00F056F1">
            <w:pPr>
              <w:pStyle w:val="Compact"/>
              <w:rPr>
                <w:sz w:val="18"/>
                <w:szCs w:val="18"/>
                <w:lang w:val="en-GB"/>
              </w:rPr>
            </w:pPr>
            <w:r w:rsidRPr="00B32B50">
              <w:rPr>
                <w:sz w:val="18"/>
                <w:szCs w:val="18"/>
                <w:lang w:val="en-GB"/>
              </w:rPr>
              <w:t>R ≤ -0.5: 1</w:t>
            </w:r>
          </w:p>
        </w:tc>
        <w:tc>
          <w:tcPr>
            <w:tcW w:w="1273" w:type="dxa"/>
          </w:tcPr>
          <w:p w14:paraId="16542975" w14:textId="77777777" w:rsidR="009F3927" w:rsidRPr="00B32B50" w:rsidRDefault="00F056F1">
            <w:pPr>
              <w:pStyle w:val="Compact"/>
              <w:rPr>
                <w:sz w:val="18"/>
                <w:szCs w:val="18"/>
                <w:lang w:val="en-GB"/>
              </w:rPr>
            </w:pPr>
            <w:r w:rsidRPr="00B32B50">
              <w:rPr>
                <w:sz w:val="18"/>
                <w:szCs w:val="18"/>
                <w:lang w:val="en-GB"/>
              </w:rPr>
              <w:t>Endangered</w:t>
            </w:r>
          </w:p>
        </w:tc>
      </w:tr>
      <w:tr w:rsidR="009F3927" w:rsidRPr="00C77075" w14:paraId="1654297F" w14:textId="77777777" w:rsidTr="00B32B50">
        <w:tc>
          <w:tcPr>
            <w:tcW w:w="1526" w:type="dxa"/>
          </w:tcPr>
          <w:p w14:paraId="16542977" w14:textId="77777777" w:rsidR="009F3927" w:rsidRPr="00B32B50" w:rsidRDefault="00F056F1">
            <w:pPr>
              <w:pStyle w:val="Compact"/>
              <w:rPr>
                <w:sz w:val="18"/>
                <w:szCs w:val="18"/>
                <w:lang w:val="en-GB"/>
              </w:rPr>
            </w:pPr>
            <w:r w:rsidRPr="00B32B50">
              <w:rPr>
                <w:b/>
                <w:bCs/>
                <w:sz w:val="18"/>
                <w:szCs w:val="18"/>
                <w:lang w:val="en-GB"/>
              </w:rPr>
              <w:t>East Antarctica</w:t>
            </w:r>
          </w:p>
        </w:tc>
        <w:tc>
          <w:tcPr>
            <w:tcW w:w="1389" w:type="dxa"/>
            <w:gridSpan w:val="2"/>
          </w:tcPr>
          <w:p w14:paraId="16542978" w14:textId="77777777" w:rsidR="009F3927" w:rsidRPr="00B32B50" w:rsidRDefault="00F056F1">
            <w:pPr>
              <w:pStyle w:val="Compact"/>
              <w:rPr>
                <w:sz w:val="18"/>
                <w:szCs w:val="18"/>
                <w:lang w:val="en-GB"/>
              </w:rPr>
            </w:pPr>
            <w:r w:rsidRPr="00B32B50">
              <w:rPr>
                <w:sz w:val="18"/>
                <w:szCs w:val="18"/>
                <w:lang w:val="en-GB"/>
              </w:rPr>
              <w:t>10,474 (410)</w:t>
            </w:r>
          </w:p>
        </w:tc>
        <w:tc>
          <w:tcPr>
            <w:tcW w:w="1040" w:type="dxa"/>
          </w:tcPr>
          <w:p w14:paraId="16542979" w14:textId="77777777" w:rsidR="009F3927" w:rsidRPr="00B32B50" w:rsidRDefault="00F056F1" w:rsidP="00B32B50">
            <w:pPr>
              <w:pStyle w:val="Compact"/>
              <w:rPr>
                <w:sz w:val="18"/>
                <w:szCs w:val="18"/>
                <w:lang w:val="en-GB"/>
              </w:rPr>
            </w:pPr>
            <w:r w:rsidRPr="00B32B50">
              <w:rPr>
                <w:sz w:val="18"/>
                <w:szCs w:val="18"/>
                <w:lang w:val="en-GB"/>
              </w:rPr>
              <w:t>20,514 (710)</w:t>
            </w:r>
          </w:p>
        </w:tc>
        <w:tc>
          <w:tcPr>
            <w:tcW w:w="903" w:type="dxa"/>
          </w:tcPr>
          <w:p w14:paraId="1654297A" w14:textId="77777777" w:rsidR="009F3927" w:rsidRPr="00B32B50" w:rsidRDefault="00F056F1">
            <w:pPr>
              <w:pStyle w:val="Compact"/>
              <w:rPr>
                <w:sz w:val="18"/>
                <w:szCs w:val="18"/>
                <w:lang w:val="en-GB"/>
              </w:rPr>
            </w:pPr>
            <w:r w:rsidRPr="00B32B50">
              <w:rPr>
                <w:sz w:val="18"/>
                <w:szCs w:val="18"/>
                <w:lang w:val="en-GB"/>
              </w:rPr>
              <w:t>2.19 (0.22)</w:t>
            </w:r>
          </w:p>
        </w:tc>
        <w:tc>
          <w:tcPr>
            <w:tcW w:w="920" w:type="dxa"/>
          </w:tcPr>
          <w:p w14:paraId="1654297B" w14:textId="77777777" w:rsidR="009F3927" w:rsidRPr="00B32B50" w:rsidRDefault="00F056F1">
            <w:pPr>
              <w:pStyle w:val="Compact"/>
              <w:rPr>
                <w:sz w:val="18"/>
                <w:szCs w:val="18"/>
                <w:lang w:val="en-GB"/>
              </w:rPr>
            </w:pPr>
            <w:r w:rsidRPr="00B32B50">
              <w:rPr>
                <w:sz w:val="18"/>
                <w:szCs w:val="18"/>
                <w:lang w:val="en-GB"/>
              </w:rPr>
              <w:t>2.62% (0.09)</w:t>
            </w:r>
          </w:p>
        </w:tc>
        <w:tc>
          <w:tcPr>
            <w:tcW w:w="1134" w:type="dxa"/>
          </w:tcPr>
          <w:p w14:paraId="1654297C" w14:textId="77777777" w:rsidR="009F3927" w:rsidRPr="00B32B50" w:rsidRDefault="009F3927">
            <w:pPr>
              <w:pStyle w:val="Compact"/>
              <w:rPr>
                <w:sz w:val="18"/>
                <w:szCs w:val="18"/>
                <w:lang w:val="en-GB"/>
              </w:rPr>
            </w:pPr>
          </w:p>
        </w:tc>
        <w:tc>
          <w:tcPr>
            <w:tcW w:w="1137" w:type="dxa"/>
          </w:tcPr>
          <w:p w14:paraId="1654297D" w14:textId="77777777" w:rsidR="009F3927" w:rsidRPr="00B32B50" w:rsidRDefault="009F3927">
            <w:pPr>
              <w:pStyle w:val="Compact"/>
              <w:rPr>
                <w:sz w:val="18"/>
                <w:szCs w:val="18"/>
                <w:lang w:val="en-GB"/>
              </w:rPr>
            </w:pPr>
          </w:p>
        </w:tc>
        <w:tc>
          <w:tcPr>
            <w:tcW w:w="1273" w:type="dxa"/>
          </w:tcPr>
          <w:p w14:paraId="1654297E" w14:textId="77777777" w:rsidR="009F3927" w:rsidRPr="00B32B50" w:rsidRDefault="00F056F1">
            <w:pPr>
              <w:pStyle w:val="Compact"/>
              <w:rPr>
                <w:sz w:val="18"/>
                <w:szCs w:val="18"/>
                <w:lang w:val="en-GB"/>
              </w:rPr>
            </w:pPr>
            <w:r w:rsidRPr="00B32B50">
              <w:rPr>
                <w:sz w:val="18"/>
                <w:szCs w:val="18"/>
                <w:lang w:val="en-GB"/>
              </w:rPr>
              <w:t>Least Concern</w:t>
            </w:r>
          </w:p>
        </w:tc>
      </w:tr>
      <w:tr w:rsidR="009F3927" w:rsidRPr="00C77075" w14:paraId="16542988" w14:textId="77777777" w:rsidTr="00B32B50">
        <w:tc>
          <w:tcPr>
            <w:tcW w:w="1526" w:type="dxa"/>
          </w:tcPr>
          <w:p w14:paraId="16542980" w14:textId="77777777" w:rsidR="009F3927" w:rsidRPr="00B32B50" w:rsidRDefault="00F056F1">
            <w:pPr>
              <w:pStyle w:val="Compact"/>
              <w:rPr>
                <w:sz w:val="18"/>
                <w:szCs w:val="18"/>
                <w:lang w:val="en-GB"/>
              </w:rPr>
            </w:pPr>
            <w:r w:rsidRPr="00B32B50">
              <w:rPr>
                <w:b/>
                <w:bCs/>
                <w:sz w:val="18"/>
                <w:szCs w:val="18"/>
                <w:lang w:val="en-GB"/>
              </w:rPr>
              <w:t>GLOBAL</w:t>
            </w:r>
          </w:p>
        </w:tc>
        <w:tc>
          <w:tcPr>
            <w:tcW w:w="1389" w:type="dxa"/>
            <w:gridSpan w:val="2"/>
          </w:tcPr>
          <w:p w14:paraId="16542981" w14:textId="77777777" w:rsidR="009F3927" w:rsidRPr="00B32B50" w:rsidRDefault="00F056F1">
            <w:pPr>
              <w:pStyle w:val="Compact"/>
              <w:rPr>
                <w:sz w:val="18"/>
                <w:szCs w:val="18"/>
                <w:lang w:val="en-GB"/>
              </w:rPr>
            </w:pPr>
            <w:r w:rsidRPr="00B32B50">
              <w:rPr>
                <w:sz w:val="18"/>
                <w:szCs w:val="18"/>
                <w:lang w:val="en-GB"/>
              </w:rPr>
              <w:t>2,187,424 (153,141)</w:t>
            </w:r>
          </w:p>
        </w:tc>
        <w:tc>
          <w:tcPr>
            <w:tcW w:w="1040" w:type="dxa"/>
          </w:tcPr>
          <w:p w14:paraId="16542982" w14:textId="77777777" w:rsidR="009F3927" w:rsidRPr="00B32B50" w:rsidRDefault="00F056F1" w:rsidP="00B32B50">
            <w:pPr>
              <w:pStyle w:val="Compact"/>
              <w:rPr>
                <w:sz w:val="18"/>
                <w:szCs w:val="18"/>
                <w:lang w:val="en-GB"/>
              </w:rPr>
            </w:pPr>
            <w:r w:rsidRPr="00B32B50">
              <w:rPr>
                <w:sz w:val="18"/>
                <w:szCs w:val="18"/>
                <w:lang w:val="en-GB"/>
              </w:rPr>
              <w:t>943,756 (89,727)</w:t>
            </w:r>
          </w:p>
        </w:tc>
        <w:tc>
          <w:tcPr>
            <w:tcW w:w="903" w:type="dxa"/>
          </w:tcPr>
          <w:p w14:paraId="16542983" w14:textId="77777777" w:rsidR="009F3927" w:rsidRPr="00B32B50" w:rsidRDefault="00F056F1">
            <w:pPr>
              <w:pStyle w:val="Compact"/>
              <w:rPr>
                <w:sz w:val="18"/>
                <w:szCs w:val="18"/>
                <w:lang w:val="en-GB"/>
              </w:rPr>
            </w:pPr>
            <w:r w:rsidRPr="00B32B50">
              <w:rPr>
                <w:sz w:val="18"/>
                <w:szCs w:val="18"/>
                <w:lang w:val="en-GB"/>
              </w:rPr>
              <w:t>100</w:t>
            </w:r>
          </w:p>
        </w:tc>
        <w:tc>
          <w:tcPr>
            <w:tcW w:w="920" w:type="dxa"/>
          </w:tcPr>
          <w:p w14:paraId="16542984" w14:textId="77777777" w:rsidR="009F3927" w:rsidRPr="00B32B50" w:rsidRDefault="00F056F1">
            <w:pPr>
              <w:pStyle w:val="Compact"/>
              <w:rPr>
                <w:sz w:val="18"/>
                <w:szCs w:val="18"/>
                <w:lang w:val="en-GB"/>
              </w:rPr>
            </w:pPr>
            <w:r w:rsidRPr="00B32B50">
              <w:rPr>
                <w:sz w:val="18"/>
                <w:szCs w:val="18"/>
                <w:lang w:val="en-GB"/>
              </w:rPr>
              <w:t>-3.19% (0.43)</w:t>
            </w:r>
          </w:p>
        </w:tc>
        <w:tc>
          <w:tcPr>
            <w:tcW w:w="1134" w:type="dxa"/>
          </w:tcPr>
          <w:p w14:paraId="16542985" w14:textId="77777777" w:rsidR="009F3927" w:rsidRPr="00B32B50" w:rsidRDefault="00F056F1">
            <w:pPr>
              <w:pStyle w:val="Compact"/>
              <w:rPr>
                <w:sz w:val="18"/>
                <w:szCs w:val="18"/>
                <w:lang w:val="en-GB"/>
              </w:rPr>
            </w:pPr>
            <w:r w:rsidRPr="00B32B50">
              <w:rPr>
                <w:sz w:val="18"/>
                <w:szCs w:val="18"/>
                <w:lang w:val="en-GB"/>
              </w:rPr>
              <w:t>-0.57 (0.05)</w:t>
            </w:r>
          </w:p>
        </w:tc>
        <w:tc>
          <w:tcPr>
            <w:tcW w:w="1137" w:type="dxa"/>
          </w:tcPr>
          <w:p w14:paraId="16542986" w14:textId="77777777" w:rsidR="009F3927" w:rsidRPr="00B32B50" w:rsidRDefault="00F056F1">
            <w:pPr>
              <w:pStyle w:val="Compact"/>
              <w:rPr>
                <w:sz w:val="18"/>
                <w:szCs w:val="18"/>
                <w:lang w:val="en-GB"/>
              </w:rPr>
            </w:pPr>
            <w:r w:rsidRPr="00B32B50">
              <w:rPr>
                <w:sz w:val="18"/>
                <w:szCs w:val="18"/>
                <w:lang w:val="en-GB"/>
              </w:rPr>
              <w:t>R ≤ -0.5: 0.90</w:t>
            </w:r>
          </w:p>
        </w:tc>
        <w:tc>
          <w:tcPr>
            <w:tcW w:w="1273" w:type="dxa"/>
          </w:tcPr>
          <w:p w14:paraId="16542987" w14:textId="77777777" w:rsidR="009F3927" w:rsidRPr="00B32B50" w:rsidRDefault="00F056F1">
            <w:pPr>
              <w:pStyle w:val="Compact"/>
              <w:rPr>
                <w:sz w:val="18"/>
                <w:szCs w:val="18"/>
                <w:lang w:val="en-GB"/>
              </w:rPr>
            </w:pPr>
            <w:r w:rsidRPr="00B32B50">
              <w:rPr>
                <w:sz w:val="18"/>
                <w:szCs w:val="18"/>
                <w:lang w:val="en-GB"/>
              </w:rPr>
              <w:t>Endangered</w:t>
            </w:r>
          </w:p>
        </w:tc>
      </w:tr>
    </w:tbl>
    <w:p w14:paraId="16542989" w14:textId="77777777" w:rsidR="009F3927" w:rsidRPr="00C77075" w:rsidRDefault="00F056F1">
      <w:pPr>
        <w:pStyle w:val="BodyText"/>
        <w:rPr>
          <w:lang w:val="en-GB"/>
        </w:rPr>
      </w:pPr>
      <w:r w:rsidRPr="00C77075">
        <w:rPr>
          <w:b/>
          <w:bCs/>
          <w:lang w:val="en-GB"/>
        </w:rPr>
        <w:t>Table 7</w:t>
      </w:r>
      <w:r w:rsidRPr="00C77075">
        <w:rPr>
          <w:lang w:val="en-GB"/>
        </w:rPr>
        <w:t xml:space="preserve">. Population assessment and IUCN Red List Category for Antarctic fur seal global population and subpopulations. Columns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3</m:t>
            </m:r>
            <m:r>
              <w:rPr>
                <w:rFonts w:ascii="Cambria Math" w:hAnsi="Cambria Math"/>
                <w:lang w:val="en-GB"/>
              </w:rPr>
              <m:t>G</m:t>
            </m:r>
          </m:sub>
          <m:sup>
            <m:r>
              <w:rPr>
                <w:rFonts w:ascii="Cambria Math" w:hAnsi="Cambria Math"/>
                <w:lang w:val="en-GB"/>
              </w:rPr>
              <m:t>M</m:t>
            </m:r>
          </m:sup>
        </m:sSubSup>
      </m:oMath>
      <w:r w:rsidRPr="00C77075">
        <w:rPr>
          <w:lang w:val="en-GB"/>
        </w:rPr>
        <w:t xml:space="preserve"> and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AY</m:t>
            </m:r>
          </m:sub>
          <m:sup>
            <m:r>
              <w:rPr>
                <w:rFonts w:ascii="Cambria Math" w:hAnsi="Cambria Math"/>
                <w:lang w:val="en-GB"/>
              </w:rPr>
              <m:t>M</m:t>
            </m:r>
          </m:sup>
        </m:sSubSup>
      </m:oMath>
      <w:r w:rsidRPr="00C77075">
        <w:rPr>
          <w:lang w:val="en-GB"/>
        </w:rPr>
        <w:t xml:space="preserve">) are population estimates for the assessment period (1999-2025), equivalent to three times the generation length (3G) which is 26 years for the assessment year of 2025. The </w:t>
      </w:r>
      <w:r w:rsidRPr="00C77075">
        <w:rPr>
          <w:b/>
          <w:bCs/>
          <w:lang w:val="en-GB"/>
        </w:rPr>
        <w:t>% of global</w:t>
      </w:r>
      <w:r w:rsidRPr="00C77075">
        <w:rPr>
          <w:lang w:val="en-GB"/>
        </w:rPr>
        <w:t xml:space="preserve"> value is the percentage of the size of each subpopulation, or breeding location in the case of the South Sandwich Islands, with respect to the global population. The probability of a population size reduction higher than 50% (or 80%) is under </w:t>
      </w:r>
      <w:proofErr w:type="gramStart"/>
      <w:r w:rsidRPr="00C77075">
        <w:rPr>
          <w:b/>
          <w:bCs/>
          <w:lang w:val="en-GB"/>
        </w:rPr>
        <w:t>P(</w:t>
      </w:r>
      <w:proofErr w:type="gramEnd"/>
      <w:r w:rsidRPr="00C77075">
        <w:rPr>
          <w:b/>
          <w:bCs/>
          <w:lang w:val="en-GB"/>
        </w:rPr>
        <w:t>R ≤-0.5)</w:t>
      </w:r>
      <w:r w:rsidRPr="00C77075">
        <w:rPr>
          <w:lang w:val="en-GB"/>
        </w:rPr>
        <w:t>. Values in parentheses are standard deviations derived from Bayesian sim</w:t>
      </w:r>
      <w:r w:rsidRPr="00C77075">
        <w:rPr>
          <w:lang w:val="en-GB"/>
        </w:rPr>
        <w:t xml:space="preserve">ulations. *The </w:t>
      </w:r>
      <m:oMath>
        <m:sSubSup>
          <m:sSubSupPr>
            <m:ctrlPr>
              <w:rPr>
                <w:rFonts w:ascii="Cambria Math" w:hAnsi="Cambria Math"/>
                <w:lang w:val="en-GB"/>
              </w:rPr>
            </m:ctrlPr>
          </m:sSubSupPr>
          <m:e>
            <m:r>
              <w:rPr>
                <w:rFonts w:ascii="Cambria Math" w:hAnsi="Cambria Math"/>
                <w:lang w:val="en-GB"/>
              </w:rPr>
              <m:t>N</m:t>
            </m:r>
          </m:e>
          <m:sub>
            <m:r>
              <w:rPr>
                <w:rFonts w:ascii="Cambria Math" w:hAnsi="Cambria Math"/>
                <w:lang w:val="en-GB"/>
              </w:rPr>
              <m:t>AY</m:t>
            </m:r>
          </m:sub>
          <m:sup>
            <m:r>
              <w:rPr>
                <w:rFonts w:ascii="Cambria Math" w:hAnsi="Cambria Math"/>
                <w:lang w:val="en-GB"/>
              </w:rPr>
              <m:t>M</m:t>
            </m:r>
          </m:sup>
        </m:sSubSup>
      </m:oMath>
      <w:r w:rsidRPr="00C77075">
        <w:rPr>
          <w:lang w:val="en-GB"/>
        </w:rPr>
        <w:t xml:space="preserve"> value for South Sandwich Islands </w:t>
      </w:r>
      <w:r w:rsidRPr="00C77075">
        <w:rPr>
          <w:lang w:val="en-GB"/>
        </w:rPr>
        <w:lastRenderedPageBreak/>
        <w:t>is based on insufficient data; and the genetic identity of the the South Sandwich Islands is unknown, and for this assessment is assumed to not be the same as the South Georgia population.</w:t>
      </w:r>
    </w:p>
    <w:p w14:paraId="1654298A" w14:textId="77777777" w:rsidR="009F3927" w:rsidRPr="00C77075" w:rsidRDefault="00F056F1">
      <w:pPr>
        <w:pStyle w:val="Heading2"/>
        <w:rPr>
          <w:lang w:val="en-GB"/>
        </w:rPr>
      </w:pPr>
      <w:bookmarkStart w:id="96" w:name="justification-of-the-change-in-status"/>
      <w:bookmarkStart w:id="97" w:name="_Toc202881373"/>
      <w:bookmarkEnd w:id="94"/>
      <w:bookmarkEnd w:id="70"/>
      <w:r w:rsidRPr="00C77075">
        <w:rPr>
          <w:rStyle w:val="SectionNumber"/>
          <w:lang w:val="en-GB"/>
        </w:rPr>
        <w:t>3.7</w:t>
      </w:r>
      <w:r w:rsidRPr="00C77075">
        <w:rPr>
          <w:lang w:val="en-GB"/>
        </w:rPr>
        <w:tab/>
        <w:t>Justification of the change in status</w:t>
      </w:r>
      <w:bookmarkEnd w:id="97"/>
    </w:p>
    <w:p w14:paraId="1654298B" w14:textId="72AA5B87" w:rsidR="009F3927" w:rsidRPr="00C77075" w:rsidRDefault="00F056F1">
      <w:pPr>
        <w:pStyle w:val="FirstParagraph"/>
        <w:rPr>
          <w:lang w:val="en-GB"/>
        </w:rPr>
      </w:pPr>
      <w:r w:rsidRPr="00C77075">
        <w:rPr>
          <w:lang w:val="en-GB"/>
        </w:rPr>
        <w:t xml:space="preserve">The results of this new assessment support a status of </w:t>
      </w:r>
      <w:r w:rsidRPr="00C77075">
        <w:rPr>
          <w:b/>
          <w:bCs/>
          <w:lang w:val="en-GB"/>
        </w:rPr>
        <w:t>Endangered</w:t>
      </w:r>
      <w:r w:rsidRPr="00C77075">
        <w:rPr>
          <w:lang w:val="en-GB"/>
        </w:rPr>
        <w:t xml:space="preserve"> according to criterion A2 for the Antarctic fur seal, which was previously listed as </w:t>
      </w:r>
      <w:r w:rsidRPr="00C77075">
        <w:rPr>
          <w:b/>
          <w:bCs/>
          <w:lang w:val="en-GB"/>
        </w:rPr>
        <w:t>least concern</w:t>
      </w:r>
      <w:r w:rsidRPr="00C77075">
        <w:rPr>
          <w:lang w:val="en-GB"/>
        </w:rPr>
        <w:t>. Based on current studies, the causes of the reduction are highly unlikely to be reversible (e.g., due to insufficient climate change mitigation), have not ceased, and some are not yet understood. As noted above, the ongoing declines largely respond to directional environmental effects, particularly at South Georgia (</w:t>
      </w:r>
      <w:hyperlink w:anchor="ref-https://doi.org/10.1111/gcb.16947">
        <w:r w:rsidRPr="00C77075">
          <w:rPr>
            <w:rStyle w:val="Hyperlink"/>
            <w:lang w:val="en-GB"/>
          </w:rPr>
          <w:t>Forcada et al. 2023b</w:t>
        </w:r>
      </w:hyperlink>
      <w:r w:rsidRPr="00C77075">
        <w:rPr>
          <w:lang w:val="en-GB"/>
        </w:rPr>
        <w:t>), where increasing temperature and cascading ecosystem-wide repercussions determines the staple food supply required to sustain such a vast fur seal population (</w:t>
      </w:r>
      <w:hyperlink w:anchor="ref-RN2608">
        <w:r w:rsidRPr="00C77075">
          <w:rPr>
            <w:rStyle w:val="Hyperlink"/>
            <w:lang w:val="en-GB"/>
          </w:rPr>
          <w:t>Atkinson et al. 2019</w:t>
        </w:r>
      </w:hyperlink>
      <w:r w:rsidRPr="00C77075">
        <w:rPr>
          <w:lang w:val="en-GB"/>
        </w:rPr>
        <w:t xml:space="preserve">; </w:t>
      </w:r>
      <w:hyperlink w:anchor="ref-RN6233">
        <w:r w:rsidRPr="00C77075">
          <w:rPr>
            <w:rStyle w:val="Hyperlink"/>
            <w:lang w:val="en-GB"/>
          </w:rPr>
          <w:t>Hill, Phillips, and Atkinson 2013</w:t>
        </w:r>
      </w:hyperlink>
      <w:r w:rsidRPr="00C77075">
        <w:rPr>
          <w:lang w:val="en-GB"/>
        </w:rPr>
        <w:t xml:space="preserve">; </w:t>
      </w:r>
      <w:hyperlink w:anchor="ref-RN6208">
        <w:r w:rsidRPr="00C77075">
          <w:rPr>
            <w:rStyle w:val="Hyperlink"/>
            <w:lang w:val="en-GB"/>
          </w:rPr>
          <w:t>Kawaguchi et al. 2024</w:t>
        </w:r>
      </w:hyperlink>
      <w:r w:rsidRPr="00C77075">
        <w:rPr>
          <w:lang w:val="en-GB"/>
        </w:rPr>
        <w:t xml:space="preserve">; </w:t>
      </w:r>
      <w:hyperlink w:anchor="ref-RN6217">
        <w:r w:rsidRPr="00C77075">
          <w:rPr>
            <w:rStyle w:val="Hyperlink"/>
            <w:lang w:val="en-GB"/>
          </w:rPr>
          <w:t>McBride et al. 2021</w:t>
        </w:r>
      </w:hyperlink>
      <w:r w:rsidRPr="00C77075">
        <w:rPr>
          <w:lang w:val="en-GB"/>
        </w:rPr>
        <w:t xml:space="preserve">). But the detail of the </w:t>
      </w:r>
      <w:proofErr w:type="spellStart"/>
      <w:r w:rsidRPr="00C77075">
        <w:rPr>
          <w:lang w:val="en-GB"/>
        </w:rPr>
        <w:t>mechansims</w:t>
      </w:r>
      <w:proofErr w:type="spellEnd"/>
      <w:r w:rsidRPr="00C77075">
        <w:rPr>
          <w:lang w:val="en-GB"/>
        </w:rPr>
        <w:t xml:space="preserve"> and processes remains elusive. In addition, there are competing effects such as local top-down control at the South Shetland Islands (</w:t>
      </w:r>
      <w:hyperlink w:anchor="ref-https://10.3389/fmars.2021.796488">
        <w:r w:rsidRPr="00C77075">
          <w:rPr>
            <w:rStyle w:val="Hyperlink"/>
            <w:lang w:val="en-GB"/>
          </w:rPr>
          <w:t>Krause et al. 2022</w:t>
        </w:r>
      </w:hyperlink>
      <w:r w:rsidRPr="00C77075">
        <w:rPr>
          <w:lang w:val="en-GB"/>
        </w:rPr>
        <w:t xml:space="preserve">), and potential effects for which quantification is almost intractable due to lack of data (see </w:t>
      </w:r>
      <w:r w:rsidRPr="00C77075">
        <w:rPr>
          <w:i/>
          <w:iCs/>
          <w:lang w:val="en-GB"/>
        </w:rPr>
        <w:t>Introduction</w:t>
      </w:r>
      <w:r w:rsidRPr="00C77075">
        <w:rPr>
          <w:lang w:val="en-GB"/>
        </w:rPr>
        <w:t>).</w:t>
      </w:r>
    </w:p>
    <w:p w14:paraId="1654298C" w14:textId="36EF8381" w:rsidR="009F3927" w:rsidRPr="00C77075" w:rsidRDefault="00F056F1">
      <w:pPr>
        <w:pStyle w:val="BodyText"/>
        <w:rPr>
          <w:lang w:val="en-GB"/>
        </w:rPr>
      </w:pPr>
      <w:r w:rsidRPr="00C77075">
        <w:rPr>
          <w:lang w:val="en-GB"/>
        </w:rPr>
        <w:t>The large population reduction estimated for South Georgia has an overwhelming effect on the species Category, due to the numerical importance of this subpopulation. For long-lived species, reductions for criterion A are calculated over 3 generations, to avoid confusion with fluctuations, but data from shorter time series can be used to calculate the 3-generation reduction (</w:t>
      </w:r>
      <w:hyperlink w:anchor="Xae9ca122ff89502040a3f075e18551f2fdb969c">
        <w:r w:rsidRPr="00C77075">
          <w:rPr>
            <w:rStyle w:val="Hyperlink"/>
            <w:lang w:val="en-GB"/>
          </w:rPr>
          <w:t>IUCN 2024</w:t>
        </w:r>
      </w:hyperlink>
      <w:r w:rsidRPr="00C77075">
        <w:rPr>
          <w:lang w:val="en-GB"/>
        </w:rPr>
        <w:t>). Here, the time series data for the projection of South Georgia spans 2 generations (2007-2022), but there is very strong supporting evidence of the long-term decline at South Georgia. This is shown by data from Bird Island, which has been declining since 1990 (</w:t>
      </w:r>
      <w:hyperlink w:anchor="X26882c7626f5ce00a74000b0a28b44efac98f6f">
        <w:r w:rsidRPr="00C77075">
          <w:rPr>
            <w:rStyle w:val="Hyperlink"/>
            <w:lang w:val="en-GB"/>
          </w:rPr>
          <w:t>Forcada, Trathan, and Murphy 2008</w:t>
        </w:r>
      </w:hyperlink>
      <w:r w:rsidRPr="00C77075">
        <w:rPr>
          <w:lang w:val="en-GB"/>
        </w:rPr>
        <w:t xml:space="preserve">) (see also </w:t>
      </w:r>
      <w:r w:rsidRPr="00C77075">
        <w:rPr>
          <w:b/>
          <w:bCs/>
          <w:lang w:val="en-GB"/>
        </w:rPr>
        <w:t>Fig. 4</w:t>
      </w:r>
      <w:r w:rsidRPr="00C77075">
        <w:rPr>
          <w:lang w:val="en-GB"/>
        </w:rPr>
        <w:t>, central panel), a period of over 4 generations. The long-term decline at South Georgia is also supported by the population index trajectory of Signy Island (South Orkney Islands), which is driven by fur seals from South Georgia in its majority (</w:t>
      </w:r>
      <w:hyperlink w:anchor="ref-https://doi.org/10.1139/f97-314">
        <w:r w:rsidRPr="00C77075">
          <w:rPr>
            <w:rStyle w:val="Hyperlink"/>
            <w:lang w:val="en-GB"/>
          </w:rPr>
          <w:t>Boyd et al. 1998</w:t>
        </w:r>
      </w:hyperlink>
      <w:r w:rsidRPr="00C77075">
        <w:rPr>
          <w:lang w:val="en-GB"/>
        </w:rPr>
        <w:t>), and its variation is explained by population changes at Bird Island (</w:t>
      </w:r>
      <w:r w:rsidRPr="00C77075">
        <w:rPr>
          <w:b/>
          <w:bCs/>
          <w:lang w:val="en-GB"/>
        </w:rPr>
        <w:t>Fig. 5</w:t>
      </w:r>
      <w:r w:rsidRPr="00C77075">
        <w:rPr>
          <w:lang w:val="en-GB"/>
        </w:rPr>
        <w:t xml:space="preserve">). Signy Island follows the same trajectory as Bird Island when mid-term sea ice effects are </w:t>
      </w:r>
      <w:proofErr w:type="gramStart"/>
      <w:r w:rsidRPr="00C77075">
        <w:rPr>
          <w:lang w:val="en-GB"/>
        </w:rPr>
        <w:t>taken into account</w:t>
      </w:r>
      <w:proofErr w:type="gramEnd"/>
      <w:r w:rsidRPr="00C77075">
        <w:rPr>
          <w:lang w:val="en-GB"/>
        </w:rPr>
        <w:t xml:space="preserve"> (</w:t>
      </w:r>
      <w:hyperlink w:anchor="ref-https://doi.org/10.1111/gcb.70290">
        <w:r w:rsidRPr="00C77075">
          <w:rPr>
            <w:rStyle w:val="Hyperlink"/>
            <w:lang w:val="en-GB"/>
          </w:rPr>
          <w:t>Dunn et al. 2025</w:t>
        </w:r>
      </w:hyperlink>
      <w:r w:rsidRPr="00C77075">
        <w:rPr>
          <w:lang w:val="en-GB"/>
        </w:rPr>
        <w:t>). Here, the time-series illustrates well an example of fluctuation due to environmental effects (2000-2009), embedded in an ongoing long-term decline (1994-2025) (</w:t>
      </w:r>
      <w:r w:rsidRPr="00C77075">
        <w:rPr>
          <w:b/>
          <w:bCs/>
          <w:lang w:val="en-GB"/>
        </w:rPr>
        <w:t>Fig.4</w:t>
      </w:r>
      <w:r w:rsidRPr="00C77075">
        <w:rPr>
          <w:lang w:val="en-GB"/>
        </w:rPr>
        <w:t xml:space="preserve">, lower panel; </w:t>
      </w:r>
      <w:r w:rsidRPr="00C77075">
        <w:rPr>
          <w:b/>
          <w:bCs/>
          <w:lang w:val="en-GB"/>
        </w:rPr>
        <w:t>Fig. 6</w:t>
      </w:r>
      <w:r w:rsidRPr="00C77075">
        <w:rPr>
          <w:lang w:val="en-GB"/>
        </w:rPr>
        <w:t>).</w:t>
      </w:r>
    </w:p>
    <w:p w14:paraId="1654298D" w14:textId="6FF875FB" w:rsidR="009F3927" w:rsidRPr="00C77075" w:rsidRDefault="00F056F1">
      <w:pPr>
        <w:pStyle w:val="BodyText"/>
        <w:rPr>
          <w:lang w:val="en-GB"/>
        </w:rPr>
      </w:pPr>
      <w:r w:rsidRPr="00C77075">
        <w:rPr>
          <w:lang w:val="en-GB"/>
        </w:rPr>
        <w:t xml:space="preserve">This assessment supports an important change, due entirely to newly obtained data, which supersedes previously used insufficient and incorrect data. The newly proposed Red List status can be thus considered a </w:t>
      </w:r>
      <w:r w:rsidRPr="00C77075">
        <w:rPr>
          <w:i/>
          <w:iCs/>
          <w:lang w:val="en-GB"/>
        </w:rPr>
        <w:t>Nongenuine change</w:t>
      </w:r>
      <w:r w:rsidRPr="00C77075">
        <w:rPr>
          <w:lang w:val="en-GB"/>
        </w:rPr>
        <w:t>, according to the latest IUCN definition of change [page 13; IUCN (</w:t>
      </w:r>
      <w:hyperlink w:anchor="Xae9ca122ff89502040a3f075e18551f2fdb969c">
        <w:r w:rsidRPr="00C77075">
          <w:rPr>
            <w:rStyle w:val="Hyperlink"/>
            <w:lang w:val="en-GB"/>
          </w:rPr>
          <w:t>2024</w:t>
        </w:r>
      </w:hyperlink>
      <w:r w:rsidRPr="00C77075">
        <w:rPr>
          <w:lang w:val="en-GB"/>
        </w:rPr>
        <w:t>)]. “</w:t>
      </w:r>
      <w:r w:rsidRPr="00C77075">
        <w:rPr>
          <w:i/>
          <w:iCs/>
          <w:lang w:val="en-GB"/>
        </w:rPr>
        <w:t>New information</w:t>
      </w:r>
      <w:r w:rsidRPr="00C77075">
        <w:rPr>
          <w:lang w:val="en-GB"/>
        </w:rPr>
        <w:t xml:space="preserve"> - The change in category is the result of better knowledge about the taxon, e.g. owing to new or newly synthesized information about the status of the taxon (e.g., better estimates for population size, range size or rate of decline)”, which in this case is better estimates for population size, and rate of decline. And “</w:t>
      </w:r>
      <w:r w:rsidRPr="00C77075">
        <w:rPr>
          <w:i/>
          <w:iCs/>
          <w:lang w:val="en-GB"/>
        </w:rPr>
        <w:t>Incorrect data</w:t>
      </w:r>
      <w:r w:rsidRPr="00C77075">
        <w:rPr>
          <w:lang w:val="en-GB"/>
        </w:rPr>
        <w:t xml:space="preserve"> - The previous category was applied in error because </w:t>
      </w:r>
      <w:r w:rsidRPr="00C77075">
        <w:rPr>
          <w:lang w:val="en-GB"/>
        </w:rPr>
        <w:lastRenderedPageBreak/>
        <w:t xml:space="preserve">incorrect data were used”. In this case, previously made incorrect assumptions on population size and </w:t>
      </w:r>
      <w:r w:rsidRPr="00C77075">
        <w:rPr>
          <w:lang w:val="en-GB"/>
        </w:rPr>
        <w:t>growth, particularly for South Georgia.</w:t>
      </w:r>
    </w:p>
    <w:p w14:paraId="1654298E" w14:textId="40223047" w:rsidR="009F3927" w:rsidRPr="00C77075" w:rsidRDefault="00F056F1">
      <w:pPr>
        <w:pStyle w:val="BodyText"/>
        <w:rPr>
          <w:lang w:val="en-GB"/>
        </w:rPr>
      </w:pPr>
      <w:r w:rsidRPr="00C77075">
        <w:rPr>
          <w:lang w:val="en-GB"/>
        </w:rPr>
        <w:t>The previous assessment was based on incomplete data which precluded an investigation of population reduction. Survey data, particularly from South Georgia which comprises 96% of the global abundance, were unavailable at the time of the previous assessment. Instead, the assessment quoted old and non-validated abundance estimates for South Georgia for 1991 (</w:t>
      </w:r>
      <w:hyperlink w:anchor="ref-RN5984">
        <w:r w:rsidRPr="00C77075">
          <w:rPr>
            <w:rStyle w:val="Hyperlink"/>
            <w:lang w:val="en-GB"/>
          </w:rPr>
          <w:t>SCAR 2006</w:t>
        </w:r>
      </w:hyperlink>
      <w:r w:rsidRPr="00C77075">
        <w:rPr>
          <w:lang w:val="en-GB"/>
        </w:rPr>
        <w:t>), which were very different from those reported previously (</w:t>
      </w:r>
      <w:hyperlink w:anchor="Xcc7f7bc0df5c21c90a9a4ab37d2501c8efec44c">
        <w:r w:rsidRPr="00C77075">
          <w:rPr>
            <w:rStyle w:val="Hyperlink"/>
            <w:lang w:val="en-GB"/>
          </w:rPr>
          <w:t>Boyd 1993</w:t>
        </w:r>
      </w:hyperlink>
      <w:r w:rsidRPr="00C77075">
        <w:rPr>
          <w:lang w:val="en-GB"/>
        </w:rPr>
        <w:t>) (2.7 million compared to 1.5 million, respectively); and from which population values for 1999/00 were derived as 4.5 and 6.2 million seals (</w:t>
      </w:r>
      <w:hyperlink w:anchor="ref-RN5984">
        <w:r w:rsidRPr="00C77075">
          <w:rPr>
            <w:rStyle w:val="Hyperlink"/>
            <w:lang w:val="en-GB"/>
          </w:rPr>
          <w:t>SCAR 2006</w:t>
        </w:r>
      </w:hyperlink>
      <w:r w:rsidRPr="00C77075">
        <w:rPr>
          <w:lang w:val="en-GB"/>
        </w:rPr>
        <w:t>). These figures were allegedly obtained from female counts, but there are no records or any other evidence of any female counts or surveys of South Georgia in 1999/00, at the British Antarctic Survey or elsewhere. Recently, the population in 2007/9, at the maximum of its recovery at South Georgia, has been robustly estimated as less than 4 million (3.5 million [CI:3,1 - 3,9]). It is likely that the previous incorrect estimates were extrapolated from female counts in 1991, reevaluated with some adjustment f</w:t>
      </w:r>
      <w:r w:rsidRPr="00C77075">
        <w:rPr>
          <w:lang w:val="en-GB"/>
        </w:rPr>
        <w:t>actor, and assuming an implausible annual growth rate of 6% to 14% (</w:t>
      </w:r>
      <w:hyperlink w:anchor="ref-RN5984">
        <w:r w:rsidRPr="00C77075">
          <w:rPr>
            <w:rStyle w:val="Hyperlink"/>
            <w:lang w:val="en-GB"/>
          </w:rPr>
          <w:t>SCAR 2006</w:t>
        </w:r>
      </w:hyperlink>
      <w:r w:rsidRPr="00C77075">
        <w:rPr>
          <w:lang w:val="en-GB"/>
        </w:rPr>
        <w:t>) obtained at Bird Island, the only place were long-term data were available. As seen above, this growth rate is inconsistent with the much lower annual growth rates observed at Bird Island [see also this analysis; Forcada et al. (</w:t>
      </w:r>
      <w:hyperlink w:anchor="ref-https://doi.org/10.1111/gcb.16947">
        <w:r w:rsidRPr="00C77075">
          <w:rPr>
            <w:rStyle w:val="Hyperlink"/>
            <w:lang w:val="en-GB"/>
          </w:rPr>
          <w:t>2023b</w:t>
        </w:r>
      </w:hyperlink>
      <w:r w:rsidRPr="00C77075">
        <w:rPr>
          <w:lang w:val="en-GB"/>
        </w:rPr>
        <w:t>)].</w:t>
      </w:r>
    </w:p>
    <w:p w14:paraId="1654298F" w14:textId="04B67B9D" w:rsidR="009F3927" w:rsidRPr="00C77075" w:rsidRDefault="00F056F1">
      <w:pPr>
        <w:pStyle w:val="BodyText"/>
        <w:rPr>
          <w:lang w:val="en-GB"/>
        </w:rPr>
      </w:pPr>
      <w:r w:rsidRPr="00C77075">
        <w:rPr>
          <w:lang w:val="en-GB"/>
        </w:rPr>
        <w:t>Therefore, without representative pup counts or other survey data, previously reported numbers were conjectural uneducated guesses, only supported by a personal communication in SCAR (</w:t>
      </w:r>
      <w:hyperlink w:anchor="ref-RN5984">
        <w:r w:rsidRPr="00C77075">
          <w:rPr>
            <w:rStyle w:val="Hyperlink"/>
            <w:lang w:val="en-GB"/>
          </w:rPr>
          <w:t>2006</w:t>
        </w:r>
      </w:hyperlink>
      <w:r w:rsidRPr="00C77075">
        <w:rPr>
          <w:lang w:val="en-GB"/>
        </w:rPr>
        <w:t xml:space="preserve">). This, as </w:t>
      </w:r>
      <w:r w:rsidR="00B32B50" w:rsidRPr="00C77075">
        <w:rPr>
          <w:lang w:val="en-GB"/>
        </w:rPr>
        <w:t>discussed</w:t>
      </w:r>
      <w:r w:rsidRPr="00C77075">
        <w:rPr>
          <w:lang w:val="en-GB"/>
        </w:rPr>
        <w:t xml:space="preserve"> in Forcada et al. (</w:t>
      </w:r>
      <w:hyperlink w:anchor="ref-https://doi.org/10.1111/gcb.16947">
        <w:r w:rsidRPr="00C77075">
          <w:rPr>
            <w:rStyle w:val="Hyperlink"/>
            <w:lang w:val="en-GB"/>
          </w:rPr>
          <w:t>2023b</w:t>
        </w:r>
      </w:hyperlink>
      <w:r w:rsidRPr="00C77075">
        <w:rPr>
          <w:lang w:val="en-GB"/>
        </w:rPr>
        <w:t xml:space="preserve">), led to a category of </w:t>
      </w:r>
      <w:r w:rsidRPr="00C77075">
        <w:rPr>
          <w:b/>
          <w:bCs/>
          <w:lang w:val="en-GB"/>
        </w:rPr>
        <w:t>Least Concern</w:t>
      </w:r>
      <w:r w:rsidRPr="00C77075">
        <w:rPr>
          <w:lang w:val="en-GB"/>
        </w:rPr>
        <w:t xml:space="preserve"> in 2016 (</w:t>
      </w:r>
      <w:hyperlink w:anchor="X71f83c25f5844e56179bf393f49eabea0997d1d">
        <w:r w:rsidRPr="00C77075">
          <w:rPr>
            <w:rStyle w:val="Hyperlink"/>
            <w:lang w:val="en-GB"/>
          </w:rPr>
          <w:t>Hofmeyr 2016</w:t>
        </w:r>
      </w:hyperlink>
      <w:r w:rsidRPr="00C77075">
        <w:rPr>
          <w:lang w:val="en-GB"/>
        </w:rPr>
        <w:t xml:space="preserve">), where the mature female population was reported to be around 550,000, a value which was not in the references cited to obtain such estimate. Additionally, this population value was cited as questionable by a personal opinion from a blog which was, again, based on no data and pure speculative criticism, adding even more confusion. For this reason, the previous assessment is not based on reliable population data, and therefore, the new assessment reports a </w:t>
      </w:r>
      <w:r w:rsidRPr="00C77075">
        <w:rPr>
          <w:i/>
          <w:iCs/>
          <w:lang w:val="en-GB"/>
        </w:rPr>
        <w:t>Nongenuine</w:t>
      </w:r>
      <w:r w:rsidRPr="00C77075">
        <w:rPr>
          <w:lang w:val="en-GB"/>
        </w:rPr>
        <w:t xml:space="preserve"> change, due to the use of new and robus</w:t>
      </w:r>
      <w:r w:rsidRPr="00C77075">
        <w:rPr>
          <w:lang w:val="en-GB"/>
        </w:rPr>
        <w:t>t assessments of the latest data.</w:t>
      </w:r>
    </w:p>
    <w:p w14:paraId="16542990" w14:textId="77777777" w:rsidR="009F3927" w:rsidRPr="00C77075" w:rsidRDefault="00F056F1">
      <w:pPr>
        <w:pStyle w:val="Heading1"/>
        <w:rPr>
          <w:lang w:val="en-GB"/>
        </w:rPr>
      </w:pPr>
      <w:bookmarkStart w:id="98" w:name="references"/>
      <w:bookmarkStart w:id="99" w:name="_Toc202881374"/>
      <w:bookmarkEnd w:id="96"/>
      <w:bookmarkEnd w:id="58"/>
      <w:r w:rsidRPr="00C77075">
        <w:rPr>
          <w:rStyle w:val="SectionNumber"/>
          <w:lang w:val="en-GB"/>
        </w:rPr>
        <w:t>4</w:t>
      </w:r>
      <w:r w:rsidRPr="00C77075">
        <w:rPr>
          <w:lang w:val="en-GB"/>
        </w:rPr>
        <w:tab/>
        <w:t>References</w:t>
      </w:r>
      <w:bookmarkEnd w:id="99"/>
    </w:p>
    <w:p w14:paraId="16542991" w14:textId="3B5CEF8E" w:rsidR="009F3927" w:rsidRPr="00C77075" w:rsidRDefault="00F056F1">
      <w:pPr>
        <w:pStyle w:val="Bibliography"/>
        <w:rPr>
          <w:lang w:val="en-GB"/>
        </w:rPr>
      </w:pPr>
      <w:bookmarkStart w:id="100" w:name="ref-https://doi.org/10.1890/08-2235.1"/>
      <w:bookmarkStart w:id="101" w:name="refs"/>
      <w:r w:rsidRPr="00C77075">
        <w:rPr>
          <w:lang w:val="en-GB"/>
        </w:rPr>
        <w:t xml:space="preserve">Abadi, F., O. Gimenez, R. </w:t>
      </w:r>
      <w:proofErr w:type="spellStart"/>
      <w:r w:rsidRPr="00C77075">
        <w:rPr>
          <w:lang w:val="en-GB"/>
        </w:rPr>
        <w:t>Arlettaz</w:t>
      </w:r>
      <w:proofErr w:type="spellEnd"/>
      <w:r w:rsidRPr="00C77075">
        <w:rPr>
          <w:lang w:val="en-GB"/>
        </w:rPr>
        <w:t xml:space="preserve">, and M. Schaub. 2010. “An Assessment of Integrated Population Models: Bias, Accuracy, and Violation of the Assumption of Independence.” </w:t>
      </w:r>
      <w:r w:rsidRPr="00C77075">
        <w:rPr>
          <w:i/>
          <w:iCs/>
          <w:lang w:val="en-GB"/>
        </w:rPr>
        <w:t>Ecology</w:t>
      </w:r>
      <w:r w:rsidRPr="00C77075">
        <w:rPr>
          <w:lang w:val="en-GB"/>
        </w:rPr>
        <w:t xml:space="preserve"> 91 (1): 7–14. https://doi.org/</w:t>
      </w:r>
      <w:hyperlink r:id="rId13">
        <w:r w:rsidRPr="00C77075">
          <w:rPr>
            <w:rStyle w:val="Hyperlink"/>
            <w:lang w:val="en-GB"/>
          </w:rPr>
          <w:t>https://doi.org/10.1890/08-2235.1</w:t>
        </w:r>
      </w:hyperlink>
      <w:r w:rsidRPr="00C77075">
        <w:rPr>
          <w:lang w:val="en-GB"/>
        </w:rPr>
        <w:t>.</w:t>
      </w:r>
    </w:p>
    <w:p w14:paraId="16542992" w14:textId="103B7221" w:rsidR="009F3927" w:rsidRPr="00C77075" w:rsidRDefault="00F056F1">
      <w:pPr>
        <w:pStyle w:val="Bibliography"/>
        <w:rPr>
          <w:lang w:val="en-GB"/>
        </w:rPr>
      </w:pPr>
      <w:bookmarkStart w:id="102" w:name="ref-RN1960"/>
      <w:bookmarkEnd w:id="100"/>
      <w:r w:rsidRPr="00C77075">
        <w:rPr>
          <w:lang w:val="en-GB"/>
        </w:rPr>
        <w:t xml:space="preserve">Agnew, D. J. 1997. “The CCAMLR Ecosystem Monitoring Programme.” Journal Article. </w:t>
      </w:r>
      <w:r w:rsidRPr="00C77075">
        <w:rPr>
          <w:i/>
          <w:iCs/>
          <w:lang w:val="en-GB"/>
        </w:rPr>
        <w:t>Antarctic Science</w:t>
      </w:r>
      <w:r w:rsidRPr="00C77075">
        <w:rPr>
          <w:lang w:val="en-GB"/>
        </w:rPr>
        <w:t xml:space="preserve"> 9 (3): 235–42. </w:t>
      </w:r>
      <w:hyperlink r:id="rId14">
        <w:r w:rsidRPr="00C77075">
          <w:rPr>
            <w:rStyle w:val="Hyperlink"/>
            <w:lang w:val="en-GB"/>
          </w:rPr>
          <w:t>&lt;Go to ISI&gt;://</w:t>
        </w:r>
        <w:proofErr w:type="gramStart"/>
        <w:r w:rsidRPr="00C77075">
          <w:rPr>
            <w:rStyle w:val="Hyperlink"/>
            <w:lang w:val="en-GB"/>
          </w:rPr>
          <w:t>WOS:A</w:t>
        </w:r>
        <w:proofErr w:type="gramEnd"/>
        <w:r w:rsidRPr="00C77075">
          <w:rPr>
            <w:rStyle w:val="Hyperlink"/>
            <w:lang w:val="en-GB"/>
          </w:rPr>
          <w:t>1997XV76100002</w:t>
        </w:r>
      </w:hyperlink>
      <w:r w:rsidRPr="00C77075">
        <w:rPr>
          <w:lang w:val="en-GB"/>
        </w:rPr>
        <w:t>.</w:t>
      </w:r>
    </w:p>
    <w:p w14:paraId="16542993" w14:textId="3D0A6EDB" w:rsidR="009F3927" w:rsidRPr="00C77075" w:rsidRDefault="00F056F1">
      <w:pPr>
        <w:pStyle w:val="Bibliography"/>
        <w:rPr>
          <w:lang w:val="en-GB"/>
        </w:rPr>
      </w:pPr>
      <w:bookmarkStart w:id="103" w:name="ref-RN2608"/>
      <w:bookmarkEnd w:id="102"/>
      <w:r w:rsidRPr="00C77075">
        <w:rPr>
          <w:lang w:val="en-GB"/>
        </w:rPr>
        <w:t xml:space="preserve">Atkinson, Angus, Simeon L. Hill, Evgeny A. Pakhomov, Volker Siegel, Christian S. Reiss, Valerie J. Loeb, Deborah K. Steinberg, et al. 2019. “Krill (Euphausia Superba) Distribution Contracts Southward During Rapid Regional Warming.” Journal Article. </w:t>
      </w:r>
      <w:r w:rsidRPr="00C77075">
        <w:rPr>
          <w:i/>
          <w:iCs/>
          <w:lang w:val="en-GB"/>
        </w:rPr>
        <w:t>Nature Climate Change</w:t>
      </w:r>
      <w:r w:rsidRPr="00C77075">
        <w:rPr>
          <w:lang w:val="en-GB"/>
        </w:rPr>
        <w:t xml:space="preserve">. </w:t>
      </w:r>
      <w:hyperlink r:id="rId15">
        <w:r w:rsidRPr="00C77075">
          <w:rPr>
            <w:rStyle w:val="Hyperlink"/>
            <w:lang w:val="en-GB"/>
          </w:rPr>
          <w:t>https://doi.org/10.1038/s41558-018-0370-z</w:t>
        </w:r>
      </w:hyperlink>
      <w:r w:rsidRPr="00C77075">
        <w:rPr>
          <w:lang w:val="en-GB"/>
        </w:rPr>
        <w:t>.</w:t>
      </w:r>
    </w:p>
    <w:p w14:paraId="16542994" w14:textId="70FAC013" w:rsidR="009F3927" w:rsidRPr="00C77075" w:rsidRDefault="00F056F1">
      <w:pPr>
        <w:pStyle w:val="Bibliography"/>
        <w:rPr>
          <w:lang w:val="en-GB"/>
        </w:rPr>
      </w:pPr>
      <w:bookmarkStart w:id="104" w:name="X53d51a7cf4ff477eeb415d53a6a7d36280279c8"/>
      <w:bookmarkEnd w:id="103"/>
      <w:r w:rsidRPr="00C77075">
        <w:rPr>
          <w:lang w:val="en-GB"/>
        </w:rPr>
        <w:lastRenderedPageBreak/>
        <w:t>Aznar-</w:t>
      </w:r>
      <w:proofErr w:type="spellStart"/>
      <w:r w:rsidRPr="00C77075">
        <w:rPr>
          <w:lang w:val="en-GB"/>
        </w:rPr>
        <w:t>Alemany</w:t>
      </w:r>
      <w:proofErr w:type="spellEnd"/>
      <w:r w:rsidRPr="00C77075">
        <w:rPr>
          <w:lang w:val="en-GB"/>
        </w:rPr>
        <w:t xml:space="preserve">, </w:t>
      </w:r>
      <w:proofErr w:type="spellStart"/>
      <w:r w:rsidRPr="00C77075">
        <w:rPr>
          <w:lang w:val="en-GB"/>
        </w:rPr>
        <w:t>Òscar</w:t>
      </w:r>
      <w:proofErr w:type="spellEnd"/>
      <w:r w:rsidRPr="00C77075">
        <w:rPr>
          <w:lang w:val="en-GB"/>
        </w:rPr>
        <w:t xml:space="preserve">, </w:t>
      </w:r>
      <w:proofErr w:type="spellStart"/>
      <w:r w:rsidRPr="00C77075">
        <w:rPr>
          <w:lang w:val="en-GB"/>
        </w:rPr>
        <w:t>Xuefei</w:t>
      </w:r>
      <w:proofErr w:type="spellEnd"/>
      <w:r w:rsidRPr="00C77075">
        <w:rPr>
          <w:lang w:val="en-GB"/>
        </w:rPr>
        <w:t xml:space="preserve"> Yang, Mariana B. Alonso, </w:t>
      </w:r>
      <w:proofErr w:type="spellStart"/>
      <w:r w:rsidRPr="00C77075">
        <w:rPr>
          <w:lang w:val="en-GB"/>
        </w:rPr>
        <w:t>Erli</w:t>
      </w:r>
      <w:proofErr w:type="spellEnd"/>
      <w:r w:rsidRPr="00C77075">
        <w:rPr>
          <w:lang w:val="en-GB"/>
        </w:rPr>
        <w:t xml:space="preserve"> Schneider Costa, João Paulo M. Torres, Olaf </w:t>
      </w:r>
      <w:proofErr w:type="spellStart"/>
      <w:r w:rsidRPr="00C77075">
        <w:rPr>
          <w:lang w:val="en-GB"/>
        </w:rPr>
        <w:t>Malm</w:t>
      </w:r>
      <w:proofErr w:type="spellEnd"/>
      <w:r w:rsidRPr="00C77075">
        <w:rPr>
          <w:lang w:val="en-GB"/>
        </w:rPr>
        <w:t xml:space="preserve">, </w:t>
      </w:r>
      <w:proofErr w:type="spellStart"/>
      <w:r w:rsidRPr="00C77075">
        <w:rPr>
          <w:lang w:val="en-GB"/>
        </w:rPr>
        <w:t>Damià</w:t>
      </w:r>
      <w:proofErr w:type="spellEnd"/>
      <w:r w:rsidRPr="00C77075">
        <w:rPr>
          <w:lang w:val="en-GB"/>
        </w:rPr>
        <w:t xml:space="preserve"> Barceló, and Ethel </w:t>
      </w:r>
      <w:proofErr w:type="spellStart"/>
      <w:r w:rsidRPr="00C77075">
        <w:rPr>
          <w:lang w:val="en-GB"/>
        </w:rPr>
        <w:t>Eljarrat</w:t>
      </w:r>
      <w:proofErr w:type="spellEnd"/>
      <w:r w:rsidRPr="00C77075">
        <w:rPr>
          <w:lang w:val="en-GB"/>
        </w:rPr>
        <w:t xml:space="preserve">. 2019. “Preliminary Study of Long-Range Transport of Halogenated Flame Retardants Using Antarctic Marine Mammals.” </w:t>
      </w:r>
      <w:r w:rsidRPr="00C77075">
        <w:rPr>
          <w:i/>
          <w:iCs/>
          <w:lang w:val="en-GB"/>
        </w:rPr>
        <w:t>Science of The Total Environment</w:t>
      </w:r>
      <w:r w:rsidRPr="00C77075">
        <w:rPr>
          <w:lang w:val="en-GB"/>
        </w:rPr>
        <w:t xml:space="preserve"> 650: 1889–97. https://doi.org/</w:t>
      </w:r>
      <w:hyperlink r:id="rId16">
        <w:r w:rsidRPr="00C77075">
          <w:rPr>
            <w:rStyle w:val="Hyperlink"/>
            <w:lang w:val="en-GB"/>
          </w:rPr>
          <w:t>https://doi.org/10.1016/j.scitotenv.2018.09.287</w:t>
        </w:r>
      </w:hyperlink>
      <w:r w:rsidRPr="00C77075">
        <w:rPr>
          <w:lang w:val="en-GB"/>
        </w:rPr>
        <w:t>.</w:t>
      </w:r>
    </w:p>
    <w:p w14:paraId="16542995" w14:textId="5BCF5367" w:rsidR="009F3927" w:rsidRPr="00C77075" w:rsidRDefault="00F056F1">
      <w:pPr>
        <w:pStyle w:val="Bibliography"/>
        <w:rPr>
          <w:lang w:val="en-GB"/>
        </w:rPr>
      </w:pPr>
      <w:bookmarkStart w:id="105" w:name="X7decfbfbe61778782be622c59e3f11e1dc95986"/>
      <w:bookmarkEnd w:id="104"/>
      <w:r w:rsidRPr="00C77075">
        <w:rPr>
          <w:lang w:val="en-GB"/>
        </w:rPr>
        <w:t xml:space="preserve">Baines, Mick, Jennifer A. Jackson, Sophie Fielding, Vicky Warwick-Evans, Maren </w:t>
      </w:r>
      <w:proofErr w:type="spellStart"/>
      <w:r w:rsidRPr="00C77075">
        <w:rPr>
          <w:lang w:val="en-GB"/>
        </w:rPr>
        <w:t>Reichelt</w:t>
      </w:r>
      <w:proofErr w:type="spellEnd"/>
      <w:r w:rsidRPr="00C77075">
        <w:rPr>
          <w:lang w:val="en-GB"/>
        </w:rPr>
        <w:t xml:space="preserve">, Claire Lacey, Simon Pinder, and Philip N. Trathan. 2022. “Ecological Interactions Between Antarctic Krill (Euphausia Superba) and Baleen Whales in the South Sandwich Islands Region – Exploring Predator-Prey Biomass Ratios.” </w:t>
      </w:r>
      <w:r w:rsidRPr="00C77075">
        <w:rPr>
          <w:i/>
          <w:iCs/>
          <w:lang w:val="en-GB"/>
        </w:rPr>
        <w:t>Deep Sea Research Part I: Oceanographic Research Papers</w:t>
      </w:r>
      <w:r w:rsidRPr="00C77075">
        <w:rPr>
          <w:lang w:val="en-GB"/>
        </w:rPr>
        <w:t xml:space="preserve"> 189: 103867. https://doi.org/</w:t>
      </w:r>
      <w:hyperlink r:id="rId17">
        <w:r w:rsidRPr="00C77075">
          <w:rPr>
            <w:rStyle w:val="Hyperlink"/>
            <w:lang w:val="en-GB"/>
          </w:rPr>
          <w:t>https://doi.org/10.1016/j.dsr.2022.103867</w:t>
        </w:r>
      </w:hyperlink>
      <w:r w:rsidRPr="00C77075">
        <w:rPr>
          <w:lang w:val="en-GB"/>
        </w:rPr>
        <w:t>.</w:t>
      </w:r>
    </w:p>
    <w:p w14:paraId="16542996" w14:textId="3CE02784" w:rsidR="009F3927" w:rsidRPr="00C77075" w:rsidRDefault="00F056F1">
      <w:pPr>
        <w:pStyle w:val="Bibliography"/>
        <w:rPr>
          <w:lang w:val="en-GB"/>
        </w:rPr>
      </w:pPr>
      <w:bookmarkStart w:id="106" w:name="ref-RN6219"/>
      <w:bookmarkEnd w:id="105"/>
      <w:r w:rsidRPr="00C77075">
        <w:rPr>
          <w:lang w:val="en-GB"/>
        </w:rPr>
        <w:t xml:space="preserve">Bennison, A., A. Stacey, Banyard A, F. Blockley, M. Blyth, E. Browne, G. Day, et al. 2024. “A Case Study of Highly Pathogenic Avian Influenza (HPAI) H5N1 at Bird Island, South Georgia: The First Documented Outbreak in the Subantarctic Region.” Journal Article. </w:t>
      </w:r>
      <w:r w:rsidRPr="00C77075">
        <w:rPr>
          <w:i/>
          <w:iCs/>
          <w:lang w:val="en-GB"/>
        </w:rPr>
        <w:t>Bird Study</w:t>
      </w:r>
      <w:r w:rsidRPr="00C77075">
        <w:rPr>
          <w:lang w:val="en-GB"/>
        </w:rPr>
        <w:t xml:space="preserve"> 71 (4): 380–91. </w:t>
      </w:r>
      <w:hyperlink r:id="rId18">
        <w:r w:rsidRPr="00C77075">
          <w:rPr>
            <w:rStyle w:val="Hyperlink"/>
            <w:lang w:val="en-GB"/>
          </w:rPr>
          <w:t>https://doi.org/10.1080/00063657.2024.2396563</w:t>
        </w:r>
      </w:hyperlink>
      <w:r w:rsidRPr="00C77075">
        <w:rPr>
          <w:lang w:val="en-GB"/>
        </w:rPr>
        <w:t>.</w:t>
      </w:r>
    </w:p>
    <w:p w14:paraId="16542997" w14:textId="2F78FC23" w:rsidR="009F3927" w:rsidRPr="00C77075" w:rsidRDefault="00F056F1">
      <w:pPr>
        <w:pStyle w:val="Bibliography"/>
        <w:rPr>
          <w:lang w:val="en-GB"/>
        </w:rPr>
      </w:pPr>
      <w:bookmarkStart w:id="107" w:name="X3ec0215d86f31207d9dbdaa0b4af35f9ea4aa09"/>
      <w:bookmarkEnd w:id="106"/>
      <w:proofErr w:type="spellStart"/>
      <w:r w:rsidRPr="00C77075">
        <w:rPr>
          <w:lang w:val="en-GB"/>
        </w:rPr>
        <w:t>Besbeas</w:t>
      </w:r>
      <w:proofErr w:type="spellEnd"/>
      <w:r w:rsidRPr="00C77075">
        <w:rPr>
          <w:lang w:val="en-GB"/>
        </w:rPr>
        <w:t xml:space="preserve">, P., S. N. Freeman, B. J. T. Morgan, and E. A. Catchpole. 2002. “Integrating Mark–Recapture–Recovery and Census Data to Estimate Animal Abundance and Demographic Parameters.” </w:t>
      </w:r>
      <w:r w:rsidRPr="00C77075">
        <w:rPr>
          <w:i/>
          <w:iCs/>
          <w:lang w:val="en-GB"/>
        </w:rPr>
        <w:t>Biometrics</w:t>
      </w:r>
      <w:r w:rsidRPr="00C77075">
        <w:rPr>
          <w:lang w:val="en-GB"/>
        </w:rPr>
        <w:t xml:space="preserve"> 58 (3): 540–47. https://doi.org/</w:t>
      </w:r>
      <w:hyperlink r:id="rId19">
        <w:r w:rsidRPr="00C77075">
          <w:rPr>
            <w:rStyle w:val="Hyperlink"/>
            <w:lang w:val="en-GB"/>
          </w:rPr>
          <w:t>https://doi.org/10.1111/j.0006-341X.2002.00540.x</w:t>
        </w:r>
      </w:hyperlink>
      <w:r w:rsidRPr="00C77075">
        <w:rPr>
          <w:lang w:val="en-GB"/>
        </w:rPr>
        <w:t>.</w:t>
      </w:r>
    </w:p>
    <w:p w14:paraId="16542998" w14:textId="37F91F2E" w:rsidR="009F3927" w:rsidRPr="00C77075" w:rsidRDefault="00F056F1">
      <w:pPr>
        <w:pStyle w:val="Bibliography"/>
        <w:rPr>
          <w:lang w:val="en-GB"/>
        </w:rPr>
      </w:pPr>
      <w:bookmarkStart w:id="108" w:name="X062aae40a7355b0f2fa83537e4d470cfbc50e7a"/>
      <w:bookmarkEnd w:id="107"/>
      <w:r w:rsidRPr="00C77075">
        <w:rPr>
          <w:lang w:val="en-GB"/>
        </w:rPr>
        <w:t xml:space="preserve">Bester, M. N., P. G. Ryan, and Dyer B. M. 2003. “Population Numbers of Fur Seals at Prince Edward Island, Southern Ocean.” </w:t>
      </w:r>
      <w:r w:rsidRPr="00C77075">
        <w:rPr>
          <w:i/>
          <w:iCs/>
          <w:lang w:val="en-GB"/>
        </w:rPr>
        <w:t>African Journal of Marine Science</w:t>
      </w:r>
      <w:r w:rsidRPr="00C77075">
        <w:rPr>
          <w:lang w:val="en-GB"/>
        </w:rPr>
        <w:t xml:space="preserve"> 25 (1): 549–54. </w:t>
      </w:r>
      <w:hyperlink r:id="rId20">
        <w:r w:rsidRPr="00C77075">
          <w:rPr>
            <w:rStyle w:val="Hyperlink"/>
            <w:lang w:val="en-GB"/>
          </w:rPr>
          <w:t>https://doi.org/10.2989/18142320309504044</w:t>
        </w:r>
      </w:hyperlink>
      <w:r w:rsidRPr="00C77075">
        <w:rPr>
          <w:lang w:val="en-GB"/>
        </w:rPr>
        <w:t>.</w:t>
      </w:r>
    </w:p>
    <w:p w14:paraId="16542999" w14:textId="5BD9741B" w:rsidR="009F3927" w:rsidRPr="00C77075" w:rsidRDefault="00F056F1">
      <w:pPr>
        <w:pStyle w:val="Bibliography"/>
        <w:rPr>
          <w:lang w:val="en-GB"/>
        </w:rPr>
      </w:pPr>
      <w:bookmarkStart w:id="109" w:name="ref-RN6224"/>
      <w:bookmarkEnd w:id="108"/>
      <w:proofErr w:type="spellStart"/>
      <w:r w:rsidRPr="00C77075">
        <w:rPr>
          <w:lang w:val="en-GB"/>
        </w:rPr>
        <w:t>Biuw</w:t>
      </w:r>
      <w:proofErr w:type="spellEnd"/>
      <w:r w:rsidRPr="00C77075">
        <w:rPr>
          <w:lang w:val="en-GB"/>
        </w:rPr>
        <w:t xml:space="preserve">, Martin, Ulf </w:t>
      </w:r>
      <w:proofErr w:type="spellStart"/>
      <w:r w:rsidRPr="00C77075">
        <w:rPr>
          <w:lang w:val="en-GB"/>
        </w:rPr>
        <w:t>Lindstrøm</w:t>
      </w:r>
      <w:proofErr w:type="spellEnd"/>
      <w:r w:rsidRPr="00C77075">
        <w:rPr>
          <w:lang w:val="en-GB"/>
        </w:rPr>
        <w:t xml:space="preserve">, Jennifer A. Jackson, Mick Baines, Nat Kelly, George McCallum, Georg </w:t>
      </w:r>
      <w:proofErr w:type="spellStart"/>
      <w:r w:rsidRPr="00C77075">
        <w:rPr>
          <w:lang w:val="en-GB"/>
        </w:rPr>
        <w:t>Skaret</w:t>
      </w:r>
      <w:proofErr w:type="spellEnd"/>
      <w:r w:rsidRPr="00C77075">
        <w:rPr>
          <w:lang w:val="en-GB"/>
        </w:rPr>
        <w:t xml:space="preserve">, and </w:t>
      </w:r>
      <w:proofErr w:type="spellStart"/>
      <w:r w:rsidRPr="00C77075">
        <w:rPr>
          <w:lang w:val="en-GB"/>
        </w:rPr>
        <w:t>Bjørn</w:t>
      </w:r>
      <w:proofErr w:type="spellEnd"/>
      <w:r w:rsidRPr="00C77075">
        <w:rPr>
          <w:lang w:val="en-GB"/>
        </w:rPr>
        <w:t xml:space="preserve"> A. </w:t>
      </w:r>
      <w:proofErr w:type="spellStart"/>
      <w:r w:rsidRPr="00C77075">
        <w:rPr>
          <w:lang w:val="en-GB"/>
        </w:rPr>
        <w:t>Krafft</w:t>
      </w:r>
      <w:proofErr w:type="spellEnd"/>
      <w:r w:rsidRPr="00C77075">
        <w:rPr>
          <w:lang w:val="en-GB"/>
        </w:rPr>
        <w:t xml:space="preserve">. 2024. “Estimated Summer Abundance and Krill Consumption of Fin Whales Throughout the Scotia Sea During the 2018/2019 Summer Season.” Journal Article. </w:t>
      </w:r>
      <w:r w:rsidRPr="00C77075">
        <w:rPr>
          <w:i/>
          <w:iCs/>
          <w:lang w:val="en-GB"/>
        </w:rPr>
        <w:t>Scientific Reports</w:t>
      </w:r>
      <w:r w:rsidRPr="00C77075">
        <w:rPr>
          <w:lang w:val="en-GB"/>
        </w:rPr>
        <w:t xml:space="preserve"> 14 (1): 7493. </w:t>
      </w:r>
      <w:hyperlink r:id="rId21">
        <w:r w:rsidRPr="00C77075">
          <w:rPr>
            <w:rStyle w:val="Hyperlink"/>
            <w:lang w:val="en-GB"/>
          </w:rPr>
          <w:t>https://doi.org/10.1038/s41598-024-57378-3</w:t>
        </w:r>
      </w:hyperlink>
      <w:r w:rsidRPr="00C77075">
        <w:rPr>
          <w:lang w:val="en-GB"/>
        </w:rPr>
        <w:t>.</w:t>
      </w:r>
    </w:p>
    <w:p w14:paraId="1654299A" w14:textId="77777777" w:rsidR="009F3927" w:rsidRPr="00C77075" w:rsidRDefault="00F056F1">
      <w:pPr>
        <w:pStyle w:val="Bibliography"/>
        <w:rPr>
          <w:lang w:val="en-GB"/>
        </w:rPr>
      </w:pPr>
      <w:bookmarkStart w:id="110" w:name="ref-RN5382"/>
      <w:bookmarkEnd w:id="109"/>
      <w:r w:rsidRPr="00C77075">
        <w:rPr>
          <w:lang w:val="en-GB"/>
        </w:rPr>
        <w:t>Bonner, W. N. 1968. “The Fur Seal of South Georgia.” Report.</w:t>
      </w:r>
    </w:p>
    <w:p w14:paraId="1654299B" w14:textId="270E7253" w:rsidR="009F3927" w:rsidRPr="00C77075" w:rsidRDefault="00F056F1">
      <w:pPr>
        <w:pStyle w:val="Bibliography"/>
        <w:rPr>
          <w:lang w:val="en-GB"/>
        </w:rPr>
      </w:pPr>
      <w:bookmarkStart w:id="111" w:name="Xcc7f7bc0df5c21c90a9a4ab37d2501c8efec44c"/>
      <w:bookmarkEnd w:id="110"/>
      <w:r w:rsidRPr="00C77075">
        <w:rPr>
          <w:lang w:val="en-GB"/>
        </w:rPr>
        <w:t xml:space="preserve">Boyd, I. L. 1993. “Pup Production and Distribution of Breeding Antarctic Fur Seals (Arctocephalus Gazella) at South Georgia.” </w:t>
      </w:r>
      <w:r w:rsidRPr="00C77075">
        <w:rPr>
          <w:i/>
          <w:iCs/>
          <w:lang w:val="en-GB"/>
        </w:rPr>
        <w:t>Antarctic Science</w:t>
      </w:r>
      <w:r w:rsidRPr="00C77075">
        <w:rPr>
          <w:lang w:val="en-GB"/>
        </w:rPr>
        <w:t xml:space="preserve"> 5 (1): 17–24. </w:t>
      </w:r>
      <w:hyperlink r:id="rId22">
        <w:r w:rsidRPr="00C77075">
          <w:rPr>
            <w:rStyle w:val="Hyperlink"/>
            <w:lang w:val="en-GB"/>
          </w:rPr>
          <w:t>https://doi.org/10.1017/S0954102093000045</w:t>
        </w:r>
      </w:hyperlink>
      <w:r w:rsidRPr="00C77075">
        <w:rPr>
          <w:lang w:val="en-GB"/>
        </w:rPr>
        <w:t>.</w:t>
      </w:r>
    </w:p>
    <w:p w14:paraId="1654299C" w14:textId="77777777" w:rsidR="009F3927" w:rsidRPr="00C77075" w:rsidRDefault="00F056F1">
      <w:pPr>
        <w:pStyle w:val="Bibliography"/>
        <w:rPr>
          <w:lang w:val="en-GB"/>
        </w:rPr>
      </w:pPr>
      <w:bookmarkStart w:id="112" w:name="ref-https://doi.org/10.1139/f97-314"/>
      <w:bookmarkEnd w:id="111"/>
      <w:r w:rsidRPr="00C77075">
        <w:rPr>
          <w:lang w:val="en-GB"/>
        </w:rPr>
        <w:t>Boyd, I. L., D. J. McCafferty, K. Reid, R. Taylor, and T. R. Walker. 1998. “Dispersal of Male and Female Antarctic Fur Seals (</w:t>
      </w:r>
      <w:r w:rsidRPr="00C77075">
        <w:rPr>
          <w:i/>
          <w:iCs/>
          <w:lang w:val="en-GB"/>
        </w:rPr>
        <w:t>Arctocephalus Gazella</w:t>
      </w:r>
      <w:r w:rsidRPr="00C77075">
        <w:rPr>
          <w:lang w:val="en-GB"/>
        </w:rPr>
        <w:t xml:space="preserve">).” </w:t>
      </w:r>
      <w:r w:rsidRPr="00C77075">
        <w:rPr>
          <w:i/>
          <w:iCs/>
          <w:lang w:val="en-GB"/>
        </w:rPr>
        <w:t>Canadian Journal Fisheries Aquatic Sciences</w:t>
      </w:r>
      <w:r w:rsidRPr="00C77075">
        <w:rPr>
          <w:lang w:val="en-GB"/>
        </w:rPr>
        <w:t xml:space="preserve"> 55 (4): 845–52.</w:t>
      </w:r>
    </w:p>
    <w:p w14:paraId="1654299D" w14:textId="11AC6325" w:rsidR="009F3927" w:rsidRPr="00C77075" w:rsidRDefault="00F056F1">
      <w:pPr>
        <w:pStyle w:val="Bibliography"/>
        <w:rPr>
          <w:lang w:val="en-GB"/>
        </w:rPr>
      </w:pPr>
      <w:bookmarkStart w:id="113" w:name="ref-RN6250"/>
      <w:bookmarkEnd w:id="112"/>
      <w:r w:rsidRPr="00C77075">
        <w:rPr>
          <w:lang w:val="en-GB"/>
        </w:rPr>
        <w:t xml:space="preserve">Brault, Emily K., Michael E. Goebel, Heidi N. </w:t>
      </w:r>
      <w:proofErr w:type="spellStart"/>
      <w:r w:rsidRPr="00C77075">
        <w:rPr>
          <w:lang w:val="en-GB"/>
        </w:rPr>
        <w:t>Geisz</w:t>
      </w:r>
      <w:proofErr w:type="spellEnd"/>
      <w:r w:rsidRPr="00C77075">
        <w:rPr>
          <w:lang w:val="en-GB"/>
        </w:rPr>
        <w:t xml:space="preserve">, Elizabeth A. </w:t>
      </w:r>
      <w:proofErr w:type="spellStart"/>
      <w:r w:rsidRPr="00C77075">
        <w:rPr>
          <w:lang w:val="en-GB"/>
        </w:rPr>
        <w:t>Canuel</w:t>
      </w:r>
      <w:proofErr w:type="spellEnd"/>
      <w:r w:rsidRPr="00C77075">
        <w:rPr>
          <w:lang w:val="en-GB"/>
        </w:rPr>
        <w:t xml:space="preserve">, and Rebecca M. Dickhut. 2013. “Inter-Annual Variation of Persistent Organic Pollutants (POPS) in an Antarctic Top Predator Arctocephalus Gazella.” Journal Article. </w:t>
      </w:r>
      <w:r w:rsidRPr="00C77075">
        <w:rPr>
          <w:i/>
          <w:iCs/>
          <w:lang w:val="en-GB"/>
        </w:rPr>
        <w:t>Environmental Science &amp; Technology</w:t>
      </w:r>
      <w:r w:rsidRPr="00C77075">
        <w:rPr>
          <w:lang w:val="en-GB"/>
        </w:rPr>
        <w:t xml:space="preserve"> 47 (22): 12744–52. </w:t>
      </w:r>
      <w:hyperlink r:id="rId23">
        <w:r w:rsidRPr="00C77075">
          <w:rPr>
            <w:rStyle w:val="Hyperlink"/>
            <w:lang w:val="en-GB"/>
          </w:rPr>
          <w:t>https://doi.org/10.1021/es403577f</w:t>
        </w:r>
      </w:hyperlink>
      <w:r w:rsidRPr="00C77075">
        <w:rPr>
          <w:lang w:val="en-GB"/>
        </w:rPr>
        <w:t>.</w:t>
      </w:r>
    </w:p>
    <w:p w14:paraId="1654299E" w14:textId="2A583451" w:rsidR="009F3927" w:rsidRPr="00C77075" w:rsidRDefault="00F056F1">
      <w:pPr>
        <w:pStyle w:val="Bibliography"/>
        <w:rPr>
          <w:lang w:val="en-GB"/>
        </w:rPr>
      </w:pPr>
      <w:bookmarkStart w:id="114" w:name="ref-RN6247"/>
      <w:bookmarkEnd w:id="113"/>
      <w:r w:rsidRPr="00C77075">
        <w:rPr>
          <w:lang w:val="en-GB"/>
        </w:rPr>
        <w:lastRenderedPageBreak/>
        <w:t xml:space="preserve">Brownell, R. L., D. J. Krause, A. M. M. Baylis, C. A. Bonin, L. R. Oliveira, M. M. Uhart, M. Ulloa, and </w:t>
      </w:r>
      <w:proofErr w:type="gramStart"/>
      <w:r w:rsidRPr="00C77075">
        <w:rPr>
          <w:lang w:val="en-GB"/>
        </w:rPr>
        <w:t>G .</w:t>
      </w:r>
      <w:proofErr w:type="gramEnd"/>
      <w:r w:rsidRPr="00C77075">
        <w:rPr>
          <w:lang w:val="en-GB"/>
        </w:rPr>
        <w:t xml:space="preserve">M. Watters. 2024. “Avian Influenza H5N1 Threatens </w:t>
      </w:r>
      <w:proofErr w:type="spellStart"/>
      <w:r w:rsidRPr="00C77075">
        <w:rPr>
          <w:lang w:val="en-GB"/>
        </w:rPr>
        <w:t>Imperiled</w:t>
      </w:r>
      <w:proofErr w:type="spellEnd"/>
      <w:r w:rsidRPr="00C77075">
        <w:rPr>
          <w:lang w:val="en-GB"/>
        </w:rPr>
        <w:t xml:space="preserve"> Krill-Dependent Predators in Antarctica.” Journal Article. </w:t>
      </w:r>
      <w:r w:rsidRPr="00C77075">
        <w:rPr>
          <w:i/>
          <w:iCs/>
          <w:lang w:val="en-GB"/>
        </w:rPr>
        <w:t>Frontiers in Marine Science</w:t>
      </w:r>
      <w:r w:rsidRPr="00C77075">
        <w:rPr>
          <w:lang w:val="en-GB"/>
        </w:rPr>
        <w:t xml:space="preserve"> Volume 11 - 2024. </w:t>
      </w:r>
      <w:hyperlink r:id="rId24">
        <w:r w:rsidRPr="00C77075">
          <w:rPr>
            <w:rStyle w:val="Hyperlink"/>
            <w:lang w:val="en-GB"/>
          </w:rPr>
          <w:t>https://doi.org/10.3389/fmars.2024.1453737</w:t>
        </w:r>
      </w:hyperlink>
      <w:r w:rsidRPr="00C77075">
        <w:rPr>
          <w:lang w:val="en-GB"/>
        </w:rPr>
        <w:t>.</w:t>
      </w:r>
    </w:p>
    <w:p w14:paraId="1654299F" w14:textId="52078341" w:rsidR="009F3927" w:rsidRPr="00C77075" w:rsidRDefault="00F056F1">
      <w:pPr>
        <w:pStyle w:val="Bibliography"/>
        <w:rPr>
          <w:lang w:val="en-GB"/>
        </w:rPr>
      </w:pPr>
      <w:bookmarkStart w:id="115" w:name="Xa92e542fabc51663fbb13764d3e5e4f00790b0e"/>
      <w:bookmarkEnd w:id="114"/>
      <w:proofErr w:type="spellStart"/>
      <w:r w:rsidRPr="00C77075">
        <w:rPr>
          <w:lang w:val="en-GB"/>
        </w:rPr>
        <w:t>Carlini</w:t>
      </w:r>
      <w:proofErr w:type="spellEnd"/>
      <w:r w:rsidRPr="00C77075">
        <w:rPr>
          <w:lang w:val="en-GB"/>
        </w:rPr>
        <w:t xml:space="preserve">, A. R., G. A. Daneri, R. </w:t>
      </w:r>
      <w:proofErr w:type="spellStart"/>
      <w:r w:rsidRPr="00C77075">
        <w:rPr>
          <w:lang w:val="en-GB"/>
        </w:rPr>
        <w:t>Casaux</w:t>
      </w:r>
      <w:proofErr w:type="spellEnd"/>
      <w:r w:rsidRPr="00C77075">
        <w:rPr>
          <w:lang w:val="en-GB"/>
        </w:rPr>
        <w:t xml:space="preserve">, and M. E. I. Márquez. 2006. “Haul-Out Pattern of Itinerant Male Antarctic Fur Seals (Arctocephalus Gazella) at Laurie Island, South Orkney Islands.” </w:t>
      </w:r>
      <w:r w:rsidRPr="00C77075">
        <w:rPr>
          <w:i/>
          <w:iCs/>
          <w:lang w:val="en-GB"/>
        </w:rPr>
        <w:t>Polar Research</w:t>
      </w:r>
      <w:r w:rsidRPr="00C77075">
        <w:rPr>
          <w:lang w:val="en-GB"/>
        </w:rPr>
        <w:t xml:space="preserve"> 25 (2): 139–44. </w:t>
      </w:r>
      <w:hyperlink r:id="rId25">
        <w:r w:rsidRPr="00C77075">
          <w:rPr>
            <w:rStyle w:val="Hyperlink"/>
            <w:lang w:val="en-GB"/>
          </w:rPr>
          <w:t>https://doi.org/10.3402/polar.v25i2.6243</w:t>
        </w:r>
      </w:hyperlink>
      <w:r w:rsidRPr="00C77075">
        <w:rPr>
          <w:lang w:val="en-GB"/>
        </w:rPr>
        <w:t>.</w:t>
      </w:r>
    </w:p>
    <w:p w14:paraId="165429A0" w14:textId="77777777" w:rsidR="009F3927" w:rsidRPr="00C77075" w:rsidRDefault="00F056F1">
      <w:pPr>
        <w:pStyle w:val="Bibliography"/>
        <w:rPr>
          <w:lang w:val="en-GB"/>
        </w:rPr>
      </w:pPr>
      <w:bookmarkStart w:id="116" w:name="ref-RN312"/>
      <w:bookmarkEnd w:id="115"/>
      <w:r w:rsidRPr="00C77075">
        <w:rPr>
          <w:lang w:val="en-GB"/>
        </w:rPr>
        <w:t xml:space="preserve">Caswell, H. 2001. </w:t>
      </w:r>
      <w:r w:rsidRPr="00C77075">
        <w:rPr>
          <w:i/>
          <w:iCs/>
          <w:lang w:val="en-GB"/>
        </w:rPr>
        <w:t xml:space="preserve">Matrix Population </w:t>
      </w:r>
      <w:proofErr w:type="gramStart"/>
      <w:r w:rsidRPr="00C77075">
        <w:rPr>
          <w:i/>
          <w:iCs/>
          <w:lang w:val="en-GB"/>
        </w:rPr>
        <w:t>Models :</w:t>
      </w:r>
      <w:proofErr w:type="gramEnd"/>
      <w:r w:rsidRPr="00C77075">
        <w:rPr>
          <w:i/>
          <w:iCs/>
          <w:lang w:val="en-GB"/>
        </w:rPr>
        <w:t xml:space="preserve"> Construction, Analysis, and Interpretation. Sinauer Associates</w:t>
      </w:r>
      <w:r w:rsidRPr="00C77075">
        <w:rPr>
          <w:lang w:val="en-GB"/>
        </w:rPr>
        <w:t>. Book. 2nd ed. Sunderland, Mass.: Sinauer Associates.</w:t>
      </w:r>
    </w:p>
    <w:p w14:paraId="165429A1" w14:textId="7E905BD7" w:rsidR="009F3927" w:rsidRPr="00C77075" w:rsidRDefault="00F056F1">
      <w:pPr>
        <w:pStyle w:val="Bibliography"/>
        <w:rPr>
          <w:lang w:val="en-GB"/>
        </w:rPr>
      </w:pPr>
      <w:bookmarkStart w:id="117" w:name="ref-RN1858"/>
      <w:bookmarkEnd w:id="116"/>
      <w:proofErr w:type="spellStart"/>
      <w:r w:rsidRPr="00C77075">
        <w:rPr>
          <w:lang w:val="en-GB"/>
        </w:rPr>
        <w:t>Cazelles</w:t>
      </w:r>
      <w:proofErr w:type="spellEnd"/>
      <w:r w:rsidRPr="00C77075">
        <w:rPr>
          <w:lang w:val="en-GB"/>
        </w:rPr>
        <w:t xml:space="preserve">, B., M. Chavez, D. </w:t>
      </w:r>
      <w:proofErr w:type="spellStart"/>
      <w:r w:rsidRPr="00C77075">
        <w:rPr>
          <w:lang w:val="en-GB"/>
        </w:rPr>
        <w:t>Berteaux</w:t>
      </w:r>
      <w:proofErr w:type="spellEnd"/>
      <w:r w:rsidRPr="00C77075">
        <w:rPr>
          <w:lang w:val="en-GB"/>
        </w:rPr>
        <w:t xml:space="preserve">, F. Menard, J. O. Vik, S. </w:t>
      </w:r>
      <w:proofErr w:type="spellStart"/>
      <w:r w:rsidRPr="00C77075">
        <w:rPr>
          <w:lang w:val="en-GB"/>
        </w:rPr>
        <w:t>Jenouvrier</w:t>
      </w:r>
      <w:proofErr w:type="spellEnd"/>
      <w:r w:rsidRPr="00C77075">
        <w:rPr>
          <w:lang w:val="en-GB"/>
        </w:rPr>
        <w:t xml:space="preserve">, and N. C. </w:t>
      </w:r>
      <w:proofErr w:type="spellStart"/>
      <w:r w:rsidRPr="00C77075">
        <w:rPr>
          <w:lang w:val="en-GB"/>
        </w:rPr>
        <w:t>Stenseth</w:t>
      </w:r>
      <w:proofErr w:type="spellEnd"/>
      <w:r w:rsidRPr="00C77075">
        <w:rPr>
          <w:lang w:val="en-GB"/>
        </w:rPr>
        <w:t xml:space="preserve">. 2008. “Wavelet Analysis of Ecological Time Series.” Journal Article. </w:t>
      </w:r>
      <w:proofErr w:type="spellStart"/>
      <w:r w:rsidRPr="00C77075">
        <w:rPr>
          <w:i/>
          <w:iCs/>
          <w:lang w:val="en-GB"/>
        </w:rPr>
        <w:t>Oecologia</w:t>
      </w:r>
      <w:proofErr w:type="spellEnd"/>
      <w:r w:rsidRPr="00C77075">
        <w:rPr>
          <w:lang w:val="en-GB"/>
        </w:rPr>
        <w:t xml:space="preserve"> 156 (2): 287–304. </w:t>
      </w:r>
      <w:hyperlink r:id="rId26">
        <w:r w:rsidRPr="00C77075">
          <w:rPr>
            <w:rStyle w:val="Hyperlink"/>
            <w:lang w:val="en-GB"/>
          </w:rPr>
          <w:t>https://doi.org/10.1007/s00442-008-0993-2</w:t>
        </w:r>
      </w:hyperlink>
      <w:r w:rsidRPr="00C77075">
        <w:rPr>
          <w:lang w:val="en-GB"/>
        </w:rPr>
        <w:t>.</w:t>
      </w:r>
    </w:p>
    <w:p w14:paraId="165429A2" w14:textId="0A9599D8" w:rsidR="009F3927" w:rsidRPr="00C77075" w:rsidRDefault="00F056F1">
      <w:pPr>
        <w:pStyle w:val="Bibliography"/>
        <w:rPr>
          <w:lang w:val="en-GB"/>
        </w:rPr>
      </w:pPr>
      <w:bookmarkStart w:id="118" w:name="ref-RN6237"/>
      <w:bookmarkEnd w:id="117"/>
      <w:r w:rsidRPr="00C77075">
        <w:rPr>
          <w:lang w:val="en-GB"/>
        </w:rPr>
        <w:t xml:space="preserve">Coale, A. J. 1972. </w:t>
      </w:r>
      <w:r w:rsidRPr="00C77075">
        <w:rPr>
          <w:i/>
          <w:iCs/>
          <w:lang w:val="en-GB"/>
        </w:rPr>
        <w:t>The Growth and Structure of Human Populations: A Mathematical Investigation</w:t>
      </w:r>
      <w:r w:rsidRPr="00C77075">
        <w:rPr>
          <w:lang w:val="en-GB"/>
        </w:rPr>
        <w:t xml:space="preserve">. Book. Princeton University Press. </w:t>
      </w:r>
      <w:hyperlink r:id="rId27">
        <w:r w:rsidRPr="00C77075">
          <w:rPr>
            <w:rStyle w:val="Hyperlink"/>
            <w:lang w:val="en-GB"/>
          </w:rPr>
          <w:t>https://books.google.co.uk/books?id=PlaZQgAACAAJ</w:t>
        </w:r>
      </w:hyperlink>
      <w:r w:rsidRPr="00C77075">
        <w:rPr>
          <w:lang w:val="en-GB"/>
        </w:rPr>
        <w:t>.</w:t>
      </w:r>
    </w:p>
    <w:p w14:paraId="165429A3" w14:textId="12EDE12E" w:rsidR="009F3927" w:rsidRPr="00C77075" w:rsidRDefault="00F056F1">
      <w:pPr>
        <w:pStyle w:val="Bibliography"/>
        <w:rPr>
          <w:lang w:val="en-GB"/>
        </w:rPr>
      </w:pPr>
      <w:bookmarkStart w:id="119" w:name="Xa202934fdec7762213b6c529a608dd8c5d6b312"/>
      <w:bookmarkEnd w:id="118"/>
      <w:r w:rsidRPr="00C77075">
        <w:rPr>
          <w:lang w:val="en-GB"/>
        </w:rPr>
        <w:t xml:space="preserve">Convey, P., A. Morton, and J. Poncet. 1999. “Survey of Marine Birds and Mammals of the South Sandwich Islands.” </w:t>
      </w:r>
      <w:r w:rsidRPr="00C77075">
        <w:rPr>
          <w:i/>
          <w:iCs/>
          <w:lang w:val="en-GB"/>
        </w:rPr>
        <w:t>Polar Record</w:t>
      </w:r>
      <w:r w:rsidRPr="00C77075">
        <w:rPr>
          <w:lang w:val="en-GB"/>
        </w:rPr>
        <w:t xml:space="preserve"> 35 (193): 107–24. </w:t>
      </w:r>
      <w:hyperlink r:id="rId28">
        <w:r w:rsidRPr="00C77075">
          <w:rPr>
            <w:rStyle w:val="Hyperlink"/>
            <w:lang w:val="en-GB"/>
          </w:rPr>
          <w:t>https://doi.org/10.1017/S0032247400026450</w:t>
        </w:r>
      </w:hyperlink>
      <w:r w:rsidRPr="00C77075">
        <w:rPr>
          <w:lang w:val="en-GB"/>
        </w:rPr>
        <w:t>.</w:t>
      </w:r>
    </w:p>
    <w:p w14:paraId="165429A4" w14:textId="33AF1F2B" w:rsidR="009F3927" w:rsidRPr="00C77075" w:rsidRDefault="00F056F1">
      <w:pPr>
        <w:pStyle w:val="Bibliography"/>
        <w:rPr>
          <w:lang w:val="en-GB"/>
        </w:rPr>
      </w:pPr>
      <w:bookmarkStart w:id="120" w:name="Xac115291acd5d7821a7f4ce934957fadbf23378"/>
      <w:bookmarkEnd w:id="119"/>
      <w:r w:rsidRPr="00C77075">
        <w:rPr>
          <w:lang w:val="en-GB"/>
        </w:rPr>
        <w:t xml:space="preserve">Costa, D. P., M. J. Weise, and J. P. Y. </w:t>
      </w:r>
      <w:proofErr w:type="spellStart"/>
      <w:r w:rsidRPr="00C77075">
        <w:rPr>
          <w:lang w:val="en-GB"/>
        </w:rPr>
        <w:t>Arnould</w:t>
      </w:r>
      <w:proofErr w:type="spellEnd"/>
      <w:r w:rsidRPr="00C77075">
        <w:rPr>
          <w:lang w:val="en-GB"/>
        </w:rPr>
        <w:t xml:space="preserve">. 2007. “Potential Influences of Whaling on the Status and Trends of Pinniped Populations.” In </w:t>
      </w:r>
      <w:r w:rsidRPr="00C77075">
        <w:rPr>
          <w:i/>
          <w:iCs/>
          <w:lang w:val="en-GB"/>
        </w:rPr>
        <w:t>Whales, Whaling, and Ocean Ecosystems</w:t>
      </w:r>
      <w:r w:rsidRPr="00C77075">
        <w:rPr>
          <w:lang w:val="en-GB"/>
        </w:rPr>
        <w:t xml:space="preserve">. University of California Press. </w:t>
      </w:r>
      <w:hyperlink r:id="rId29">
        <w:r w:rsidRPr="00C77075">
          <w:rPr>
            <w:rStyle w:val="Hyperlink"/>
            <w:lang w:val="en-GB"/>
          </w:rPr>
          <w:t>https://doi.org/10.1525/california/9780520248847.003.0027</w:t>
        </w:r>
      </w:hyperlink>
      <w:r w:rsidRPr="00C77075">
        <w:rPr>
          <w:lang w:val="en-GB"/>
        </w:rPr>
        <w:t>.</w:t>
      </w:r>
    </w:p>
    <w:p w14:paraId="165429A5" w14:textId="77777777" w:rsidR="009F3927" w:rsidRPr="00C77075" w:rsidRDefault="00F056F1">
      <w:pPr>
        <w:pStyle w:val="Bibliography"/>
        <w:rPr>
          <w:lang w:val="en-GB"/>
        </w:rPr>
      </w:pPr>
      <w:bookmarkStart w:id="121" w:name="ref-RN1899"/>
      <w:bookmarkEnd w:id="120"/>
      <w:r w:rsidRPr="00C77075">
        <w:rPr>
          <w:lang w:val="en-GB"/>
        </w:rPr>
        <w:t xml:space="preserve">Croxall, J. P., T. S. McCann, P. A. Prince, and P. </w:t>
      </w:r>
      <w:proofErr w:type="spellStart"/>
      <w:r w:rsidRPr="00C77075">
        <w:rPr>
          <w:lang w:val="en-GB"/>
        </w:rPr>
        <w:t>Rothery</w:t>
      </w:r>
      <w:proofErr w:type="spellEnd"/>
      <w:r w:rsidRPr="00C77075">
        <w:rPr>
          <w:lang w:val="en-GB"/>
        </w:rPr>
        <w:t>. 1988. “Reproductive Performance of Seabirds and Seals at South Georgia and Signy Island, South Orkney Islands, 1976–1987: Implications for Southern Ocean Monitoring Studies.” Conference Proceedings. In, 261–85. Antarctic Ocean and Resources Variability. Springer Berlin Heidelberg.</w:t>
      </w:r>
    </w:p>
    <w:p w14:paraId="165429A6" w14:textId="4BC50C23" w:rsidR="009F3927" w:rsidRPr="00C77075" w:rsidRDefault="00F056F1">
      <w:pPr>
        <w:pStyle w:val="Bibliography"/>
        <w:rPr>
          <w:lang w:val="en-GB"/>
        </w:rPr>
      </w:pPr>
      <w:bookmarkStart w:id="122" w:name="Xbfbe1e8e885e11c1ae9f7efc08f7e25e569b821"/>
      <w:bookmarkEnd w:id="121"/>
      <w:r w:rsidRPr="00C77075">
        <w:rPr>
          <w:lang w:val="en-GB"/>
        </w:rPr>
        <w:t xml:space="preserve">Croxall, J. P., and P. A. Prince. 1979. “Antarctic Seabird and Seal Monitoring Studies.” </w:t>
      </w:r>
      <w:r w:rsidRPr="00C77075">
        <w:rPr>
          <w:i/>
          <w:iCs/>
          <w:lang w:val="en-GB"/>
        </w:rPr>
        <w:t>Polar Record</w:t>
      </w:r>
      <w:r w:rsidRPr="00C77075">
        <w:rPr>
          <w:lang w:val="en-GB"/>
        </w:rPr>
        <w:t xml:space="preserve"> 19 (123): 573–95. </w:t>
      </w:r>
      <w:hyperlink r:id="rId30">
        <w:r w:rsidRPr="00C77075">
          <w:rPr>
            <w:rStyle w:val="Hyperlink"/>
            <w:lang w:val="en-GB"/>
          </w:rPr>
          <w:t>https://doi.org/10.1017/S0032247400002680</w:t>
        </w:r>
      </w:hyperlink>
      <w:r w:rsidRPr="00C77075">
        <w:rPr>
          <w:lang w:val="en-GB"/>
        </w:rPr>
        <w:t>.</w:t>
      </w:r>
    </w:p>
    <w:p w14:paraId="165429A7" w14:textId="0B6CE20C" w:rsidR="009F3927" w:rsidRPr="00C77075" w:rsidRDefault="00F056F1">
      <w:pPr>
        <w:pStyle w:val="Bibliography"/>
        <w:rPr>
          <w:lang w:val="en-GB"/>
        </w:rPr>
      </w:pPr>
      <w:bookmarkStart w:id="123" w:name="X289b32d1c05187793f3e9054977bc7dbeff7085"/>
      <w:bookmarkEnd w:id="122"/>
      <w:r w:rsidRPr="00C77075">
        <w:rPr>
          <w:lang w:val="en-GB"/>
        </w:rPr>
        <w:t xml:space="preserve">Davis, R. A., and R. Wu. 2009. “A Negative Binomial Model for Time Series of Counts.” </w:t>
      </w:r>
      <w:proofErr w:type="spellStart"/>
      <w:r w:rsidRPr="00C77075">
        <w:rPr>
          <w:i/>
          <w:iCs/>
          <w:lang w:val="en-GB"/>
        </w:rPr>
        <w:t>Biometrika</w:t>
      </w:r>
      <w:proofErr w:type="spellEnd"/>
      <w:r w:rsidRPr="00C77075">
        <w:rPr>
          <w:lang w:val="en-GB"/>
        </w:rPr>
        <w:t xml:space="preserve"> 96 (3): 735–49. </w:t>
      </w:r>
      <w:hyperlink r:id="rId31">
        <w:r w:rsidRPr="00C77075">
          <w:rPr>
            <w:rStyle w:val="Hyperlink"/>
            <w:lang w:val="en-GB"/>
          </w:rPr>
          <w:t>https://doi.org/10.1093/biomet/asp029</w:t>
        </w:r>
      </w:hyperlink>
      <w:r w:rsidRPr="00C77075">
        <w:rPr>
          <w:lang w:val="en-GB"/>
        </w:rPr>
        <w:t>.</w:t>
      </w:r>
    </w:p>
    <w:p w14:paraId="165429A8" w14:textId="0F6BDAE0" w:rsidR="009F3927" w:rsidRPr="00C77075" w:rsidRDefault="00F056F1">
      <w:pPr>
        <w:pStyle w:val="Bibliography"/>
        <w:rPr>
          <w:lang w:val="en-GB"/>
        </w:rPr>
      </w:pPr>
      <w:bookmarkStart w:id="124" w:name="ref-https://doi.org/10.2307/2937041"/>
      <w:bookmarkEnd w:id="123"/>
      <w:r w:rsidRPr="00C77075">
        <w:rPr>
          <w:lang w:val="en-GB"/>
        </w:rPr>
        <w:t xml:space="preserve">Dennis, B., and M. L. Taper. 1994. “Density Dependence in Time Series Observations of Natural Populations: Estimation and Testing.” </w:t>
      </w:r>
      <w:r w:rsidRPr="00C77075">
        <w:rPr>
          <w:i/>
          <w:iCs/>
          <w:lang w:val="en-GB"/>
        </w:rPr>
        <w:t>Ecological Monographs</w:t>
      </w:r>
      <w:r w:rsidRPr="00C77075">
        <w:rPr>
          <w:lang w:val="en-GB"/>
        </w:rPr>
        <w:t xml:space="preserve"> 64 (2): 205–24. https://doi.org/</w:t>
      </w:r>
      <w:hyperlink r:id="rId32">
        <w:r w:rsidRPr="00C77075">
          <w:rPr>
            <w:rStyle w:val="Hyperlink"/>
            <w:lang w:val="en-GB"/>
          </w:rPr>
          <w:t>https://doi.org/10.2307/2937041</w:t>
        </w:r>
      </w:hyperlink>
      <w:r w:rsidRPr="00C77075">
        <w:rPr>
          <w:lang w:val="en-GB"/>
        </w:rPr>
        <w:t>.</w:t>
      </w:r>
    </w:p>
    <w:p w14:paraId="165429A9" w14:textId="3AE258CC" w:rsidR="009F3927" w:rsidRPr="00C77075" w:rsidRDefault="00F056F1">
      <w:pPr>
        <w:pStyle w:val="Bibliography"/>
        <w:rPr>
          <w:lang w:val="en-GB"/>
        </w:rPr>
      </w:pPr>
      <w:bookmarkStart w:id="125" w:name="Xc0330eec81292c180fd0e3922fccc7da467dfa9"/>
      <w:bookmarkEnd w:id="124"/>
      <w:r w:rsidRPr="00C77075">
        <w:rPr>
          <w:lang w:val="en-GB"/>
        </w:rPr>
        <w:t xml:space="preserve">Doidge, D. W., J. P. Croxall, and J. R. Baker. 1984. </w:t>
      </w:r>
      <w:r w:rsidRPr="00C77075">
        <w:rPr>
          <w:lang w:val="en-GB"/>
        </w:rPr>
        <w:t xml:space="preserve">“Density-Dependent Pup Mortality in the Antarctic Fur Seal Arctocephalus Gazella at South Georgia.” </w:t>
      </w:r>
      <w:r w:rsidRPr="00C77075">
        <w:rPr>
          <w:i/>
          <w:iCs/>
          <w:lang w:val="en-GB"/>
        </w:rPr>
        <w:t>Journal of Zoology</w:t>
      </w:r>
      <w:r w:rsidRPr="00C77075">
        <w:rPr>
          <w:lang w:val="en-GB"/>
        </w:rPr>
        <w:t xml:space="preserve"> 202 (3): 449–60. https://doi.org/</w:t>
      </w:r>
      <w:hyperlink r:id="rId33">
        <w:r w:rsidRPr="00C77075">
          <w:rPr>
            <w:rStyle w:val="Hyperlink"/>
            <w:lang w:val="en-GB"/>
          </w:rPr>
          <w:t>https://doi.org/10.1111/j.1469-7998.1984.tb05095.x</w:t>
        </w:r>
      </w:hyperlink>
      <w:r w:rsidRPr="00C77075">
        <w:rPr>
          <w:lang w:val="en-GB"/>
        </w:rPr>
        <w:t>.</w:t>
      </w:r>
    </w:p>
    <w:p w14:paraId="165429AA" w14:textId="6C14E11A" w:rsidR="009F3927" w:rsidRPr="00C77075" w:rsidRDefault="00F056F1">
      <w:pPr>
        <w:pStyle w:val="Bibliography"/>
        <w:rPr>
          <w:lang w:val="en-GB"/>
        </w:rPr>
      </w:pPr>
      <w:bookmarkStart w:id="126" w:name="X23e4bef500422800e910360c7394b16019ef1b7"/>
      <w:bookmarkEnd w:id="125"/>
      <w:r w:rsidRPr="00C77075">
        <w:rPr>
          <w:lang w:val="en-GB"/>
        </w:rPr>
        <w:lastRenderedPageBreak/>
        <w:t xml:space="preserve">Duck, C. D. 1990. </w:t>
      </w:r>
      <w:r w:rsidRPr="00C77075">
        <w:rPr>
          <w:lang w:val="en-GB"/>
        </w:rPr>
        <w:t xml:space="preserve">“Annual Variation in the Timing of Reproduction in Antarctic Fur Seals, Arctocephalus Gazella, at Bird Island, South Georgia.” </w:t>
      </w:r>
      <w:r w:rsidRPr="00C77075">
        <w:rPr>
          <w:i/>
          <w:iCs/>
          <w:lang w:val="en-GB"/>
        </w:rPr>
        <w:t>Journal of Zoology</w:t>
      </w:r>
      <w:r w:rsidRPr="00C77075">
        <w:rPr>
          <w:lang w:val="en-GB"/>
        </w:rPr>
        <w:t xml:space="preserve"> 222 (1): 103–16. https://doi.org/</w:t>
      </w:r>
      <w:hyperlink r:id="rId34">
        <w:r w:rsidRPr="00C77075">
          <w:rPr>
            <w:rStyle w:val="Hyperlink"/>
            <w:lang w:val="en-GB"/>
          </w:rPr>
          <w:t>https://doi.org/10.1111/j.1469-7998.1990.tb04032.x</w:t>
        </w:r>
      </w:hyperlink>
      <w:r w:rsidRPr="00C77075">
        <w:rPr>
          <w:lang w:val="en-GB"/>
        </w:rPr>
        <w:t>.</w:t>
      </w:r>
    </w:p>
    <w:p w14:paraId="165429AB" w14:textId="12FA4368" w:rsidR="009F3927" w:rsidRPr="00C77075" w:rsidRDefault="00F056F1">
      <w:pPr>
        <w:pStyle w:val="Bibliography"/>
        <w:rPr>
          <w:lang w:val="en-GB"/>
        </w:rPr>
      </w:pPr>
      <w:bookmarkStart w:id="127" w:name="ref-https://doi.org/10.1111/gcb.70290"/>
      <w:bookmarkEnd w:id="126"/>
      <w:r w:rsidRPr="00C77075">
        <w:rPr>
          <w:lang w:val="en-GB"/>
        </w:rPr>
        <w:t xml:space="preserve">Dunn, M. J., C. M. Waluda, S. Adlard, D. Fox, A. S. Lynnes, T. I. Morley, and J. Forcada. 2025. “Temporary Absence of Warming in the Northern Weddell Sea Validates Expected Responses of Antarctic Seals to Sea Ice Change.” </w:t>
      </w:r>
      <w:r w:rsidRPr="00C77075">
        <w:rPr>
          <w:i/>
          <w:iCs/>
          <w:lang w:val="en-GB"/>
        </w:rPr>
        <w:t>Global Change Biology</w:t>
      </w:r>
      <w:r w:rsidRPr="00C77075">
        <w:rPr>
          <w:lang w:val="en-GB"/>
        </w:rPr>
        <w:t xml:space="preserve"> 31 (6): e70290. https://doi.org/</w:t>
      </w:r>
      <w:hyperlink r:id="rId35">
        <w:r w:rsidRPr="00C77075">
          <w:rPr>
            <w:rStyle w:val="Hyperlink"/>
            <w:lang w:val="en-GB"/>
          </w:rPr>
          <w:t>https://doi.org/10.1111/gcb.70290</w:t>
        </w:r>
      </w:hyperlink>
      <w:r w:rsidRPr="00C77075">
        <w:rPr>
          <w:lang w:val="en-GB"/>
        </w:rPr>
        <w:t>.</w:t>
      </w:r>
    </w:p>
    <w:p w14:paraId="165429AC" w14:textId="4F034BD2" w:rsidR="009F3927" w:rsidRPr="00C77075" w:rsidRDefault="00F056F1">
      <w:pPr>
        <w:pStyle w:val="Bibliography"/>
        <w:rPr>
          <w:lang w:val="en-GB"/>
        </w:rPr>
      </w:pPr>
      <w:bookmarkStart w:id="128" w:name="X18803383f3700fe6c7fd758315bce727fe89dbe"/>
      <w:bookmarkEnd w:id="127"/>
      <w:r w:rsidRPr="00C77075">
        <w:rPr>
          <w:lang w:val="en-GB"/>
        </w:rPr>
        <w:t xml:space="preserve">Forcada, J. 2021. “Antarctic Fur Seal (Arctocephalus Gazella, Peters 1875).” In </w:t>
      </w:r>
      <w:r w:rsidRPr="00C77075">
        <w:rPr>
          <w:i/>
          <w:iCs/>
          <w:lang w:val="en-GB"/>
        </w:rPr>
        <w:t>Ecology and Conservation of Pinnipeds in Latin America</w:t>
      </w:r>
      <w:r w:rsidRPr="00C77075">
        <w:rPr>
          <w:lang w:val="en-GB"/>
        </w:rPr>
        <w:t xml:space="preserve">, edited by G. Heckel and Y. Schramm, 51–76. Cham: Springer International Publishing. </w:t>
      </w:r>
      <w:hyperlink r:id="rId36">
        <w:r w:rsidRPr="00C77075">
          <w:rPr>
            <w:rStyle w:val="Hyperlink"/>
            <w:lang w:val="en-GB"/>
          </w:rPr>
          <w:t>https://doi.org/10.1007/978-3-030-63177-2_4</w:t>
        </w:r>
      </w:hyperlink>
      <w:r w:rsidRPr="00C77075">
        <w:rPr>
          <w:lang w:val="en-GB"/>
        </w:rPr>
        <w:t>.</w:t>
      </w:r>
    </w:p>
    <w:p w14:paraId="165429AD" w14:textId="7A49BC4C" w:rsidR="009F3927" w:rsidRPr="00C77075" w:rsidRDefault="00F056F1">
      <w:pPr>
        <w:pStyle w:val="Bibliography"/>
        <w:rPr>
          <w:lang w:val="en-GB"/>
        </w:rPr>
      </w:pPr>
      <w:bookmarkStart w:id="129" w:name="ref-https://doi.org/10.1038/nature13542"/>
      <w:bookmarkEnd w:id="128"/>
      <w:r w:rsidRPr="00C77075">
        <w:rPr>
          <w:lang w:val="en-GB"/>
        </w:rPr>
        <w:t xml:space="preserve">Forcada, J., and J. I. Hoffman. 2014. “Climate Change Selects for Heterozygosity in a Declining Fur Seal Population.” </w:t>
      </w:r>
      <w:r w:rsidRPr="00C77075">
        <w:rPr>
          <w:i/>
          <w:iCs/>
          <w:lang w:val="en-GB"/>
        </w:rPr>
        <w:t>Nature</w:t>
      </w:r>
      <w:r w:rsidRPr="00C77075">
        <w:rPr>
          <w:lang w:val="en-GB"/>
        </w:rPr>
        <w:t xml:space="preserve"> 511 (7510): 462–65. </w:t>
      </w:r>
      <w:hyperlink r:id="rId37">
        <w:r w:rsidRPr="00C77075">
          <w:rPr>
            <w:rStyle w:val="Hyperlink"/>
            <w:lang w:val="en-GB"/>
          </w:rPr>
          <w:t>https://doi.org/10.1038/nature13542</w:t>
        </w:r>
      </w:hyperlink>
      <w:r w:rsidRPr="00C77075">
        <w:rPr>
          <w:lang w:val="en-GB"/>
        </w:rPr>
        <w:t>.</w:t>
      </w:r>
    </w:p>
    <w:p w14:paraId="165429AE" w14:textId="4770A712" w:rsidR="009F3927" w:rsidRPr="00C77075" w:rsidRDefault="00F056F1">
      <w:pPr>
        <w:pStyle w:val="Bibliography"/>
        <w:rPr>
          <w:lang w:val="en-GB"/>
        </w:rPr>
      </w:pPr>
      <w:bookmarkStart w:id="130" w:name="X498390a9858d250345ef1f2b3f98eb9714fa780"/>
      <w:bookmarkEnd w:id="129"/>
      <w:r w:rsidRPr="00C77075">
        <w:rPr>
          <w:lang w:val="en-GB"/>
        </w:rPr>
        <w:t>Forcada, J., J. I. Hoffman, O. Gimenez, I. J. Staniland, P. Bucktrout, and A. G. Wood. 2023a. “Antarctic Fur Seal Abundance at South Georgia [Dataset].” https://doi.org/</w:t>
      </w:r>
      <w:hyperlink r:id="rId38">
        <w:r w:rsidRPr="00C77075">
          <w:rPr>
            <w:rStyle w:val="Hyperlink"/>
            <w:lang w:val="en-GB"/>
          </w:rPr>
          <w:t>https://doi.org/10.5061/dryad.2rbnzs7tc</w:t>
        </w:r>
      </w:hyperlink>
      <w:r w:rsidRPr="00C77075">
        <w:rPr>
          <w:lang w:val="en-GB"/>
        </w:rPr>
        <w:t>.</w:t>
      </w:r>
    </w:p>
    <w:p w14:paraId="165429AF" w14:textId="1ABA50BD" w:rsidR="009F3927" w:rsidRPr="00C77075" w:rsidRDefault="00F056F1">
      <w:pPr>
        <w:pStyle w:val="Bibliography"/>
        <w:rPr>
          <w:lang w:val="en-GB"/>
        </w:rPr>
      </w:pPr>
      <w:bookmarkStart w:id="131" w:name="ref-https://doi.org/10.1111/gcb.16947"/>
      <w:bookmarkEnd w:id="130"/>
      <w:r w:rsidRPr="00C77075">
        <w:rPr>
          <w:lang w:val="en-GB"/>
        </w:rPr>
        <w:t xml:space="preserve">———. 2023b. “Ninety Years of Change, from Commercial Extinction to Recovery, Range Expansion and Decline for Antarctic Fur Seals at South Georgia.” </w:t>
      </w:r>
      <w:r w:rsidRPr="00C77075">
        <w:rPr>
          <w:i/>
          <w:iCs/>
          <w:lang w:val="en-GB"/>
        </w:rPr>
        <w:t>Global Change Biology</w:t>
      </w:r>
      <w:r w:rsidRPr="00C77075">
        <w:rPr>
          <w:lang w:val="en-GB"/>
        </w:rPr>
        <w:t xml:space="preserve"> 29 (24): 6867–87. https://doi.org/</w:t>
      </w:r>
      <w:hyperlink r:id="rId39">
        <w:r w:rsidRPr="00C77075">
          <w:rPr>
            <w:rStyle w:val="Hyperlink"/>
            <w:lang w:val="en-GB"/>
          </w:rPr>
          <w:t>https://doi.org/10.1111/gcb.16947</w:t>
        </w:r>
      </w:hyperlink>
      <w:r w:rsidRPr="00C77075">
        <w:rPr>
          <w:lang w:val="en-GB"/>
        </w:rPr>
        <w:t>.</w:t>
      </w:r>
    </w:p>
    <w:p w14:paraId="165429B0" w14:textId="4D2FA09B" w:rsidR="009F3927" w:rsidRPr="00C77075" w:rsidRDefault="00F056F1">
      <w:pPr>
        <w:pStyle w:val="Bibliography"/>
        <w:rPr>
          <w:lang w:val="en-GB"/>
        </w:rPr>
      </w:pPr>
      <w:bookmarkStart w:id="132" w:name="Xc3f2e89d9e803be54eeddf525438cc95624fdb5"/>
      <w:bookmarkEnd w:id="131"/>
      <w:r w:rsidRPr="00C77075">
        <w:rPr>
          <w:lang w:val="en-GB"/>
        </w:rPr>
        <w:t xml:space="preserve">Forcada, J., and I. J. Staniland. 2018. “Antarctic Fur Seal: Arctocephalus Gazella.” In </w:t>
      </w:r>
      <w:proofErr w:type="spellStart"/>
      <w:r w:rsidRPr="00C77075">
        <w:rPr>
          <w:i/>
          <w:iCs/>
          <w:lang w:val="en-GB"/>
        </w:rPr>
        <w:t>Encyclopedia</w:t>
      </w:r>
      <w:proofErr w:type="spellEnd"/>
      <w:r w:rsidRPr="00C77075">
        <w:rPr>
          <w:i/>
          <w:iCs/>
          <w:lang w:val="en-GB"/>
        </w:rPr>
        <w:t xml:space="preserve"> of Marine Mammals (Third Edition)</w:t>
      </w:r>
      <w:r w:rsidRPr="00C77075">
        <w:rPr>
          <w:lang w:val="en-GB"/>
        </w:rPr>
        <w:t xml:space="preserve">, edited by B. </w:t>
      </w:r>
      <w:proofErr w:type="spellStart"/>
      <w:r w:rsidRPr="00C77075">
        <w:rPr>
          <w:lang w:val="en-GB"/>
        </w:rPr>
        <w:t>Würsig</w:t>
      </w:r>
      <w:proofErr w:type="spellEnd"/>
      <w:r w:rsidRPr="00C77075">
        <w:rPr>
          <w:lang w:val="en-GB"/>
        </w:rPr>
        <w:t xml:space="preserve">, J. G. M. </w:t>
      </w:r>
      <w:proofErr w:type="spellStart"/>
      <w:r w:rsidRPr="00C77075">
        <w:rPr>
          <w:lang w:val="en-GB"/>
        </w:rPr>
        <w:t>Thewissen</w:t>
      </w:r>
      <w:proofErr w:type="spellEnd"/>
      <w:r w:rsidRPr="00C77075">
        <w:rPr>
          <w:lang w:val="en-GB"/>
        </w:rPr>
        <w:t>, and K. M. Kovacs, Third Edition, 25–27. Academic Press. https://doi.org/</w:t>
      </w:r>
      <w:hyperlink r:id="rId40">
        <w:r w:rsidRPr="00C77075">
          <w:rPr>
            <w:rStyle w:val="Hyperlink"/>
            <w:lang w:val="en-GB"/>
          </w:rPr>
          <w:t>https://doi.org/10.1016/B978-0-12-804327-1.00046-7</w:t>
        </w:r>
      </w:hyperlink>
      <w:r w:rsidRPr="00C77075">
        <w:rPr>
          <w:lang w:val="en-GB"/>
        </w:rPr>
        <w:t>.</w:t>
      </w:r>
    </w:p>
    <w:p w14:paraId="165429B1" w14:textId="7570EA0F" w:rsidR="009F3927" w:rsidRPr="00C77075" w:rsidRDefault="00F056F1">
      <w:pPr>
        <w:pStyle w:val="Bibliography"/>
        <w:rPr>
          <w:lang w:val="en-GB"/>
        </w:rPr>
      </w:pPr>
      <w:bookmarkStart w:id="133" w:name="X26882c7626f5ce00a74000b0a28b44efac98f6f"/>
      <w:bookmarkEnd w:id="132"/>
      <w:r w:rsidRPr="00C77075">
        <w:rPr>
          <w:lang w:val="en-GB"/>
        </w:rPr>
        <w:t xml:space="preserve">Forcada, J., P. N. Trathan, and E. J. Murphy. 2008. </w:t>
      </w:r>
      <w:r w:rsidRPr="00C77075">
        <w:rPr>
          <w:lang w:val="en-GB"/>
        </w:rPr>
        <w:t xml:space="preserve">“Life History Buffering in Antarctic Mammals and Birds Against Changing Patterns of Climate and Environmental Variation.” </w:t>
      </w:r>
      <w:r w:rsidRPr="00C77075">
        <w:rPr>
          <w:i/>
          <w:iCs/>
          <w:lang w:val="en-GB"/>
        </w:rPr>
        <w:t>Global Change Biology</w:t>
      </w:r>
      <w:r w:rsidRPr="00C77075">
        <w:rPr>
          <w:lang w:val="en-GB"/>
        </w:rPr>
        <w:t xml:space="preserve"> 14 (11): 2473–88. https://doi.org/</w:t>
      </w:r>
      <w:hyperlink r:id="rId41">
        <w:r w:rsidRPr="00C77075">
          <w:rPr>
            <w:rStyle w:val="Hyperlink"/>
            <w:lang w:val="en-GB"/>
          </w:rPr>
          <w:t>https://doi.org/10.1111/j.1365-2486.2008.01678.x</w:t>
        </w:r>
      </w:hyperlink>
      <w:r w:rsidRPr="00C77075">
        <w:rPr>
          <w:lang w:val="en-GB"/>
        </w:rPr>
        <w:t>.</w:t>
      </w:r>
    </w:p>
    <w:p w14:paraId="165429B2" w14:textId="5C3CAC5C" w:rsidR="009F3927" w:rsidRPr="00C77075" w:rsidRDefault="00F056F1">
      <w:pPr>
        <w:pStyle w:val="Bibliography"/>
        <w:rPr>
          <w:lang w:val="en-GB"/>
        </w:rPr>
      </w:pPr>
      <w:bookmarkStart w:id="134" w:name="ref-https://doi.org/10.1890/04-1153"/>
      <w:bookmarkEnd w:id="133"/>
      <w:r w:rsidRPr="00C77075">
        <w:rPr>
          <w:lang w:val="en-GB"/>
        </w:rPr>
        <w:t xml:space="preserve">Forcada, J., P. N. Trathan, K. Reid, and E. J. Murphy. 2005. “The Effects of Global Climate Variability in Pup Production of Antarctic Fur Seals.” </w:t>
      </w:r>
      <w:r w:rsidRPr="00C77075">
        <w:rPr>
          <w:i/>
          <w:iCs/>
          <w:lang w:val="en-GB"/>
        </w:rPr>
        <w:t>Ecology</w:t>
      </w:r>
      <w:r w:rsidRPr="00C77075">
        <w:rPr>
          <w:lang w:val="en-GB"/>
        </w:rPr>
        <w:t xml:space="preserve"> 86 (9): 2408–17. https://doi.org/</w:t>
      </w:r>
      <w:hyperlink r:id="rId42">
        <w:r w:rsidRPr="00C77075">
          <w:rPr>
            <w:rStyle w:val="Hyperlink"/>
            <w:lang w:val="en-GB"/>
          </w:rPr>
          <w:t>https://doi.org/10.1890/04-1153</w:t>
        </w:r>
      </w:hyperlink>
      <w:r w:rsidRPr="00C77075">
        <w:rPr>
          <w:lang w:val="en-GB"/>
        </w:rPr>
        <w:t>.</w:t>
      </w:r>
    </w:p>
    <w:p w14:paraId="165429B3" w14:textId="765253F1" w:rsidR="009F3927" w:rsidRPr="00C77075" w:rsidRDefault="00F056F1">
      <w:pPr>
        <w:pStyle w:val="Bibliography"/>
        <w:rPr>
          <w:lang w:val="en-GB"/>
        </w:rPr>
      </w:pPr>
      <w:bookmarkStart w:id="135" w:name="Xdda0bdf609d62cbd9c138f30cb1cb33de49dd1a"/>
      <w:bookmarkEnd w:id="134"/>
      <w:r w:rsidRPr="00C77075">
        <w:rPr>
          <w:lang w:val="en-GB"/>
        </w:rPr>
        <w:t xml:space="preserve">Garcia-Garin, O., I. García-Cuevas, M. Drago, D. Rita, M. Parga, M. Gazo, and L. Cardona. 2020. “No Evidence of Microplastics in Antarctic Fur Seal Scats from a Hotspot of Human Activity in Western Antarctica.” </w:t>
      </w:r>
      <w:r w:rsidRPr="00C77075">
        <w:rPr>
          <w:i/>
          <w:iCs/>
          <w:lang w:val="en-GB"/>
        </w:rPr>
        <w:t>Science of The Total Environment</w:t>
      </w:r>
      <w:r w:rsidRPr="00C77075">
        <w:rPr>
          <w:lang w:val="en-GB"/>
        </w:rPr>
        <w:t xml:space="preserve"> 737: 140210. https://doi.org/</w:t>
      </w:r>
      <w:hyperlink r:id="rId43">
        <w:r w:rsidRPr="00C77075">
          <w:rPr>
            <w:rStyle w:val="Hyperlink"/>
            <w:lang w:val="en-GB"/>
          </w:rPr>
          <w:t>https://doi.org/10.1016/j.scitotenv.2020.140210</w:t>
        </w:r>
      </w:hyperlink>
      <w:r w:rsidRPr="00C77075">
        <w:rPr>
          <w:lang w:val="en-GB"/>
        </w:rPr>
        <w:t>.</w:t>
      </w:r>
    </w:p>
    <w:p w14:paraId="165429B4" w14:textId="62788394" w:rsidR="009F3927" w:rsidRPr="00C77075" w:rsidRDefault="00F056F1">
      <w:pPr>
        <w:pStyle w:val="Bibliography"/>
        <w:rPr>
          <w:lang w:val="en-GB"/>
        </w:rPr>
      </w:pPr>
      <w:bookmarkStart w:id="136" w:name="X0b481827a7f6f0fa99ff60bd01ffdc31999ee75"/>
      <w:bookmarkEnd w:id="135"/>
      <w:r w:rsidRPr="00C77075">
        <w:rPr>
          <w:lang w:val="en-GB"/>
        </w:rPr>
        <w:t xml:space="preserve">Gelman, A., Y. </w:t>
      </w:r>
      <w:proofErr w:type="spellStart"/>
      <w:r w:rsidRPr="00C77075">
        <w:rPr>
          <w:lang w:val="en-GB"/>
        </w:rPr>
        <w:t>Goegebeur</w:t>
      </w:r>
      <w:proofErr w:type="spellEnd"/>
      <w:r w:rsidRPr="00C77075">
        <w:rPr>
          <w:lang w:val="en-GB"/>
        </w:rPr>
        <w:t xml:space="preserve">, F. </w:t>
      </w:r>
      <w:proofErr w:type="spellStart"/>
      <w:r w:rsidRPr="00C77075">
        <w:rPr>
          <w:lang w:val="en-GB"/>
        </w:rPr>
        <w:t>Tuerlinckx</w:t>
      </w:r>
      <w:proofErr w:type="spellEnd"/>
      <w:r w:rsidRPr="00C77075">
        <w:rPr>
          <w:lang w:val="en-GB"/>
        </w:rPr>
        <w:t xml:space="preserve">, and I. van </w:t>
      </w:r>
      <w:proofErr w:type="spellStart"/>
      <w:r w:rsidRPr="00C77075">
        <w:rPr>
          <w:lang w:val="en-GB"/>
        </w:rPr>
        <w:t>Van</w:t>
      </w:r>
      <w:proofErr w:type="spellEnd"/>
      <w:r w:rsidRPr="00C77075">
        <w:rPr>
          <w:lang w:val="en-GB"/>
        </w:rPr>
        <w:t xml:space="preserve"> </w:t>
      </w:r>
      <w:proofErr w:type="spellStart"/>
      <w:r w:rsidRPr="00C77075">
        <w:rPr>
          <w:lang w:val="en-GB"/>
        </w:rPr>
        <w:t>Mechelen</w:t>
      </w:r>
      <w:proofErr w:type="spellEnd"/>
      <w:r w:rsidRPr="00C77075">
        <w:rPr>
          <w:lang w:val="en-GB"/>
        </w:rPr>
        <w:t xml:space="preserve">. 2002. “Diagnostic Checks for Discrete Data Regression Models Using Posterior Predictive Simulations.” </w:t>
      </w:r>
      <w:r w:rsidRPr="00C77075">
        <w:rPr>
          <w:i/>
          <w:iCs/>
          <w:lang w:val="en-GB"/>
        </w:rPr>
        <w:lastRenderedPageBreak/>
        <w:t>Journal of the Royal Statistical Society Series C: Applied Statistics</w:t>
      </w:r>
      <w:r w:rsidRPr="00C77075">
        <w:rPr>
          <w:lang w:val="en-GB"/>
        </w:rPr>
        <w:t xml:space="preserve"> 49 (2): 247–68. </w:t>
      </w:r>
      <w:hyperlink r:id="rId44">
        <w:r w:rsidRPr="00C77075">
          <w:rPr>
            <w:rStyle w:val="Hyperlink"/>
            <w:lang w:val="en-GB"/>
          </w:rPr>
          <w:t>https://doi.org/10.1111/1467-9876.00190</w:t>
        </w:r>
      </w:hyperlink>
      <w:r w:rsidRPr="00C77075">
        <w:rPr>
          <w:lang w:val="en-GB"/>
        </w:rPr>
        <w:t>.</w:t>
      </w:r>
    </w:p>
    <w:p w14:paraId="165429B5" w14:textId="32B2F5A9" w:rsidR="009F3927" w:rsidRPr="00C77075" w:rsidRDefault="00F056F1">
      <w:pPr>
        <w:pStyle w:val="Bibliography"/>
        <w:rPr>
          <w:lang w:val="en-GB"/>
        </w:rPr>
      </w:pPr>
      <w:bookmarkStart w:id="137" w:name="X8f27e0392f3022422033ceaffc661bd8d9fd199"/>
      <w:bookmarkEnd w:id="136"/>
      <w:r w:rsidRPr="00C77075">
        <w:rPr>
          <w:lang w:val="en-GB"/>
        </w:rPr>
        <w:t xml:space="preserve">Gelman, A., and J. Hill. 2006. </w:t>
      </w:r>
      <w:r w:rsidRPr="00C77075">
        <w:rPr>
          <w:i/>
          <w:iCs/>
          <w:lang w:val="en-GB"/>
        </w:rPr>
        <w:t>Data Analysis Using Regression and Multilevel/Hierarchical Models</w:t>
      </w:r>
      <w:r w:rsidRPr="00C77075">
        <w:rPr>
          <w:lang w:val="en-GB"/>
        </w:rPr>
        <w:t>. Analytical Methods for Social Research. Cambridge University Press. https://doi.org/</w:t>
      </w:r>
      <w:hyperlink r:id="rId45">
        <w:r w:rsidRPr="00C77075">
          <w:rPr>
            <w:rStyle w:val="Hyperlink"/>
            <w:lang w:val="en-GB"/>
          </w:rPr>
          <w:t>https://doi.org/10.1017/CBO9780511790942</w:t>
        </w:r>
      </w:hyperlink>
      <w:r w:rsidRPr="00C77075">
        <w:rPr>
          <w:lang w:val="en-GB"/>
        </w:rPr>
        <w:t>.</w:t>
      </w:r>
    </w:p>
    <w:p w14:paraId="165429B6" w14:textId="57EF0908" w:rsidR="009F3927" w:rsidRPr="00C77075" w:rsidRDefault="00F056F1">
      <w:pPr>
        <w:pStyle w:val="Bibliography"/>
        <w:rPr>
          <w:lang w:val="en-GB"/>
        </w:rPr>
      </w:pPr>
      <w:bookmarkStart w:id="138" w:name="X4bc4f6a643c6c8ab30def4991b898c2d70584a2"/>
      <w:bookmarkEnd w:id="137"/>
      <w:r w:rsidRPr="00C77075">
        <w:rPr>
          <w:lang w:val="en-GB"/>
        </w:rPr>
        <w:t xml:space="preserve">Gelman, A., J. Hwang, and A. </w:t>
      </w:r>
      <w:proofErr w:type="spellStart"/>
      <w:r w:rsidRPr="00C77075">
        <w:rPr>
          <w:lang w:val="en-GB"/>
        </w:rPr>
        <w:t>Vehtari</w:t>
      </w:r>
      <w:proofErr w:type="spellEnd"/>
      <w:r w:rsidRPr="00C77075">
        <w:rPr>
          <w:lang w:val="en-GB"/>
        </w:rPr>
        <w:t xml:space="preserve">. 2014. “Understanding Predictive Information Criteria for Bayesian Models.” </w:t>
      </w:r>
      <w:r w:rsidRPr="00C77075">
        <w:rPr>
          <w:i/>
          <w:iCs/>
          <w:lang w:val="en-GB"/>
        </w:rPr>
        <w:t>Statistics and Computing</w:t>
      </w:r>
      <w:r w:rsidRPr="00C77075">
        <w:rPr>
          <w:lang w:val="en-GB"/>
        </w:rPr>
        <w:t xml:space="preserve"> 24 (6): 997–1016. </w:t>
      </w:r>
      <w:hyperlink r:id="rId46">
        <w:r w:rsidRPr="00C77075">
          <w:rPr>
            <w:rStyle w:val="Hyperlink"/>
            <w:lang w:val="en-GB"/>
          </w:rPr>
          <w:t>https://doi.org/10.1007/s11222-013-9416-2</w:t>
        </w:r>
      </w:hyperlink>
      <w:r w:rsidRPr="00C77075">
        <w:rPr>
          <w:lang w:val="en-GB"/>
        </w:rPr>
        <w:t>.</w:t>
      </w:r>
    </w:p>
    <w:p w14:paraId="165429B7" w14:textId="4369DB03" w:rsidR="009F3927" w:rsidRPr="00C77075" w:rsidRDefault="00F056F1">
      <w:pPr>
        <w:pStyle w:val="Bibliography"/>
        <w:rPr>
          <w:lang w:val="en-GB"/>
        </w:rPr>
      </w:pPr>
      <w:bookmarkStart w:id="139" w:name="ref-https://doi.org/10.1201/b10905-7"/>
      <w:bookmarkEnd w:id="138"/>
      <w:r w:rsidRPr="00C77075">
        <w:rPr>
          <w:lang w:val="en-GB"/>
        </w:rPr>
        <w:t xml:space="preserve">Gelman, A., and K. Shirley. 2011. “Inference from Simulations and Monitoring Convergence.” In </w:t>
      </w:r>
      <w:r w:rsidRPr="00C77075">
        <w:rPr>
          <w:i/>
          <w:iCs/>
          <w:lang w:val="en-GB"/>
        </w:rPr>
        <w:t>Handbook of Markov Chain Monte Carlo</w:t>
      </w:r>
      <w:r w:rsidRPr="00C77075">
        <w:rPr>
          <w:lang w:val="en-GB"/>
        </w:rPr>
        <w:t xml:space="preserve">, 162–74. </w:t>
      </w:r>
      <w:hyperlink r:id="rId47">
        <w:r w:rsidRPr="00C77075">
          <w:rPr>
            <w:rStyle w:val="Hyperlink"/>
            <w:lang w:val="en-GB"/>
          </w:rPr>
          <w:t>https://doi.org/10.1201/b10905-7</w:t>
        </w:r>
      </w:hyperlink>
      <w:r w:rsidRPr="00C77075">
        <w:rPr>
          <w:lang w:val="en-GB"/>
        </w:rPr>
        <w:t>.</w:t>
      </w:r>
    </w:p>
    <w:p w14:paraId="165429B8" w14:textId="6163F347" w:rsidR="009F3927" w:rsidRPr="00C77075" w:rsidRDefault="00F056F1">
      <w:pPr>
        <w:pStyle w:val="Bibliography"/>
        <w:rPr>
          <w:lang w:val="en-GB"/>
        </w:rPr>
      </w:pPr>
      <w:bookmarkStart w:id="140" w:name="X3b8711bd2d19319ba12faaabf5843e7c8767a40"/>
      <w:bookmarkEnd w:id="139"/>
      <w:r w:rsidRPr="00C77075">
        <w:rPr>
          <w:lang w:val="en-GB"/>
        </w:rPr>
        <w:t xml:space="preserve">Gimenez, O., J. -D. </w:t>
      </w:r>
      <w:proofErr w:type="spellStart"/>
      <w:r w:rsidRPr="00C77075">
        <w:rPr>
          <w:lang w:val="en-GB"/>
        </w:rPr>
        <w:t>Lebreton</w:t>
      </w:r>
      <w:proofErr w:type="spellEnd"/>
      <w:r w:rsidRPr="00C77075">
        <w:rPr>
          <w:lang w:val="en-GB"/>
        </w:rPr>
        <w:t xml:space="preserve">, R. </w:t>
      </w:r>
      <w:proofErr w:type="spellStart"/>
      <w:r w:rsidRPr="00C77075">
        <w:rPr>
          <w:lang w:val="en-GB"/>
        </w:rPr>
        <w:t>Choquet</w:t>
      </w:r>
      <w:proofErr w:type="spellEnd"/>
      <w:r w:rsidRPr="00C77075">
        <w:rPr>
          <w:lang w:val="en-GB"/>
        </w:rPr>
        <w:t xml:space="preserve">, and R. </w:t>
      </w:r>
      <w:proofErr w:type="spellStart"/>
      <w:r w:rsidRPr="00C77075">
        <w:rPr>
          <w:lang w:val="en-GB"/>
        </w:rPr>
        <w:t>Pradel</w:t>
      </w:r>
      <w:proofErr w:type="spellEnd"/>
      <w:r w:rsidRPr="00C77075">
        <w:rPr>
          <w:lang w:val="en-GB"/>
        </w:rPr>
        <w:t xml:space="preserve">. 2018. “R2ucare: An r Package to Perform Goodness-of-Fit Tests for Capture–Recapture Models.” </w:t>
      </w:r>
      <w:r w:rsidRPr="00C77075">
        <w:rPr>
          <w:i/>
          <w:iCs/>
          <w:lang w:val="en-GB"/>
        </w:rPr>
        <w:t>Methods in Ecology and Evolution</w:t>
      </w:r>
      <w:r w:rsidRPr="00C77075">
        <w:rPr>
          <w:lang w:val="en-GB"/>
        </w:rPr>
        <w:t xml:space="preserve"> </w:t>
      </w:r>
      <w:r w:rsidRPr="00C77075">
        <w:rPr>
          <w:lang w:val="en-GB"/>
        </w:rPr>
        <w:t>9 (7): 1749–54. https://doi.org/</w:t>
      </w:r>
      <w:hyperlink r:id="rId48">
        <w:r w:rsidRPr="00C77075">
          <w:rPr>
            <w:rStyle w:val="Hyperlink"/>
            <w:lang w:val="en-GB"/>
          </w:rPr>
          <w:t>https://doi.org/10.1111/2041-210X.13014</w:t>
        </w:r>
      </w:hyperlink>
      <w:r w:rsidRPr="00C77075">
        <w:rPr>
          <w:lang w:val="en-GB"/>
        </w:rPr>
        <w:t>.</w:t>
      </w:r>
    </w:p>
    <w:p w14:paraId="165429B9" w14:textId="0274BA7A" w:rsidR="009F3927" w:rsidRPr="00C77075" w:rsidRDefault="00F056F1">
      <w:pPr>
        <w:pStyle w:val="Bibliography"/>
        <w:rPr>
          <w:lang w:val="en-GB"/>
        </w:rPr>
      </w:pPr>
      <w:bookmarkStart w:id="141" w:name="Xaba4c64f3266160a4c6fc1e86c7de650be208e5"/>
      <w:bookmarkEnd w:id="140"/>
      <w:r w:rsidRPr="00C77075">
        <w:rPr>
          <w:lang w:val="en-GB"/>
        </w:rPr>
        <w:t xml:space="preserve">Gimenez, O., V. Rossi, R. </w:t>
      </w:r>
      <w:proofErr w:type="spellStart"/>
      <w:r w:rsidRPr="00C77075">
        <w:rPr>
          <w:lang w:val="en-GB"/>
        </w:rPr>
        <w:t>Choquet</w:t>
      </w:r>
      <w:proofErr w:type="spellEnd"/>
      <w:r w:rsidRPr="00C77075">
        <w:rPr>
          <w:lang w:val="en-GB"/>
        </w:rPr>
        <w:t xml:space="preserve">, C. </w:t>
      </w:r>
      <w:proofErr w:type="spellStart"/>
      <w:r w:rsidRPr="00C77075">
        <w:rPr>
          <w:lang w:val="en-GB"/>
        </w:rPr>
        <w:t>Dehais</w:t>
      </w:r>
      <w:proofErr w:type="spellEnd"/>
      <w:r w:rsidRPr="00C77075">
        <w:rPr>
          <w:lang w:val="en-GB"/>
        </w:rPr>
        <w:t xml:space="preserve">, B. Doris, H. </w:t>
      </w:r>
      <w:proofErr w:type="spellStart"/>
      <w:r w:rsidRPr="00C77075">
        <w:rPr>
          <w:lang w:val="en-GB"/>
        </w:rPr>
        <w:t>Varella</w:t>
      </w:r>
      <w:proofErr w:type="spellEnd"/>
      <w:r w:rsidRPr="00C77075">
        <w:rPr>
          <w:lang w:val="en-GB"/>
        </w:rPr>
        <w:t xml:space="preserve">, J. -P. Vila, and R. </w:t>
      </w:r>
      <w:proofErr w:type="spellStart"/>
      <w:r w:rsidRPr="00C77075">
        <w:rPr>
          <w:lang w:val="en-GB"/>
        </w:rPr>
        <w:t>Pradel</w:t>
      </w:r>
      <w:proofErr w:type="spellEnd"/>
      <w:r w:rsidRPr="00C77075">
        <w:rPr>
          <w:lang w:val="en-GB"/>
        </w:rPr>
        <w:t xml:space="preserve">. 2007. “State-Space Modelling of Data on Marked Individuals.” </w:t>
      </w:r>
      <w:r w:rsidRPr="00C77075">
        <w:rPr>
          <w:i/>
          <w:iCs/>
          <w:lang w:val="en-GB"/>
        </w:rPr>
        <w:t>Ecological Modelling</w:t>
      </w:r>
      <w:r w:rsidRPr="00C77075">
        <w:rPr>
          <w:lang w:val="en-GB"/>
        </w:rPr>
        <w:t xml:space="preserve"> 206 (3): 431–38. https://doi.org/</w:t>
      </w:r>
      <w:hyperlink r:id="rId49">
        <w:r w:rsidRPr="00C77075">
          <w:rPr>
            <w:rStyle w:val="Hyperlink"/>
            <w:lang w:val="en-GB"/>
          </w:rPr>
          <w:t>https://doi.org/10.1016/j.ecolmodel.2007.03.040</w:t>
        </w:r>
      </w:hyperlink>
      <w:r w:rsidRPr="00C77075">
        <w:rPr>
          <w:lang w:val="en-GB"/>
        </w:rPr>
        <w:t>.</w:t>
      </w:r>
    </w:p>
    <w:p w14:paraId="165429BA" w14:textId="720AE13C" w:rsidR="009F3927" w:rsidRPr="00C77075" w:rsidRDefault="00F056F1">
      <w:pPr>
        <w:pStyle w:val="Bibliography"/>
        <w:rPr>
          <w:lang w:val="en-GB"/>
        </w:rPr>
      </w:pPr>
      <w:bookmarkStart w:id="142" w:name="X74871d8e082465d59429593f1672abee02367db"/>
      <w:bookmarkEnd w:id="141"/>
      <w:r w:rsidRPr="00C77075">
        <w:rPr>
          <w:lang w:val="en-GB"/>
        </w:rPr>
        <w:t xml:space="preserve">Goebel, M., D. Krause, S. Freeman, R. Burner, C. Bonin, R. Mercado, A. Van Cise, and J. </w:t>
      </w:r>
      <w:proofErr w:type="spellStart"/>
      <w:r w:rsidRPr="00C77075">
        <w:rPr>
          <w:lang w:val="en-GB"/>
        </w:rPr>
        <w:t>Gafney</w:t>
      </w:r>
      <w:proofErr w:type="spellEnd"/>
      <w:r w:rsidRPr="00C77075">
        <w:rPr>
          <w:lang w:val="en-GB"/>
        </w:rPr>
        <w:t xml:space="preserve">. 2009. “Pinniped Research at Cape </w:t>
      </w:r>
      <w:proofErr w:type="gramStart"/>
      <w:r w:rsidRPr="00C77075">
        <w:rPr>
          <w:lang w:val="en-GB"/>
        </w:rPr>
        <w:t>Shirreff ,</w:t>
      </w:r>
      <w:proofErr w:type="gramEnd"/>
      <w:r w:rsidRPr="00C77075">
        <w:rPr>
          <w:lang w:val="en-GB"/>
        </w:rPr>
        <w:t xml:space="preserve"> Livingston Island, Antarctica, 2008/09. In: AMLR 2008/2009 Field Season Report: Objectives, Accomplishments and Tentative Conclusions. NOAA-TM-NMFS-SWFSC-445.” </w:t>
      </w:r>
      <w:hyperlink r:id="rId50">
        <w:r w:rsidRPr="00C77075">
          <w:rPr>
            <w:rStyle w:val="Hyperlink"/>
            <w:lang w:val="en-GB"/>
          </w:rPr>
          <w:t>https://doi.org/10.13140/RG.2.2.19451.64808</w:t>
        </w:r>
      </w:hyperlink>
      <w:r w:rsidRPr="00C77075">
        <w:rPr>
          <w:lang w:val="en-GB"/>
        </w:rPr>
        <w:t>.</w:t>
      </w:r>
    </w:p>
    <w:p w14:paraId="165429BB" w14:textId="77777777" w:rsidR="009F3927" w:rsidRPr="00C77075" w:rsidRDefault="00F056F1">
      <w:pPr>
        <w:pStyle w:val="Bibliography"/>
        <w:rPr>
          <w:lang w:val="en-GB"/>
        </w:rPr>
      </w:pPr>
      <w:bookmarkStart w:id="143" w:name="ref-RN5389"/>
      <w:bookmarkEnd w:id="142"/>
      <w:r w:rsidRPr="00C77075">
        <w:rPr>
          <w:lang w:val="en-GB"/>
        </w:rPr>
        <w:t xml:space="preserve">Goebel, M., V. I. </w:t>
      </w:r>
      <w:proofErr w:type="spellStart"/>
      <w:r w:rsidRPr="00C77075">
        <w:rPr>
          <w:lang w:val="en-GB"/>
        </w:rPr>
        <w:t>Vallejos</w:t>
      </w:r>
      <w:proofErr w:type="spellEnd"/>
      <w:r w:rsidRPr="00C77075">
        <w:rPr>
          <w:lang w:val="en-GB"/>
        </w:rPr>
        <w:t xml:space="preserve">, W. Z. </w:t>
      </w:r>
      <w:proofErr w:type="spellStart"/>
      <w:r w:rsidRPr="00C77075">
        <w:rPr>
          <w:lang w:val="en-GB"/>
        </w:rPr>
        <w:t>Trivelpiece</w:t>
      </w:r>
      <w:proofErr w:type="spellEnd"/>
      <w:r w:rsidRPr="00C77075">
        <w:rPr>
          <w:lang w:val="en-GB"/>
        </w:rPr>
        <w:t xml:space="preserve">, R. S. Holt, and J. Acevedo. 2003. “Antarctic Fur Seal Pup Production in the South Shetland Islands.” Book Section. In </w:t>
      </w:r>
      <w:r w:rsidRPr="00C77075">
        <w:rPr>
          <w:i/>
          <w:iCs/>
          <w:lang w:val="en-GB"/>
        </w:rPr>
        <w:t>AMLR 2001/2002 Field Season Report, NOAA-Technical Memorandum-NMFS-SWFSC-350.</w:t>
      </w:r>
      <w:r w:rsidRPr="00C77075">
        <w:rPr>
          <w:lang w:val="en-GB"/>
        </w:rPr>
        <w:t>, edited by J. Lipsky, 139–52. La Jolla, CA.</w:t>
      </w:r>
    </w:p>
    <w:p w14:paraId="165429BC" w14:textId="25B69426" w:rsidR="009F3927" w:rsidRPr="00C77075" w:rsidRDefault="00F056F1">
      <w:pPr>
        <w:pStyle w:val="Bibliography"/>
        <w:rPr>
          <w:lang w:val="en-GB"/>
        </w:rPr>
      </w:pPr>
      <w:bookmarkStart w:id="144" w:name="X900c7297a62c11770e773a1d7a5b1f7c444134f"/>
      <w:bookmarkEnd w:id="143"/>
      <w:r w:rsidRPr="00C77075">
        <w:rPr>
          <w:lang w:val="en-GB"/>
        </w:rPr>
        <w:t xml:space="preserve">Goldsworthy, S. D., J. McKenzie, B. Page, M. L. Lancaster, P. D. Shaughnessy, L. P. </w:t>
      </w:r>
      <w:proofErr w:type="spellStart"/>
      <w:r w:rsidRPr="00C77075">
        <w:rPr>
          <w:lang w:val="en-GB"/>
        </w:rPr>
        <w:t>Wynen</w:t>
      </w:r>
      <w:proofErr w:type="spellEnd"/>
      <w:r w:rsidRPr="00C77075">
        <w:rPr>
          <w:lang w:val="en-GB"/>
        </w:rPr>
        <w:t xml:space="preserve">, S. A. Robinson, K. J. Peters, A. M. M. Baylis, and R. R. McIntosh. 2009. “Fur Seals at Macquarie Island: Post-Sealing Colonisation, Trends in Abundance and Hybridisation of Three Species.” Journal Article. </w:t>
      </w:r>
      <w:r w:rsidRPr="00C77075">
        <w:rPr>
          <w:i/>
          <w:iCs/>
          <w:lang w:val="en-GB"/>
        </w:rPr>
        <w:t>Polar Biology</w:t>
      </w:r>
      <w:r w:rsidRPr="00C77075">
        <w:rPr>
          <w:lang w:val="en-GB"/>
        </w:rPr>
        <w:t xml:space="preserve"> 32 (10): 1473–86. </w:t>
      </w:r>
      <w:hyperlink r:id="rId51">
        <w:r w:rsidRPr="00C77075">
          <w:rPr>
            <w:rStyle w:val="Hyperlink"/>
            <w:lang w:val="en-GB"/>
          </w:rPr>
          <w:t>https://doi.org/10.1007/s00300-009-0645-y</w:t>
        </w:r>
      </w:hyperlink>
      <w:r w:rsidRPr="00C77075">
        <w:rPr>
          <w:lang w:val="en-GB"/>
        </w:rPr>
        <w:t>.</w:t>
      </w:r>
    </w:p>
    <w:p w14:paraId="165429BD" w14:textId="01034E14" w:rsidR="009F3927" w:rsidRPr="00C77075" w:rsidRDefault="00F056F1">
      <w:pPr>
        <w:pStyle w:val="Bibliography"/>
        <w:rPr>
          <w:lang w:val="en-GB"/>
        </w:rPr>
      </w:pPr>
      <w:bookmarkStart w:id="145" w:name="Xf4cdf3ecac51a649d762916c195aef32192c26e"/>
      <w:bookmarkEnd w:id="144"/>
      <w:proofErr w:type="spellStart"/>
      <w:r w:rsidRPr="00C77075">
        <w:rPr>
          <w:lang w:val="en-GB"/>
        </w:rPr>
        <w:t>Gouhier</w:t>
      </w:r>
      <w:proofErr w:type="spellEnd"/>
      <w:r w:rsidRPr="00C77075">
        <w:rPr>
          <w:lang w:val="en-GB"/>
        </w:rPr>
        <w:t xml:space="preserve">, T., A. Grinsted, and </w:t>
      </w:r>
      <w:proofErr w:type="spellStart"/>
      <w:r w:rsidRPr="00C77075">
        <w:rPr>
          <w:lang w:val="en-GB"/>
        </w:rPr>
        <w:t>Simko</w:t>
      </w:r>
      <w:proofErr w:type="spellEnd"/>
      <w:r w:rsidRPr="00C77075">
        <w:rPr>
          <w:lang w:val="en-GB"/>
        </w:rPr>
        <w:t xml:space="preserve"> V. 2024. </w:t>
      </w:r>
      <w:r w:rsidRPr="00C77075">
        <w:rPr>
          <w:i/>
          <w:iCs/>
          <w:lang w:val="en-GB"/>
        </w:rPr>
        <w:t xml:space="preserve">R Package </w:t>
      </w:r>
      <w:proofErr w:type="spellStart"/>
      <w:r w:rsidRPr="00C77075">
        <w:rPr>
          <w:i/>
          <w:iCs/>
          <w:lang w:val="en-GB"/>
        </w:rPr>
        <w:t>biwavelet</w:t>
      </w:r>
      <w:proofErr w:type="spellEnd"/>
      <w:r w:rsidRPr="00C77075">
        <w:rPr>
          <w:i/>
          <w:iCs/>
          <w:lang w:val="en-GB"/>
        </w:rPr>
        <w:t>: Conduct Univariate and Bivariate Wavelet Analyses</w:t>
      </w:r>
      <w:r w:rsidRPr="00C77075">
        <w:rPr>
          <w:lang w:val="en-GB"/>
        </w:rPr>
        <w:t xml:space="preserve">. </w:t>
      </w:r>
      <w:hyperlink r:id="rId52">
        <w:r w:rsidRPr="00C77075">
          <w:rPr>
            <w:rStyle w:val="Hyperlink"/>
            <w:lang w:val="en-GB"/>
          </w:rPr>
          <w:t>https://github.com/tgouhier/biwavelet</w:t>
        </w:r>
      </w:hyperlink>
      <w:r w:rsidRPr="00C77075">
        <w:rPr>
          <w:lang w:val="en-GB"/>
        </w:rPr>
        <w:t>.</w:t>
      </w:r>
    </w:p>
    <w:p w14:paraId="165429BE" w14:textId="34D5B769" w:rsidR="009F3927" w:rsidRPr="00C77075" w:rsidRDefault="00F056F1">
      <w:pPr>
        <w:pStyle w:val="Bibliography"/>
        <w:rPr>
          <w:lang w:val="en-GB"/>
        </w:rPr>
      </w:pPr>
      <w:bookmarkStart w:id="146" w:name="ref-RN5896"/>
      <w:bookmarkEnd w:id="145"/>
      <w:proofErr w:type="spellStart"/>
      <w:r w:rsidRPr="00C77075">
        <w:rPr>
          <w:lang w:val="en-GB"/>
        </w:rPr>
        <w:t>Grosbois</w:t>
      </w:r>
      <w:proofErr w:type="spellEnd"/>
      <w:r w:rsidRPr="00C77075">
        <w:rPr>
          <w:lang w:val="en-GB"/>
        </w:rPr>
        <w:t>, V., M. P. Harris, T. Anker-</w:t>
      </w:r>
      <w:proofErr w:type="spellStart"/>
      <w:r w:rsidRPr="00C77075">
        <w:rPr>
          <w:lang w:val="en-GB"/>
        </w:rPr>
        <w:t>Nilssen</w:t>
      </w:r>
      <w:proofErr w:type="spellEnd"/>
      <w:r w:rsidRPr="00C77075">
        <w:rPr>
          <w:lang w:val="en-GB"/>
        </w:rPr>
        <w:t>, R. H. McCleery, D. N. Shaw, B. J. T. Morgan, and O. Gimenez. 2009. “</w:t>
      </w:r>
      <w:proofErr w:type="spellStart"/>
      <w:r w:rsidRPr="00C77075">
        <w:rPr>
          <w:lang w:val="en-GB"/>
        </w:rPr>
        <w:t>Modeling</w:t>
      </w:r>
      <w:proofErr w:type="spellEnd"/>
      <w:r w:rsidRPr="00C77075">
        <w:rPr>
          <w:lang w:val="en-GB"/>
        </w:rPr>
        <w:t xml:space="preserve"> Survival at Multi-Population Scales Using Mark–Recapture Data.” Journal Article. </w:t>
      </w:r>
      <w:r w:rsidRPr="00C77075">
        <w:rPr>
          <w:i/>
          <w:iCs/>
          <w:lang w:val="en-GB"/>
        </w:rPr>
        <w:t>Ecology</w:t>
      </w:r>
      <w:r w:rsidRPr="00C77075">
        <w:rPr>
          <w:lang w:val="en-GB"/>
        </w:rPr>
        <w:t xml:space="preserve"> 90 (10): 2922–32. https://doi.org/</w:t>
      </w:r>
      <w:hyperlink r:id="rId53">
        <w:r w:rsidRPr="00C77075">
          <w:rPr>
            <w:rStyle w:val="Hyperlink"/>
            <w:lang w:val="en-GB"/>
          </w:rPr>
          <w:t>https://doi.org/10.1890/08-1657.1</w:t>
        </w:r>
      </w:hyperlink>
      <w:r w:rsidRPr="00C77075">
        <w:rPr>
          <w:lang w:val="en-GB"/>
        </w:rPr>
        <w:t>.</w:t>
      </w:r>
    </w:p>
    <w:p w14:paraId="165429BF" w14:textId="77777777" w:rsidR="009F3927" w:rsidRPr="00C77075" w:rsidRDefault="00F056F1">
      <w:pPr>
        <w:pStyle w:val="Bibliography"/>
        <w:rPr>
          <w:lang w:val="en-GB"/>
        </w:rPr>
      </w:pPr>
      <w:bookmarkStart w:id="147" w:name="ref-RN6225"/>
      <w:bookmarkEnd w:id="146"/>
      <w:proofErr w:type="spellStart"/>
      <w:r w:rsidRPr="00C77075">
        <w:rPr>
          <w:lang w:val="en-GB"/>
        </w:rPr>
        <w:lastRenderedPageBreak/>
        <w:t>Guinet</w:t>
      </w:r>
      <w:proofErr w:type="spellEnd"/>
      <w:r w:rsidRPr="00C77075">
        <w:rPr>
          <w:lang w:val="en-GB"/>
        </w:rPr>
        <w:t xml:space="preserve">, C., C. </w:t>
      </w:r>
      <w:proofErr w:type="spellStart"/>
      <w:r w:rsidRPr="00C77075">
        <w:rPr>
          <w:lang w:val="en-GB"/>
        </w:rPr>
        <w:t>Barbraud</w:t>
      </w:r>
      <w:proofErr w:type="spellEnd"/>
      <w:r w:rsidRPr="00C77075">
        <w:rPr>
          <w:lang w:val="en-GB"/>
        </w:rPr>
        <w:t xml:space="preserve">, H. </w:t>
      </w:r>
      <w:proofErr w:type="spellStart"/>
      <w:r w:rsidRPr="00C77075">
        <w:rPr>
          <w:lang w:val="en-GB"/>
        </w:rPr>
        <w:t>Weimerskirch</w:t>
      </w:r>
      <w:proofErr w:type="spellEnd"/>
      <w:r w:rsidRPr="00C77075">
        <w:rPr>
          <w:lang w:val="en-GB"/>
        </w:rPr>
        <w:t xml:space="preserve">, and K. </w:t>
      </w:r>
      <w:proofErr w:type="spellStart"/>
      <w:r w:rsidRPr="00C77075">
        <w:rPr>
          <w:lang w:val="en-GB"/>
        </w:rPr>
        <w:t>Delord</w:t>
      </w:r>
      <w:proofErr w:type="spellEnd"/>
      <w:r w:rsidRPr="00C77075">
        <w:rPr>
          <w:lang w:val="en-GB"/>
        </w:rPr>
        <w:t>. 2025. “Monitoring Program Supported Financially and Logistically by the French Polar Institute IPEV (</w:t>
      </w:r>
      <w:proofErr w:type="spellStart"/>
      <w:r w:rsidRPr="00C77075">
        <w:rPr>
          <w:lang w:val="en-GB"/>
        </w:rPr>
        <w:t>Projectgram</w:t>
      </w:r>
      <w:proofErr w:type="spellEnd"/>
      <w:r w:rsidRPr="00C77075">
        <w:rPr>
          <w:lang w:val="en-GB"/>
        </w:rPr>
        <w:t xml:space="preserve"> 109 </w:t>
      </w:r>
      <w:proofErr w:type="spellStart"/>
      <w:r w:rsidRPr="00C77075">
        <w:rPr>
          <w:lang w:val="en-GB"/>
        </w:rPr>
        <w:t>Ornithoeco</w:t>
      </w:r>
      <w:proofErr w:type="spellEnd"/>
      <w:r w:rsidRPr="00C77075">
        <w:rPr>
          <w:lang w:val="en-GB"/>
        </w:rPr>
        <w:t xml:space="preserve">, PI c. </w:t>
      </w:r>
      <w:proofErr w:type="spellStart"/>
      <w:r w:rsidRPr="00C77075">
        <w:rPr>
          <w:lang w:val="en-GB"/>
        </w:rPr>
        <w:t>Barbraud</w:t>
      </w:r>
      <w:proofErr w:type="spellEnd"/>
      <w:r w:rsidRPr="00C77075">
        <w:rPr>
          <w:lang w:val="en-GB"/>
        </w:rPr>
        <w:t xml:space="preserve">/h. </w:t>
      </w:r>
      <w:proofErr w:type="spellStart"/>
      <w:r w:rsidRPr="00C77075">
        <w:rPr>
          <w:lang w:val="en-GB"/>
        </w:rPr>
        <w:t>Weimerskirch</w:t>
      </w:r>
      <w:proofErr w:type="spellEnd"/>
      <w:r w:rsidRPr="00C77075">
        <w:rPr>
          <w:lang w:val="en-GB"/>
        </w:rPr>
        <w:t xml:space="preserve">), the Zone Atelier </w:t>
      </w:r>
      <w:proofErr w:type="spellStart"/>
      <w:r w:rsidRPr="00C77075">
        <w:rPr>
          <w:lang w:val="en-GB"/>
        </w:rPr>
        <w:t>Antarctique</w:t>
      </w:r>
      <w:proofErr w:type="spellEnd"/>
      <w:r w:rsidRPr="00C77075">
        <w:rPr>
          <w:lang w:val="en-GB"/>
        </w:rPr>
        <w:t xml:space="preserve"> (ZATA, CNRS-INEE), </w:t>
      </w:r>
      <w:proofErr w:type="spellStart"/>
      <w:r w:rsidRPr="00C77075">
        <w:rPr>
          <w:lang w:val="en-GB"/>
        </w:rPr>
        <w:t>Terres</w:t>
      </w:r>
      <w:proofErr w:type="spellEnd"/>
      <w:r w:rsidRPr="00C77075">
        <w:rPr>
          <w:lang w:val="en-GB"/>
        </w:rPr>
        <w:t xml:space="preserve"> </w:t>
      </w:r>
      <w:proofErr w:type="spellStart"/>
      <w:r w:rsidRPr="00C77075">
        <w:rPr>
          <w:lang w:val="en-GB"/>
        </w:rPr>
        <w:t>Australes</w:t>
      </w:r>
      <w:proofErr w:type="spellEnd"/>
      <w:r w:rsidRPr="00C77075">
        <w:rPr>
          <w:lang w:val="en-GB"/>
        </w:rPr>
        <w:t xml:space="preserve"> Et </w:t>
      </w:r>
      <w:proofErr w:type="spellStart"/>
      <w:r w:rsidRPr="00C77075">
        <w:rPr>
          <w:lang w:val="en-GB"/>
        </w:rPr>
        <w:t>Antarctiques</w:t>
      </w:r>
      <w:proofErr w:type="spellEnd"/>
      <w:r w:rsidRPr="00C77075">
        <w:rPr>
          <w:lang w:val="en-GB"/>
        </w:rPr>
        <w:t xml:space="preserve"> </w:t>
      </w:r>
      <w:proofErr w:type="spellStart"/>
      <w:r w:rsidRPr="00C77075">
        <w:rPr>
          <w:lang w:val="en-GB"/>
        </w:rPr>
        <w:t>Françaises</w:t>
      </w:r>
      <w:proofErr w:type="spellEnd"/>
      <w:r w:rsidRPr="00C77075">
        <w:rPr>
          <w:lang w:val="en-GB"/>
        </w:rPr>
        <w:t xml:space="preserve">. This Study Is Part of the Long-Term Studies in Ecology and Evolution (SEE-Life) Program of the CNRS, c. </w:t>
      </w:r>
      <w:proofErr w:type="spellStart"/>
      <w:r w:rsidRPr="00C77075">
        <w:rPr>
          <w:lang w:val="en-GB"/>
        </w:rPr>
        <w:t>Barbraud</w:t>
      </w:r>
      <w:proofErr w:type="spellEnd"/>
      <w:r w:rsidRPr="00C77075">
        <w:rPr>
          <w:lang w:val="en-GB"/>
        </w:rPr>
        <w:t>. All Work Was Carried Out in Accordance with the IPEV Ethics Committee.” Dataset.</w:t>
      </w:r>
    </w:p>
    <w:p w14:paraId="165429C0" w14:textId="7D727E0C" w:rsidR="009F3927" w:rsidRPr="00C77075" w:rsidRDefault="00F056F1">
      <w:pPr>
        <w:pStyle w:val="Bibliography"/>
        <w:rPr>
          <w:lang w:val="en-GB"/>
        </w:rPr>
      </w:pPr>
      <w:bookmarkStart w:id="148" w:name="ref-RN6233"/>
      <w:bookmarkEnd w:id="147"/>
      <w:r w:rsidRPr="00C77075">
        <w:rPr>
          <w:lang w:val="en-GB"/>
        </w:rPr>
        <w:t xml:space="preserve">Hill, Simeon L., Tony Phillips, and Angus Atkinson. 2013. “Potential Climate Change Effects on the Habitat of Antarctic Krill in the Weddell Quadrant of the Southern Ocean.” Journal Article. </w:t>
      </w:r>
      <w:r w:rsidRPr="00C77075">
        <w:rPr>
          <w:i/>
          <w:iCs/>
          <w:lang w:val="en-GB"/>
        </w:rPr>
        <w:t>PLOS ONE</w:t>
      </w:r>
      <w:r w:rsidRPr="00C77075">
        <w:rPr>
          <w:lang w:val="en-GB"/>
        </w:rPr>
        <w:t xml:space="preserve"> 8 (8): e72246. </w:t>
      </w:r>
      <w:hyperlink r:id="rId54">
        <w:r w:rsidRPr="00C77075">
          <w:rPr>
            <w:rStyle w:val="Hyperlink"/>
            <w:lang w:val="en-GB"/>
          </w:rPr>
          <w:t>https://doi.org/10.1371/journal.pone.0072246</w:t>
        </w:r>
      </w:hyperlink>
      <w:r w:rsidRPr="00C77075">
        <w:rPr>
          <w:lang w:val="en-GB"/>
        </w:rPr>
        <w:t>.</w:t>
      </w:r>
    </w:p>
    <w:p w14:paraId="165429C1" w14:textId="277C49AB" w:rsidR="009F3927" w:rsidRPr="00C77075" w:rsidRDefault="00F056F1">
      <w:pPr>
        <w:pStyle w:val="Bibliography"/>
        <w:rPr>
          <w:lang w:val="en-GB"/>
        </w:rPr>
      </w:pPr>
      <w:bookmarkStart w:id="149" w:name="X6014e6f5551ad154b3843f16b9125097a6c0ed9"/>
      <w:bookmarkEnd w:id="148"/>
      <w:r w:rsidRPr="00C77075">
        <w:rPr>
          <w:lang w:val="en-GB"/>
        </w:rPr>
        <w:t xml:space="preserve">Hoffman, J. I., and J. Forcada. 2012. </w:t>
      </w:r>
      <w:r w:rsidRPr="00C77075">
        <w:rPr>
          <w:lang w:val="en-GB"/>
        </w:rPr>
        <w:t xml:space="preserve">“Extreme Natal Philopatry in Female Antarctic Fur Seals (Arctocephalus Gazella).” </w:t>
      </w:r>
      <w:r w:rsidRPr="00C77075">
        <w:rPr>
          <w:i/>
          <w:iCs/>
          <w:lang w:val="en-GB"/>
        </w:rPr>
        <w:t>Mammalian Biology</w:t>
      </w:r>
      <w:r w:rsidRPr="00C77075">
        <w:rPr>
          <w:lang w:val="en-GB"/>
        </w:rPr>
        <w:t xml:space="preserve"> 77 (1): 71–73. https://doi.org/</w:t>
      </w:r>
      <w:hyperlink r:id="rId55">
        <w:r w:rsidRPr="00C77075">
          <w:rPr>
            <w:rStyle w:val="Hyperlink"/>
            <w:lang w:val="en-GB"/>
          </w:rPr>
          <w:t>https://doi.org/10.1016/j.mambio.2011.09.002</w:t>
        </w:r>
      </w:hyperlink>
      <w:r w:rsidRPr="00C77075">
        <w:rPr>
          <w:lang w:val="en-GB"/>
        </w:rPr>
        <w:t>.</w:t>
      </w:r>
    </w:p>
    <w:p w14:paraId="165429C2" w14:textId="6462FA27" w:rsidR="009F3927" w:rsidRPr="00C77075" w:rsidRDefault="00F056F1">
      <w:pPr>
        <w:pStyle w:val="Bibliography"/>
        <w:rPr>
          <w:lang w:val="en-GB"/>
        </w:rPr>
      </w:pPr>
      <w:bookmarkStart w:id="150" w:name="X8e0a2e29f9369516889c12b0123f2df678c9dee"/>
      <w:bookmarkEnd w:id="149"/>
      <w:r w:rsidRPr="00C77075">
        <w:rPr>
          <w:lang w:val="en-GB"/>
        </w:rPr>
        <w:t xml:space="preserve">Hoffman, J. I., P. N. Trathan, and W. Amos. 2006. “Genetic Tagging Reveals Extreme Site Fidelity in Territorial Male Antarctic Fur Seals Arctocephalus Gazella.” </w:t>
      </w:r>
      <w:r w:rsidRPr="00C77075">
        <w:rPr>
          <w:i/>
          <w:iCs/>
          <w:lang w:val="en-GB"/>
        </w:rPr>
        <w:t>Molecular Ecology</w:t>
      </w:r>
      <w:r w:rsidRPr="00C77075">
        <w:rPr>
          <w:lang w:val="en-GB"/>
        </w:rPr>
        <w:t xml:space="preserve"> 15 (12): 3841–47. https://doi.org/</w:t>
      </w:r>
      <w:hyperlink r:id="rId56">
        <w:r w:rsidRPr="00C77075">
          <w:rPr>
            <w:rStyle w:val="Hyperlink"/>
            <w:lang w:val="en-GB"/>
          </w:rPr>
          <w:t>https://doi.org/10.1111/j.1365-294X.2006.03053.x</w:t>
        </w:r>
      </w:hyperlink>
      <w:r w:rsidRPr="00C77075">
        <w:rPr>
          <w:lang w:val="en-GB"/>
        </w:rPr>
        <w:t>.</w:t>
      </w:r>
    </w:p>
    <w:p w14:paraId="165429C3" w14:textId="26407C36" w:rsidR="009F3927" w:rsidRPr="00C77075" w:rsidRDefault="00F056F1">
      <w:pPr>
        <w:pStyle w:val="Bibliography"/>
        <w:rPr>
          <w:lang w:val="en-GB"/>
        </w:rPr>
      </w:pPr>
      <w:bookmarkStart w:id="151" w:name="X71f83c25f5844e56179bf393f49eabea0997d1d"/>
      <w:bookmarkEnd w:id="150"/>
      <w:r w:rsidRPr="00C77075">
        <w:rPr>
          <w:lang w:val="en-GB"/>
        </w:rPr>
        <w:t xml:space="preserve">Hofmeyr, G. J. G. 2016. “Arctocephalus Gazella. The IUCN Red List of Threatened Species 2016: E.T2058A66993062. Http://Dx.doi.org/10.2305/IUCN.UK.2016-1.RLTS.T2058A66993062.en.” Electronic Article. </w:t>
      </w:r>
      <w:hyperlink r:id="rId57">
        <w:r w:rsidRPr="00C77075">
          <w:rPr>
            <w:rStyle w:val="Hyperlink"/>
            <w:lang w:val="en-GB"/>
          </w:rPr>
          <w:t>http://dx.doi.org/10.2305/IUCN.UK.2016-1.RLTS.T2058A66993062.en</w:t>
        </w:r>
      </w:hyperlink>
      <w:r w:rsidRPr="00C77075">
        <w:rPr>
          <w:lang w:val="en-GB"/>
        </w:rPr>
        <w:t>.</w:t>
      </w:r>
    </w:p>
    <w:p w14:paraId="165429C4" w14:textId="358DA499" w:rsidR="009F3927" w:rsidRPr="00C77075" w:rsidRDefault="00F056F1">
      <w:pPr>
        <w:pStyle w:val="Bibliography"/>
        <w:rPr>
          <w:lang w:val="en-GB"/>
        </w:rPr>
      </w:pPr>
      <w:bookmarkStart w:id="152" w:name="X3c880abc80a690b880856d0a6eda3322eff3c1d"/>
      <w:bookmarkEnd w:id="151"/>
      <w:r w:rsidRPr="00C77075">
        <w:rPr>
          <w:lang w:val="en-GB"/>
        </w:rPr>
        <w:t xml:space="preserve">Hofmeyr, G. J. G., M. N. Bester, A. B. Makhado, and P. A. Pistorius. 2006. “Population Changes in Subantarctic and Antarctic Fur Seals at Marion </w:t>
      </w:r>
      <w:proofErr w:type="gramStart"/>
      <w:r w:rsidRPr="00C77075">
        <w:rPr>
          <w:lang w:val="en-GB"/>
        </w:rPr>
        <w:t>Island :</w:t>
      </w:r>
      <w:proofErr w:type="gramEnd"/>
      <w:r w:rsidRPr="00C77075">
        <w:rPr>
          <w:lang w:val="en-GB"/>
        </w:rPr>
        <w:t xml:space="preserve"> Research Article.” </w:t>
      </w:r>
      <w:r w:rsidRPr="00C77075">
        <w:rPr>
          <w:i/>
          <w:iCs/>
          <w:lang w:val="en-GB"/>
        </w:rPr>
        <w:t>South African Journal of Wildlife Research</w:t>
      </w:r>
      <w:r w:rsidRPr="00C77075">
        <w:rPr>
          <w:lang w:val="en-GB"/>
        </w:rPr>
        <w:t xml:space="preserve"> 36 (1): 55–68. </w:t>
      </w:r>
      <w:hyperlink r:id="rId58">
        <w:r w:rsidRPr="00C77075">
          <w:rPr>
            <w:rStyle w:val="Hyperlink"/>
            <w:lang w:val="en-GB"/>
          </w:rPr>
          <w:t>https://doi.org/10.10520/EJC117228</w:t>
        </w:r>
      </w:hyperlink>
      <w:r w:rsidRPr="00C77075">
        <w:rPr>
          <w:lang w:val="en-GB"/>
        </w:rPr>
        <w:t>.</w:t>
      </w:r>
    </w:p>
    <w:p w14:paraId="165429C5" w14:textId="41EA24A8" w:rsidR="009F3927" w:rsidRPr="00C77075" w:rsidRDefault="00F056F1">
      <w:pPr>
        <w:pStyle w:val="Bibliography"/>
        <w:rPr>
          <w:lang w:val="en-GB"/>
        </w:rPr>
      </w:pPr>
      <w:bookmarkStart w:id="153" w:name="Xe8a173ee12d54ef39940b83dee14ac2b58b5d9b"/>
      <w:bookmarkEnd w:id="152"/>
      <w:r w:rsidRPr="00C77075">
        <w:rPr>
          <w:lang w:val="en-GB"/>
        </w:rPr>
        <w:t xml:space="preserve">Hofmeyr, G. J. G., </w:t>
      </w:r>
      <w:proofErr w:type="spellStart"/>
      <w:r w:rsidRPr="00C77075">
        <w:rPr>
          <w:lang w:val="en-GB"/>
        </w:rPr>
        <w:t>Marthán</w:t>
      </w:r>
      <w:proofErr w:type="spellEnd"/>
      <w:r w:rsidRPr="00C77075">
        <w:rPr>
          <w:lang w:val="en-GB"/>
        </w:rPr>
        <w:t xml:space="preserve"> N. Bester, Pierre A. Pistorius, </w:t>
      </w:r>
      <w:proofErr w:type="spellStart"/>
      <w:r w:rsidRPr="00C77075">
        <w:rPr>
          <w:lang w:val="en-GB"/>
        </w:rPr>
        <w:t>Tambu</w:t>
      </w:r>
      <w:proofErr w:type="spellEnd"/>
      <w:r w:rsidRPr="00C77075">
        <w:rPr>
          <w:lang w:val="en-GB"/>
        </w:rPr>
        <w:t xml:space="preserve"> W. Mulaudzi, P. J. Nico de Bruyn, Justice A. </w:t>
      </w:r>
      <w:proofErr w:type="spellStart"/>
      <w:r w:rsidRPr="00C77075">
        <w:rPr>
          <w:lang w:val="en-GB"/>
        </w:rPr>
        <w:t>Ramunasi</w:t>
      </w:r>
      <w:proofErr w:type="spellEnd"/>
      <w:r w:rsidRPr="00C77075">
        <w:rPr>
          <w:lang w:val="en-GB"/>
        </w:rPr>
        <w:t xml:space="preserve">, Hendrik N. </w:t>
      </w:r>
      <w:proofErr w:type="spellStart"/>
      <w:r w:rsidRPr="00C77075">
        <w:rPr>
          <w:lang w:val="en-GB"/>
        </w:rPr>
        <w:t>Tshithabane</w:t>
      </w:r>
      <w:proofErr w:type="spellEnd"/>
      <w:r w:rsidRPr="00C77075">
        <w:rPr>
          <w:lang w:val="en-GB"/>
        </w:rPr>
        <w:t xml:space="preserve">, Trevor McIntyre, and </w:t>
      </w:r>
      <w:proofErr w:type="spellStart"/>
      <w:r w:rsidRPr="00C77075">
        <w:rPr>
          <w:lang w:val="en-GB"/>
        </w:rPr>
        <w:t>Phathu</w:t>
      </w:r>
      <w:proofErr w:type="spellEnd"/>
      <w:r w:rsidRPr="00C77075">
        <w:rPr>
          <w:lang w:val="en-GB"/>
        </w:rPr>
        <w:t xml:space="preserve"> M. </w:t>
      </w:r>
      <w:proofErr w:type="spellStart"/>
      <w:r w:rsidRPr="00C77075">
        <w:rPr>
          <w:lang w:val="en-GB"/>
        </w:rPr>
        <w:t>Radzilani</w:t>
      </w:r>
      <w:proofErr w:type="spellEnd"/>
      <w:r w:rsidRPr="00C77075">
        <w:rPr>
          <w:lang w:val="en-GB"/>
        </w:rPr>
        <w:t xml:space="preserve">. 2007. “Median Pupping Date, Pup Mortality and Sex Ratio of Fur Seals at Marion Island.” </w:t>
      </w:r>
      <w:r w:rsidRPr="00C77075">
        <w:rPr>
          <w:i/>
          <w:iCs/>
          <w:lang w:val="en-GB"/>
        </w:rPr>
        <w:t>South African Journal of Wildlife Research</w:t>
      </w:r>
      <w:r w:rsidRPr="00C77075">
        <w:rPr>
          <w:lang w:val="en-GB"/>
        </w:rPr>
        <w:t xml:space="preserve"> 37 (1): 1–8. </w:t>
      </w:r>
      <w:hyperlink r:id="rId59">
        <w:r w:rsidRPr="00C77075">
          <w:rPr>
            <w:rStyle w:val="Hyperlink"/>
            <w:lang w:val="en-GB"/>
          </w:rPr>
          <w:t>https://doi.org/10.3957/0379-4369-37.1.1</w:t>
        </w:r>
      </w:hyperlink>
      <w:r w:rsidRPr="00C77075">
        <w:rPr>
          <w:lang w:val="en-GB"/>
        </w:rPr>
        <w:t>.</w:t>
      </w:r>
    </w:p>
    <w:p w14:paraId="165429C6" w14:textId="143EA65A" w:rsidR="009F3927" w:rsidRPr="00C77075" w:rsidRDefault="00F056F1">
      <w:pPr>
        <w:pStyle w:val="Bibliography"/>
        <w:rPr>
          <w:lang w:val="en-GB"/>
        </w:rPr>
      </w:pPr>
      <w:bookmarkStart w:id="154" w:name="X7454ecdc990e4f863ac1919f8121c3fd3669348"/>
      <w:bookmarkEnd w:id="153"/>
      <w:r w:rsidRPr="00C77075">
        <w:rPr>
          <w:lang w:val="en-GB"/>
        </w:rPr>
        <w:t xml:space="preserve">Hofmeyr, G. J. G., B. A. </w:t>
      </w:r>
      <w:proofErr w:type="spellStart"/>
      <w:r w:rsidRPr="00C77075">
        <w:rPr>
          <w:lang w:val="en-GB"/>
        </w:rPr>
        <w:t>Krafft</w:t>
      </w:r>
      <w:proofErr w:type="spellEnd"/>
      <w:r w:rsidRPr="00C77075">
        <w:rPr>
          <w:lang w:val="en-GB"/>
        </w:rPr>
        <w:t xml:space="preserve">, S. P. Kirkman, M. N. Bester, C. Lydersen, and K. M. Kovacs. 2005. “Population Changes of Antarctic Fur Seals at </w:t>
      </w:r>
      <w:proofErr w:type="spellStart"/>
      <w:r w:rsidRPr="00C77075">
        <w:rPr>
          <w:lang w:val="en-GB"/>
        </w:rPr>
        <w:t>Nyrøysa</w:t>
      </w:r>
      <w:proofErr w:type="spellEnd"/>
      <w:r w:rsidRPr="00C77075">
        <w:rPr>
          <w:lang w:val="en-GB"/>
        </w:rPr>
        <w:t xml:space="preserve">, Bouvetøya.” </w:t>
      </w:r>
      <w:r w:rsidRPr="00C77075">
        <w:rPr>
          <w:i/>
          <w:iCs/>
          <w:lang w:val="en-GB"/>
        </w:rPr>
        <w:t>Polar Biology</w:t>
      </w:r>
      <w:r w:rsidRPr="00C77075">
        <w:rPr>
          <w:lang w:val="en-GB"/>
        </w:rPr>
        <w:t xml:space="preserve"> </w:t>
      </w:r>
      <w:r w:rsidRPr="00C77075">
        <w:rPr>
          <w:lang w:val="en-GB"/>
        </w:rPr>
        <w:t xml:space="preserve">28 (9): 725–31. </w:t>
      </w:r>
      <w:hyperlink r:id="rId60">
        <w:r w:rsidRPr="00C77075">
          <w:rPr>
            <w:rStyle w:val="Hyperlink"/>
            <w:lang w:val="en-GB"/>
          </w:rPr>
          <w:t>https://doi.org/10.1007/s00300-005-0732-7</w:t>
        </w:r>
      </w:hyperlink>
      <w:r w:rsidRPr="00C77075">
        <w:rPr>
          <w:lang w:val="en-GB"/>
        </w:rPr>
        <w:t>.</w:t>
      </w:r>
    </w:p>
    <w:p w14:paraId="165429C7" w14:textId="5A2CA4D9" w:rsidR="009F3927" w:rsidRPr="00C77075" w:rsidRDefault="00F056F1">
      <w:pPr>
        <w:pStyle w:val="Bibliography"/>
        <w:rPr>
          <w:lang w:val="en-GB"/>
        </w:rPr>
      </w:pPr>
      <w:bookmarkStart w:id="155" w:name="Xc0e8050be998954443ece7d4713097962a9f9b5"/>
      <w:bookmarkEnd w:id="154"/>
      <w:r w:rsidRPr="00C77075">
        <w:rPr>
          <w:lang w:val="en-GB"/>
        </w:rPr>
        <w:t xml:space="preserve">Holdgate, M. W. 1963. “Fur Seals in the South </w:t>
      </w:r>
      <w:proofErr w:type="spellStart"/>
      <w:r w:rsidRPr="00C77075">
        <w:rPr>
          <w:lang w:val="en-GB"/>
        </w:rPr>
        <w:t>Sandwhich</w:t>
      </w:r>
      <w:proofErr w:type="spellEnd"/>
      <w:r w:rsidRPr="00C77075">
        <w:rPr>
          <w:lang w:val="en-GB"/>
        </w:rPr>
        <w:t xml:space="preserve"> Islands.” </w:t>
      </w:r>
      <w:r w:rsidRPr="00C77075">
        <w:rPr>
          <w:i/>
          <w:iCs/>
          <w:lang w:val="en-GB"/>
        </w:rPr>
        <w:t>Polar Record</w:t>
      </w:r>
      <w:r w:rsidRPr="00C77075">
        <w:rPr>
          <w:lang w:val="en-GB"/>
        </w:rPr>
        <w:t xml:space="preserve"> 11 (73): 474–75. https://doi.org/</w:t>
      </w:r>
      <w:hyperlink r:id="rId61">
        <w:r w:rsidRPr="00C77075">
          <w:rPr>
            <w:rStyle w:val="Hyperlink"/>
            <w:lang w:val="en-GB"/>
          </w:rPr>
          <w:t>https://doi.org/10.1017/S0032247400053742</w:t>
        </w:r>
      </w:hyperlink>
      <w:r w:rsidRPr="00C77075">
        <w:rPr>
          <w:lang w:val="en-GB"/>
        </w:rPr>
        <w:t>.</w:t>
      </w:r>
    </w:p>
    <w:p w14:paraId="165429C8" w14:textId="5731C593" w:rsidR="009F3927" w:rsidRPr="00C77075" w:rsidRDefault="00F056F1">
      <w:pPr>
        <w:pStyle w:val="Bibliography"/>
        <w:rPr>
          <w:lang w:val="en-GB"/>
        </w:rPr>
      </w:pPr>
      <w:bookmarkStart w:id="156" w:name="X481d90a8c47f53e0fd82e48bd0360471c588b9c"/>
      <w:bookmarkEnd w:id="155"/>
      <w:r w:rsidRPr="00C77075">
        <w:rPr>
          <w:lang w:val="en-GB"/>
        </w:rPr>
        <w:t xml:space="preserve">Hollyman, Trathan, P. 2021. “1Counts of Antarctic Fur Seals at Maiviken, South Georgia, from 2008 to 2020 (Version </w:t>
      </w:r>
      <w:proofErr w:type="gramStart"/>
      <w:r w:rsidRPr="00C77075">
        <w:rPr>
          <w:lang w:val="en-GB"/>
        </w:rPr>
        <w:t>1.0)[</w:t>
      </w:r>
      <w:proofErr w:type="gramEnd"/>
      <w:r w:rsidRPr="00C77075">
        <w:rPr>
          <w:lang w:val="en-GB"/>
        </w:rPr>
        <w:t xml:space="preserve">data Set].” </w:t>
      </w:r>
      <w:r w:rsidRPr="00C77075">
        <w:rPr>
          <w:i/>
          <w:iCs/>
          <w:lang w:val="en-GB"/>
        </w:rPr>
        <w:t>NERC EDS UK Polar Data Centre</w:t>
      </w:r>
      <w:r w:rsidRPr="00C77075">
        <w:rPr>
          <w:lang w:val="en-GB"/>
        </w:rPr>
        <w:t>. https://doi.org/</w:t>
      </w:r>
      <w:hyperlink r:id="rId62">
        <w:r w:rsidRPr="00C77075">
          <w:rPr>
            <w:rStyle w:val="Hyperlink"/>
            <w:lang w:val="en-GB"/>
          </w:rPr>
          <w:t>https://doi.org/10.5285/41bfd98c-1a36-4689-a578-ad584426f9d2</w:t>
        </w:r>
      </w:hyperlink>
      <w:r w:rsidRPr="00C77075">
        <w:rPr>
          <w:lang w:val="en-GB"/>
        </w:rPr>
        <w:t>.</w:t>
      </w:r>
    </w:p>
    <w:p w14:paraId="165429C9" w14:textId="551C75A4" w:rsidR="009F3927" w:rsidRPr="00C77075" w:rsidRDefault="00F056F1">
      <w:pPr>
        <w:pStyle w:val="Bibliography"/>
        <w:rPr>
          <w:lang w:val="en-GB"/>
        </w:rPr>
      </w:pPr>
      <w:bookmarkStart w:id="157" w:name="ref-https://10.1534/g3.118.200171"/>
      <w:bookmarkEnd w:id="156"/>
      <w:r w:rsidRPr="00C77075">
        <w:rPr>
          <w:lang w:val="en-GB"/>
        </w:rPr>
        <w:lastRenderedPageBreak/>
        <w:t xml:space="preserve">Humble, E., K. K. Dasmahapatra, A. Martinez-Barrio, I. </w:t>
      </w:r>
      <w:proofErr w:type="spellStart"/>
      <w:r w:rsidRPr="00C77075">
        <w:rPr>
          <w:lang w:val="en-GB"/>
        </w:rPr>
        <w:t>Gregório</w:t>
      </w:r>
      <w:proofErr w:type="spellEnd"/>
      <w:r w:rsidRPr="00C77075">
        <w:rPr>
          <w:lang w:val="en-GB"/>
        </w:rPr>
        <w:t xml:space="preserve">, J. Forcada, A. -C. </w:t>
      </w:r>
      <w:proofErr w:type="spellStart"/>
      <w:r w:rsidRPr="00C77075">
        <w:rPr>
          <w:lang w:val="en-GB"/>
        </w:rPr>
        <w:t>Polikeit</w:t>
      </w:r>
      <w:proofErr w:type="spellEnd"/>
      <w:r w:rsidRPr="00C77075">
        <w:rPr>
          <w:lang w:val="en-GB"/>
        </w:rPr>
        <w:t xml:space="preserve">, S. D. Goldsworthy, et al. 2018. “RAD Sequencing and a Hybrid Antarctic Fur Seal Genome Assembly Reveal Rapidly Decaying Linkage Disequilibrium, Global Population Structure and Evidence for Inbreeding.” </w:t>
      </w:r>
      <w:r w:rsidRPr="00C77075">
        <w:rPr>
          <w:i/>
          <w:iCs/>
          <w:lang w:val="en-GB"/>
        </w:rPr>
        <w:t xml:space="preserve">G3 </w:t>
      </w:r>
      <w:proofErr w:type="spellStart"/>
      <w:r w:rsidRPr="00C77075">
        <w:rPr>
          <w:i/>
          <w:iCs/>
          <w:lang w:val="en-GB"/>
        </w:rPr>
        <w:t>Genes|Genomes|Genetics</w:t>
      </w:r>
      <w:proofErr w:type="spellEnd"/>
      <w:r w:rsidRPr="00C77075">
        <w:rPr>
          <w:lang w:val="en-GB"/>
        </w:rPr>
        <w:t xml:space="preserve"> 8 (8): 2709–22. </w:t>
      </w:r>
      <w:hyperlink r:id="rId63">
        <w:r w:rsidRPr="00C77075">
          <w:rPr>
            <w:rStyle w:val="Hyperlink"/>
            <w:lang w:val="en-GB"/>
          </w:rPr>
          <w:t>https://doi.org/10.1534/g3.118.200171</w:t>
        </w:r>
      </w:hyperlink>
      <w:r w:rsidRPr="00C77075">
        <w:rPr>
          <w:lang w:val="en-GB"/>
        </w:rPr>
        <w:t>.</w:t>
      </w:r>
    </w:p>
    <w:p w14:paraId="165429CA" w14:textId="27FB00C4" w:rsidR="009F3927" w:rsidRPr="00C77075" w:rsidRDefault="00F056F1">
      <w:pPr>
        <w:pStyle w:val="Bibliography"/>
        <w:rPr>
          <w:lang w:val="en-GB"/>
        </w:rPr>
      </w:pPr>
      <w:bookmarkStart w:id="158" w:name="Xae9ca122ff89502040a3f075e18551f2fdb969c"/>
      <w:bookmarkEnd w:id="157"/>
      <w:r w:rsidRPr="00C77075">
        <w:rPr>
          <w:lang w:val="en-GB"/>
        </w:rPr>
        <w:t xml:space="preserve">IUCN. 2024. “Standards and Petitions Committee. Guidelines for Using the IUCN Red List Categories and Criteria. Version 16. Prepared by the Standards and Petitions Committee. Downloadable from Https://Www.iucnredlist.org/Documents/RedListGuidelines.pdf.” </w:t>
      </w:r>
      <w:hyperlink r:id="rId64">
        <w:r w:rsidRPr="00C77075">
          <w:rPr>
            <w:rStyle w:val="Hyperlink"/>
            <w:lang w:val="en-GB"/>
          </w:rPr>
          <w:t>https://www.iucnredlist.org/documents/RedListGuidelines.pdf</w:t>
        </w:r>
      </w:hyperlink>
      <w:r w:rsidRPr="00C77075">
        <w:rPr>
          <w:lang w:val="en-GB"/>
        </w:rPr>
        <w:t>.</w:t>
      </w:r>
    </w:p>
    <w:p w14:paraId="165429CB" w14:textId="77777777" w:rsidR="009F3927" w:rsidRPr="00C77075" w:rsidRDefault="00F056F1">
      <w:pPr>
        <w:pStyle w:val="Bibliography"/>
        <w:rPr>
          <w:lang w:val="en-GB"/>
        </w:rPr>
      </w:pPr>
      <w:bookmarkStart w:id="159" w:name="ref-RN6253"/>
      <w:bookmarkEnd w:id="158"/>
      <w:r w:rsidRPr="00C77075">
        <w:rPr>
          <w:lang w:val="en-GB"/>
        </w:rPr>
        <w:t>Johnstone, G. W. 1982. “Part Three - Scientific Reports. Zoology. Expedition to the Australian Territory of Heard Island and the MacDonald Islands, 1980. Division of National Mapping, Technical Report 31.” Report.</w:t>
      </w:r>
    </w:p>
    <w:p w14:paraId="165429CC" w14:textId="7041B46D" w:rsidR="009F3927" w:rsidRPr="00C77075" w:rsidRDefault="00F056F1">
      <w:pPr>
        <w:pStyle w:val="Bibliography"/>
        <w:rPr>
          <w:lang w:val="en-GB"/>
        </w:rPr>
      </w:pPr>
      <w:bookmarkStart w:id="160" w:name="X9006c39b7700a0009ae080b4443d31b00440e5d"/>
      <w:bookmarkEnd w:id="159"/>
      <w:r w:rsidRPr="00C77075">
        <w:rPr>
          <w:lang w:val="en-GB"/>
        </w:rPr>
        <w:t xml:space="preserve">Jones, K. A., N. Ratcliffe, S. C. Votier, S. </w:t>
      </w:r>
      <w:proofErr w:type="spellStart"/>
      <w:r w:rsidRPr="00C77075">
        <w:rPr>
          <w:lang w:val="en-GB"/>
        </w:rPr>
        <w:t>Lisovski</w:t>
      </w:r>
      <w:proofErr w:type="spellEnd"/>
      <w:r w:rsidRPr="00C77075">
        <w:rPr>
          <w:lang w:val="en-GB"/>
        </w:rPr>
        <w:t xml:space="preserve">, A. -S. Bonnet-Lebrun, and I. J. Staniland. 2021. “Sexual Segregation in Juvenile Antarctic Fur Seals.” Journal Article. </w:t>
      </w:r>
      <w:proofErr w:type="spellStart"/>
      <w:r w:rsidRPr="00C77075">
        <w:rPr>
          <w:i/>
          <w:iCs/>
          <w:lang w:val="en-GB"/>
        </w:rPr>
        <w:t>Oecologia</w:t>
      </w:r>
      <w:proofErr w:type="spellEnd"/>
      <w:r w:rsidRPr="00C77075">
        <w:rPr>
          <w:lang w:val="en-GB"/>
        </w:rPr>
        <w:t xml:space="preserve"> 197 (2): 339–52. </w:t>
      </w:r>
      <w:hyperlink r:id="rId65">
        <w:r w:rsidRPr="00C77075">
          <w:rPr>
            <w:rStyle w:val="Hyperlink"/>
            <w:lang w:val="en-GB"/>
          </w:rPr>
          <w:t>https://doi.org/10.1007/s00442-021-04983-y</w:t>
        </w:r>
      </w:hyperlink>
      <w:r w:rsidRPr="00C77075">
        <w:rPr>
          <w:lang w:val="en-GB"/>
        </w:rPr>
        <w:t>.</w:t>
      </w:r>
    </w:p>
    <w:p w14:paraId="165429CD" w14:textId="3DAA24B9" w:rsidR="009F3927" w:rsidRPr="00C77075" w:rsidRDefault="00F056F1">
      <w:pPr>
        <w:pStyle w:val="Bibliography"/>
        <w:rPr>
          <w:lang w:val="en-GB"/>
        </w:rPr>
      </w:pPr>
      <w:bookmarkStart w:id="161" w:name="X558d43adb4b830041675aabeda4f36efaa4df56"/>
      <w:bookmarkEnd w:id="160"/>
      <w:r w:rsidRPr="00C77075">
        <w:rPr>
          <w:lang w:val="en-GB"/>
        </w:rPr>
        <w:t xml:space="preserve">Jones, O. R., P. Barks, I. M. Stott, T. D. James, S. C. Levin, W. K. Petry, P. </w:t>
      </w:r>
      <w:proofErr w:type="spellStart"/>
      <w:r w:rsidRPr="00C77075">
        <w:rPr>
          <w:lang w:val="en-GB"/>
        </w:rPr>
        <w:t>Capdevila</w:t>
      </w:r>
      <w:proofErr w:type="spellEnd"/>
      <w:r w:rsidRPr="00C77075">
        <w:rPr>
          <w:lang w:val="en-GB"/>
        </w:rPr>
        <w:t>, et al. 2022. “</w:t>
      </w:r>
      <w:proofErr w:type="spellStart"/>
      <w:r w:rsidRPr="00C77075">
        <w:rPr>
          <w:lang w:val="en-GB"/>
        </w:rPr>
        <w:t>Rcompadre</w:t>
      </w:r>
      <w:proofErr w:type="spellEnd"/>
      <w:r w:rsidRPr="00C77075">
        <w:rPr>
          <w:lang w:val="en-GB"/>
        </w:rPr>
        <w:t xml:space="preserve"> and Rage - Two R Packages to Facilitate the Use of the COMPADRE and COMADRE Databases and Calculation of Life History Traits from Matrix Population Models.” </w:t>
      </w:r>
      <w:r w:rsidRPr="00C77075">
        <w:rPr>
          <w:i/>
          <w:iCs/>
          <w:lang w:val="en-GB"/>
        </w:rPr>
        <w:t>Methods in Ecology and Evolution</w:t>
      </w:r>
      <w:r w:rsidRPr="00C77075">
        <w:rPr>
          <w:lang w:val="en-GB"/>
        </w:rPr>
        <w:t xml:space="preserve"> 13: 770–81. </w:t>
      </w:r>
      <w:hyperlink r:id="rId66">
        <w:r w:rsidRPr="00C77075">
          <w:rPr>
            <w:rStyle w:val="Hyperlink"/>
            <w:lang w:val="en-GB"/>
          </w:rPr>
          <w:t>https://doi.org/10.1111/2041-210X.13792</w:t>
        </w:r>
      </w:hyperlink>
      <w:r w:rsidRPr="00C77075">
        <w:rPr>
          <w:lang w:val="en-GB"/>
        </w:rPr>
        <w:t>.</w:t>
      </w:r>
    </w:p>
    <w:p w14:paraId="165429CE" w14:textId="63A293B1" w:rsidR="009F3927" w:rsidRPr="00C77075" w:rsidRDefault="00F056F1">
      <w:pPr>
        <w:pStyle w:val="Bibliography"/>
        <w:rPr>
          <w:lang w:val="en-GB"/>
        </w:rPr>
      </w:pPr>
      <w:bookmarkStart w:id="162" w:name="ref-RN6208"/>
      <w:bookmarkEnd w:id="161"/>
      <w:r w:rsidRPr="00C77075">
        <w:rPr>
          <w:lang w:val="en-GB"/>
        </w:rPr>
        <w:t xml:space="preserve">Kawaguchi, So, Angus Atkinson, Dominik </w:t>
      </w:r>
      <w:proofErr w:type="spellStart"/>
      <w:r w:rsidRPr="00C77075">
        <w:rPr>
          <w:lang w:val="en-GB"/>
        </w:rPr>
        <w:t>Bahlburg</w:t>
      </w:r>
      <w:proofErr w:type="spellEnd"/>
      <w:r w:rsidRPr="00C77075">
        <w:rPr>
          <w:lang w:val="en-GB"/>
        </w:rPr>
        <w:t xml:space="preserve">, Kim S. Bernard, Emma L. Cavan, Martin J. Cox, Simeon L. Hill, Bettina Meyer, and Devi </w:t>
      </w:r>
      <w:proofErr w:type="spellStart"/>
      <w:r w:rsidRPr="00C77075">
        <w:rPr>
          <w:lang w:val="en-GB"/>
        </w:rPr>
        <w:t>Veytia</w:t>
      </w:r>
      <w:proofErr w:type="spellEnd"/>
      <w:r w:rsidRPr="00C77075">
        <w:rPr>
          <w:lang w:val="en-GB"/>
        </w:rPr>
        <w:t xml:space="preserve">. 2024. “Climate Change Impacts on Antarctic Krill Behaviour and Population Dynamics.” Journal Article. </w:t>
      </w:r>
      <w:r w:rsidRPr="00C77075">
        <w:rPr>
          <w:i/>
          <w:iCs/>
          <w:lang w:val="en-GB"/>
        </w:rPr>
        <w:t>Nature Reviews Earth &amp; Environment</w:t>
      </w:r>
      <w:r w:rsidRPr="00C77075">
        <w:rPr>
          <w:lang w:val="en-GB"/>
        </w:rPr>
        <w:t xml:space="preserve"> 5 (1): 43–58. </w:t>
      </w:r>
      <w:hyperlink r:id="rId67">
        <w:r w:rsidRPr="00C77075">
          <w:rPr>
            <w:rStyle w:val="Hyperlink"/>
            <w:lang w:val="en-GB"/>
          </w:rPr>
          <w:t>https://doi.org/10.1038/s43017-023-00504-y</w:t>
        </w:r>
      </w:hyperlink>
      <w:r w:rsidRPr="00C77075">
        <w:rPr>
          <w:lang w:val="en-GB"/>
        </w:rPr>
        <w:t>.</w:t>
      </w:r>
    </w:p>
    <w:p w14:paraId="165429CF" w14:textId="4050904B" w:rsidR="009F3927" w:rsidRPr="00C77075" w:rsidRDefault="00F056F1">
      <w:pPr>
        <w:pStyle w:val="Bibliography"/>
        <w:rPr>
          <w:lang w:val="en-GB"/>
        </w:rPr>
      </w:pPr>
      <w:bookmarkStart w:id="163" w:name="ref-jagsUI"/>
      <w:bookmarkEnd w:id="162"/>
      <w:r w:rsidRPr="00C77075">
        <w:rPr>
          <w:lang w:val="en-GB"/>
        </w:rPr>
        <w:t xml:space="preserve">Kellner, K. 2024. </w:t>
      </w:r>
      <w:proofErr w:type="spellStart"/>
      <w:r w:rsidRPr="00C77075">
        <w:rPr>
          <w:i/>
          <w:iCs/>
          <w:lang w:val="en-GB"/>
        </w:rPr>
        <w:t>jagsUI</w:t>
      </w:r>
      <w:proofErr w:type="spellEnd"/>
      <w:r w:rsidRPr="00C77075">
        <w:rPr>
          <w:i/>
          <w:iCs/>
          <w:lang w:val="en-GB"/>
        </w:rPr>
        <w:t>: A Wrapper Around ’</w:t>
      </w:r>
      <w:proofErr w:type="spellStart"/>
      <w:r w:rsidRPr="00C77075">
        <w:rPr>
          <w:i/>
          <w:iCs/>
          <w:lang w:val="en-GB"/>
        </w:rPr>
        <w:t>Rjags</w:t>
      </w:r>
      <w:proofErr w:type="spellEnd"/>
      <w:r w:rsidRPr="00C77075">
        <w:rPr>
          <w:i/>
          <w:iCs/>
          <w:lang w:val="en-GB"/>
        </w:rPr>
        <w:t>’ to Streamline ’JAGS’ Analyses</w:t>
      </w:r>
      <w:r w:rsidRPr="00C77075">
        <w:rPr>
          <w:lang w:val="en-GB"/>
        </w:rPr>
        <w:t xml:space="preserve">. </w:t>
      </w:r>
      <w:hyperlink r:id="rId68">
        <w:r w:rsidRPr="00C77075">
          <w:rPr>
            <w:rStyle w:val="Hyperlink"/>
            <w:lang w:val="en-GB"/>
          </w:rPr>
          <w:t>https://CRAN.R-project.org/package=jagsUI</w:t>
        </w:r>
      </w:hyperlink>
      <w:r w:rsidRPr="00C77075">
        <w:rPr>
          <w:lang w:val="en-GB"/>
        </w:rPr>
        <w:t>.</w:t>
      </w:r>
    </w:p>
    <w:p w14:paraId="165429D0" w14:textId="6CDA6A8C" w:rsidR="009F3927" w:rsidRPr="00C77075" w:rsidRDefault="00F056F1">
      <w:pPr>
        <w:pStyle w:val="Bibliography"/>
        <w:rPr>
          <w:lang w:val="en-GB"/>
        </w:rPr>
      </w:pPr>
      <w:bookmarkStart w:id="164" w:name="Xb5d32850daacebb23c959079c35c0385896685c"/>
      <w:bookmarkEnd w:id="163"/>
      <w:proofErr w:type="spellStart"/>
      <w:r w:rsidRPr="00C77075">
        <w:rPr>
          <w:lang w:val="en-GB"/>
        </w:rPr>
        <w:t>Kéry</w:t>
      </w:r>
      <w:proofErr w:type="spellEnd"/>
      <w:r w:rsidRPr="00C77075">
        <w:rPr>
          <w:lang w:val="en-GB"/>
        </w:rPr>
        <w:t>, M., and M. Schaub. 2012a. “Chapter 10 - Estimation of Survival, Recruitment, and Population Size from Capture–Recapture Data Using the Jolly–</w:t>
      </w:r>
      <w:proofErr w:type="spellStart"/>
      <w:r w:rsidRPr="00C77075">
        <w:rPr>
          <w:lang w:val="en-GB"/>
        </w:rPr>
        <w:t>Seber</w:t>
      </w:r>
      <w:proofErr w:type="spellEnd"/>
      <w:r w:rsidRPr="00C77075">
        <w:rPr>
          <w:lang w:val="en-GB"/>
        </w:rPr>
        <w:t xml:space="preserve"> Model.” In </w:t>
      </w:r>
      <w:r w:rsidRPr="00C77075">
        <w:rPr>
          <w:i/>
          <w:iCs/>
          <w:lang w:val="en-GB"/>
        </w:rPr>
        <w:t xml:space="preserve">Bayesian Population Analysis Using </w:t>
      </w:r>
      <w:proofErr w:type="spellStart"/>
      <w:r w:rsidRPr="00C77075">
        <w:rPr>
          <w:i/>
          <w:iCs/>
          <w:lang w:val="en-GB"/>
        </w:rPr>
        <w:t>WinBUGS</w:t>
      </w:r>
      <w:proofErr w:type="spellEnd"/>
      <w:r w:rsidRPr="00C77075">
        <w:rPr>
          <w:lang w:val="en-GB"/>
        </w:rPr>
        <w:t xml:space="preserve">, edited by M. </w:t>
      </w:r>
      <w:proofErr w:type="spellStart"/>
      <w:r w:rsidRPr="00C77075">
        <w:rPr>
          <w:lang w:val="en-GB"/>
        </w:rPr>
        <w:t>Kéry</w:t>
      </w:r>
      <w:proofErr w:type="spellEnd"/>
      <w:r w:rsidRPr="00C77075">
        <w:rPr>
          <w:lang w:val="en-GB"/>
        </w:rPr>
        <w:t xml:space="preserve"> and M. Schaub, 315–46. Boston: Academic Press. https://doi.org/</w:t>
      </w:r>
      <w:hyperlink r:id="rId69">
        <w:r w:rsidRPr="00C77075">
          <w:rPr>
            <w:rStyle w:val="Hyperlink"/>
            <w:lang w:val="en-GB"/>
          </w:rPr>
          <w:t>https://doi.org/10.1016/B978-0-12-387020-9.00010-9</w:t>
        </w:r>
      </w:hyperlink>
      <w:r w:rsidRPr="00C77075">
        <w:rPr>
          <w:lang w:val="en-GB"/>
        </w:rPr>
        <w:t>.</w:t>
      </w:r>
    </w:p>
    <w:p w14:paraId="165429D1" w14:textId="4A6C59FB" w:rsidR="009F3927" w:rsidRPr="00C77075" w:rsidRDefault="00F056F1">
      <w:pPr>
        <w:pStyle w:val="Bibliography"/>
        <w:rPr>
          <w:lang w:val="en-GB"/>
        </w:rPr>
      </w:pPr>
      <w:bookmarkStart w:id="165" w:name="Xb9139cb6202d0cccee7ea863c385dad6efd7320"/>
      <w:bookmarkEnd w:id="164"/>
      <w:r w:rsidRPr="00C77075">
        <w:rPr>
          <w:lang w:val="en-GB"/>
        </w:rPr>
        <w:t xml:space="preserve">———. 2012b. “Chapter 9 - Estimation of Survival and Movement from Capture–Recapture Data Using Multistate Models.” In </w:t>
      </w:r>
      <w:r w:rsidRPr="00C77075">
        <w:rPr>
          <w:i/>
          <w:iCs/>
          <w:lang w:val="en-GB"/>
        </w:rPr>
        <w:t xml:space="preserve">Bayesian Population Analysis Using </w:t>
      </w:r>
      <w:proofErr w:type="spellStart"/>
      <w:r w:rsidRPr="00C77075">
        <w:rPr>
          <w:i/>
          <w:iCs/>
          <w:lang w:val="en-GB"/>
        </w:rPr>
        <w:t>WinBUGS</w:t>
      </w:r>
      <w:proofErr w:type="spellEnd"/>
      <w:r w:rsidRPr="00C77075">
        <w:rPr>
          <w:lang w:val="en-GB"/>
        </w:rPr>
        <w:t xml:space="preserve">, edited by M. </w:t>
      </w:r>
      <w:proofErr w:type="spellStart"/>
      <w:r w:rsidRPr="00C77075">
        <w:rPr>
          <w:lang w:val="en-GB"/>
        </w:rPr>
        <w:t>Kéry</w:t>
      </w:r>
      <w:proofErr w:type="spellEnd"/>
      <w:r w:rsidRPr="00C77075">
        <w:rPr>
          <w:lang w:val="en-GB"/>
        </w:rPr>
        <w:t xml:space="preserve"> and M. Schaub, 263–313. Boston: Academic Press. https://doi.org/</w:t>
      </w:r>
      <w:hyperlink r:id="rId70">
        <w:r w:rsidRPr="00C77075">
          <w:rPr>
            <w:rStyle w:val="Hyperlink"/>
            <w:lang w:val="en-GB"/>
          </w:rPr>
          <w:t>https://doi.org/10.1016/B978-0-12-387020-9.00009-2</w:t>
        </w:r>
      </w:hyperlink>
      <w:r w:rsidRPr="00C77075">
        <w:rPr>
          <w:lang w:val="en-GB"/>
        </w:rPr>
        <w:t>.</w:t>
      </w:r>
    </w:p>
    <w:p w14:paraId="165429D2" w14:textId="4D0D7CC6" w:rsidR="009F3927" w:rsidRPr="00C77075" w:rsidRDefault="00F056F1">
      <w:pPr>
        <w:pStyle w:val="Bibliography"/>
        <w:rPr>
          <w:lang w:val="en-GB"/>
        </w:rPr>
      </w:pPr>
      <w:bookmarkStart w:id="166" w:name="X5cb60c4476d8fce32c2d59e0a2c1d0970791bf1"/>
      <w:bookmarkEnd w:id="165"/>
      <w:proofErr w:type="spellStart"/>
      <w:r w:rsidRPr="00C77075">
        <w:rPr>
          <w:lang w:val="en-GB"/>
        </w:rPr>
        <w:t>Kightley</w:t>
      </w:r>
      <w:proofErr w:type="spellEnd"/>
      <w:r w:rsidRPr="00C77075">
        <w:rPr>
          <w:lang w:val="en-GB"/>
        </w:rPr>
        <w:t xml:space="preserve">, S. P. J., and J. R. Caldwell. 1982. “The First Record of a Fur Seal Birth on Signy Island, South Orkney Islands.” </w:t>
      </w:r>
      <w:r w:rsidRPr="00C77075">
        <w:rPr>
          <w:i/>
          <w:iCs/>
          <w:lang w:val="en-GB"/>
        </w:rPr>
        <w:t>British Antarctic Survey Bulletin</w:t>
      </w:r>
      <w:r w:rsidRPr="00C77075">
        <w:rPr>
          <w:lang w:val="en-GB"/>
        </w:rPr>
        <w:t xml:space="preserve"> 51: 287–89. </w:t>
      </w:r>
      <w:hyperlink r:id="rId71">
        <w:r w:rsidRPr="00C77075">
          <w:rPr>
            <w:rStyle w:val="Hyperlink"/>
            <w:lang w:val="en-GB"/>
          </w:rPr>
          <w:t>https://nora.nerc.ac.uk/id/eprint/524417</w:t>
        </w:r>
      </w:hyperlink>
      <w:r w:rsidRPr="00C77075">
        <w:rPr>
          <w:lang w:val="en-GB"/>
        </w:rPr>
        <w:t>.</w:t>
      </w:r>
    </w:p>
    <w:p w14:paraId="165429D3" w14:textId="43CA49BA" w:rsidR="009F3927" w:rsidRPr="00C77075" w:rsidRDefault="00F056F1">
      <w:pPr>
        <w:pStyle w:val="Bibliography"/>
        <w:rPr>
          <w:lang w:val="en-GB"/>
        </w:rPr>
      </w:pPr>
      <w:bookmarkStart w:id="167" w:name="ref-https://10.3389/fmars.2021.796488"/>
      <w:bookmarkEnd w:id="166"/>
      <w:r w:rsidRPr="00C77075">
        <w:rPr>
          <w:lang w:val="en-GB"/>
        </w:rPr>
        <w:lastRenderedPageBreak/>
        <w:t xml:space="preserve">Krause, D. J., C. A. Bonin, M. E. Goebel, Christian S. Reiss, and George M. Watters. 2022. “The Rapid Population Collapse of a Key Marine Predator in the Northern Antarctic Peninsula Endangers Genetic Diversity and Resilience to Climate Change.” </w:t>
      </w:r>
      <w:r w:rsidRPr="00C77075">
        <w:rPr>
          <w:i/>
          <w:iCs/>
          <w:lang w:val="en-GB"/>
        </w:rPr>
        <w:t>Frontiers in Marine Science</w:t>
      </w:r>
      <w:r w:rsidRPr="00C77075">
        <w:rPr>
          <w:lang w:val="en-GB"/>
        </w:rPr>
        <w:t xml:space="preserve"> Volume 8 - 2021. </w:t>
      </w:r>
      <w:hyperlink r:id="rId72">
        <w:r w:rsidRPr="00C77075">
          <w:rPr>
            <w:rStyle w:val="Hyperlink"/>
            <w:lang w:val="en-GB"/>
          </w:rPr>
          <w:t>https://doi.org/10.3389/fmars.2021.796488</w:t>
        </w:r>
      </w:hyperlink>
      <w:r w:rsidRPr="00C77075">
        <w:rPr>
          <w:lang w:val="en-GB"/>
        </w:rPr>
        <w:t>.</w:t>
      </w:r>
    </w:p>
    <w:p w14:paraId="165429D4" w14:textId="0CE53605" w:rsidR="009F3927" w:rsidRPr="00C77075" w:rsidRDefault="00F056F1">
      <w:pPr>
        <w:pStyle w:val="Bibliography"/>
        <w:rPr>
          <w:lang w:val="en-GB"/>
        </w:rPr>
      </w:pPr>
      <w:bookmarkStart w:id="168" w:name="ref-https://doi.org/10.1111/mam.12327"/>
      <w:bookmarkEnd w:id="167"/>
      <w:r w:rsidRPr="00C77075">
        <w:rPr>
          <w:lang w:val="en-GB"/>
        </w:rPr>
        <w:t xml:space="preserve">Krause, D. J., R. L. Brownell Jr, C. A. Bonin, S. M. Woodman, D. </w:t>
      </w:r>
      <w:proofErr w:type="spellStart"/>
      <w:r w:rsidRPr="00C77075">
        <w:rPr>
          <w:lang w:val="en-GB"/>
        </w:rPr>
        <w:t>Shaftel</w:t>
      </w:r>
      <w:proofErr w:type="spellEnd"/>
      <w:r w:rsidRPr="00C77075">
        <w:rPr>
          <w:lang w:val="en-GB"/>
        </w:rPr>
        <w:t xml:space="preserve">, and G. M. Watters. 2024. “Evaluating Threats to South Shetland Antarctic Fur Seals Amidst Population Collapse.” </w:t>
      </w:r>
      <w:r w:rsidRPr="00C77075">
        <w:rPr>
          <w:i/>
          <w:iCs/>
          <w:lang w:val="en-GB"/>
        </w:rPr>
        <w:t>Mammal Review</w:t>
      </w:r>
      <w:r w:rsidRPr="00C77075">
        <w:rPr>
          <w:lang w:val="en-GB"/>
        </w:rPr>
        <w:t xml:space="preserve"> 54 (1): 30–46. https://doi.org/</w:t>
      </w:r>
      <w:hyperlink r:id="rId73">
        <w:r w:rsidRPr="00C77075">
          <w:rPr>
            <w:rStyle w:val="Hyperlink"/>
            <w:lang w:val="en-GB"/>
          </w:rPr>
          <w:t>https://doi.org/10.1111/mam.12327</w:t>
        </w:r>
      </w:hyperlink>
      <w:r w:rsidRPr="00C77075">
        <w:rPr>
          <w:lang w:val="en-GB"/>
        </w:rPr>
        <w:t>.</w:t>
      </w:r>
    </w:p>
    <w:p w14:paraId="165429D5" w14:textId="0FD12835" w:rsidR="009F3927" w:rsidRPr="00C77075" w:rsidRDefault="00F056F1">
      <w:pPr>
        <w:pStyle w:val="Bibliography"/>
        <w:rPr>
          <w:lang w:val="en-GB"/>
        </w:rPr>
      </w:pPr>
      <w:bookmarkStart w:id="169" w:name="ref-RN6246"/>
      <w:bookmarkEnd w:id="168"/>
      <w:r w:rsidRPr="00C77075">
        <w:rPr>
          <w:lang w:val="en-GB"/>
        </w:rPr>
        <w:t xml:space="preserve">Krause, D. J., S. M Woodman, and M. E. Goebel. 2025. “South Shetland Antarctic Fur Seal Pup Census. Version 1.1. SCAR - </w:t>
      </w:r>
      <w:proofErr w:type="spellStart"/>
      <w:r w:rsidRPr="00C77075">
        <w:rPr>
          <w:lang w:val="en-GB"/>
        </w:rPr>
        <w:t>AntOBIS</w:t>
      </w:r>
      <w:proofErr w:type="spellEnd"/>
      <w:r w:rsidRPr="00C77075">
        <w:rPr>
          <w:lang w:val="en-GB"/>
        </w:rPr>
        <w:t xml:space="preserve">. </w:t>
      </w:r>
      <w:proofErr w:type="spellStart"/>
      <w:r w:rsidRPr="00C77075">
        <w:rPr>
          <w:lang w:val="en-GB"/>
        </w:rPr>
        <w:t>Samplingevent</w:t>
      </w:r>
      <w:proofErr w:type="spellEnd"/>
      <w:r w:rsidRPr="00C77075">
        <w:rPr>
          <w:lang w:val="en-GB"/>
        </w:rPr>
        <w:t xml:space="preserve"> Dataset. Https://Ipt-Obis.gbif.us/Resource?r=usamlr-Ssafs-Pup-Census&amp;v=1.1.” Dataset. </w:t>
      </w:r>
      <w:hyperlink r:id="rId74">
        <w:r w:rsidRPr="00C77075">
          <w:rPr>
            <w:rStyle w:val="Hyperlink"/>
            <w:lang w:val="en-GB"/>
          </w:rPr>
          <w:t>https://ipt-obis.gbif.us/resource?r=usamlr-ssafs-pup-census&amp;v=1.1</w:t>
        </w:r>
      </w:hyperlink>
      <w:r w:rsidRPr="00C77075">
        <w:rPr>
          <w:lang w:val="en-GB"/>
        </w:rPr>
        <w:t>.</w:t>
      </w:r>
    </w:p>
    <w:p w14:paraId="165429D6" w14:textId="30DD66CE" w:rsidR="009F3927" w:rsidRPr="00C77075" w:rsidRDefault="00F056F1">
      <w:pPr>
        <w:pStyle w:val="Bibliography"/>
        <w:rPr>
          <w:lang w:val="en-GB"/>
        </w:rPr>
      </w:pPr>
      <w:bookmarkStart w:id="170" w:name="ref-RN6177"/>
      <w:bookmarkEnd w:id="169"/>
      <w:proofErr w:type="spellStart"/>
      <w:r w:rsidRPr="00C77075">
        <w:rPr>
          <w:lang w:val="en-GB"/>
        </w:rPr>
        <w:t>Lahoz-Monfort</w:t>
      </w:r>
      <w:proofErr w:type="spellEnd"/>
      <w:r w:rsidRPr="00C77075">
        <w:rPr>
          <w:lang w:val="en-GB"/>
        </w:rPr>
        <w:t xml:space="preserve">, J. J., B. J. T. Morgan, M. P. Harris, S. </w:t>
      </w:r>
      <w:proofErr w:type="spellStart"/>
      <w:r w:rsidRPr="00C77075">
        <w:rPr>
          <w:lang w:val="en-GB"/>
        </w:rPr>
        <w:t>Wanless</w:t>
      </w:r>
      <w:proofErr w:type="spellEnd"/>
      <w:r w:rsidRPr="00C77075">
        <w:rPr>
          <w:lang w:val="en-GB"/>
        </w:rPr>
        <w:t xml:space="preserve">, and S. N. Freeman. 2011. “A Capture–Recapture Model for Exploring Multi-Species Synchrony in Survival.” Journal Article. </w:t>
      </w:r>
      <w:r w:rsidRPr="00C77075">
        <w:rPr>
          <w:i/>
          <w:iCs/>
          <w:lang w:val="en-GB"/>
        </w:rPr>
        <w:t>Methods in Ecology and Evolution</w:t>
      </w:r>
      <w:r w:rsidRPr="00C77075">
        <w:rPr>
          <w:lang w:val="en-GB"/>
        </w:rPr>
        <w:t xml:space="preserve"> 2 (1): 116–24. https://doi.org/</w:t>
      </w:r>
      <w:hyperlink r:id="rId75">
        <w:r w:rsidRPr="00C77075">
          <w:rPr>
            <w:rStyle w:val="Hyperlink"/>
            <w:lang w:val="en-GB"/>
          </w:rPr>
          <w:t>https://doi.org/10.1111/j.2041-210X.2010.00050.x</w:t>
        </w:r>
      </w:hyperlink>
      <w:r w:rsidRPr="00C77075">
        <w:rPr>
          <w:lang w:val="en-GB"/>
        </w:rPr>
        <w:t>.</w:t>
      </w:r>
    </w:p>
    <w:p w14:paraId="165429D7" w14:textId="5FC43753" w:rsidR="009F3927" w:rsidRPr="00C77075" w:rsidRDefault="00F056F1">
      <w:pPr>
        <w:pStyle w:val="Bibliography"/>
        <w:rPr>
          <w:lang w:val="en-GB"/>
        </w:rPr>
      </w:pPr>
      <w:bookmarkStart w:id="171" w:name="ref-https://doi.org/10.1002/ece3.70833"/>
      <w:bookmarkEnd w:id="170"/>
      <w:r w:rsidRPr="00C77075">
        <w:rPr>
          <w:lang w:val="en-GB"/>
        </w:rPr>
        <w:t xml:space="preserve">Larsen, G. D., M. A. Cimino, J. Dale, A. S. Friedlaender, M. A. </w:t>
      </w:r>
      <w:proofErr w:type="spellStart"/>
      <w:r w:rsidRPr="00C77075">
        <w:rPr>
          <w:lang w:val="en-GB"/>
        </w:rPr>
        <w:t>Goerke</w:t>
      </w:r>
      <w:proofErr w:type="spellEnd"/>
      <w:r w:rsidRPr="00C77075">
        <w:rPr>
          <w:lang w:val="en-GB"/>
        </w:rPr>
        <w:t xml:space="preserve">, and D. W. Johnston. 2025. “Terrestrial Spatial Distribution and Summer Abundance of Antarctic Fur Seals () Near Palmer Station, Antarctica, from Drone Surveys.” </w:t>
      </w:r>
      <w:r w:rsidRPr="00C77075">
        <w:rPr>
          <w:i/>
          <w:iCs/>
          <w:lang w:val="en-GB"/>
        </w:rPr>
        <w:t>Ecology and Evolution</w:t>
      </w:r>
      <w:r w:rsidRPr="00C77075">
        <w:rPr>
          <w:lang w:val="en-GB"/>
        </w:rPr>
        <w:t xml:space="preserve"> 15 (4): e70833. https://doi.org/</w:t>
      </w:r>
      <w:hyperlink r:id="rId76">
        <w:r w:rsidRPr="00C77075">
          <w:rPr>
            <w:rStyle w:val="Hyperlink"/>
            <w:lang w:val="en-GB"/>
          </w:rPr>
          <w:t>https://doi.org/10.1002/ece3.70833</w:t>
        </w:r>
      </w:hyperlink>
      <w:r w:rsidRPr="00C77075">
        <w:rPr>
          <w:lang w:val="en-GB"/>
        </w:rPr>
        <w:t>.</w:t>
      </w:r>
    </w:p>
    <w:p w14:paraId="165429D8" w14:textId="4E0491DD" w:rsidR="009F3927" w:rsidRPr="00C77075" w:rsidRDefault="00F056F1">
      <w:pPr>
        <w:pStyle w:val="Bibliography"/>
        <w:rPr>
          <w:lang w:val="en-GB"/>
        </w:rPr>
      </w:pPr>
      <w:bookmarkStart w:id="172" w:name="Xa8b4a9a05b653b8343c79051227d0e705fff22f"/>
      <w:bookmarkEnd w:id="171"/>
      <w:r w:rsidRPr="00C77075">
        <w:rPr>
          <w:lang w:val="en-GB"/>
        </w:rPr>
        <w:t xml:space="preserve">Laws, R. M. 1973. “Population Increase of Fur Seals at South Georgia.” </w:t>
      </w:r>
      <w:r w:rsidRPr="00C77075">
        <w:rPr>
          <w:i/>
          <w:iCs/>
          <w:lang w:val="en-GB"/>
        </w:rPr>
        <w:t>Polar Record</w:t>
      </w:r>
      <w:r w:rsidRPr="00C77075">
        <w:rPr>
          <w:lang w:val="en-GB"/>
        </w:rPr>
        <w:t xml:space="preserve"> 16 (105): 856–58. </w:t>
      </w:r>
      <w:hyperlink r:id="rId77">
        <w:r w:rsidRPr="00C77075">
          <w:rPr>
            <w:rStyle w:val="Hyperlink"/>
            <w:lang w:val="en-GB"/>
          </w:rPr>
          <w:t>https://doi.org/10.1017/S003224740006397X</w:t>
        </w:r>
      </w:hyperlink>
      <w:r w:rsidRPr="00C77075">
        <w:rPr>
          <w:lang w:val="en-GB"/>
        </w:rPr>
        <w:t>.</w:t>
      </w:r>
    </w:p>
    <w:p w14:paraId="165429D9" w14:textId="1D516D23" w:rsidR="009F3927" w:rsidRPr="00C77075" w:rsidRDefault="00F056F1">
      <w:pPr>
        <w:pStyle w:val="Bibliography"/>
        <w:rPr>
          <w:lang w:val="en-GB"/>
        </w:rPr>
      </w:pPr>
      <w:bookmarkStart w:id="173" w:name="ref-RN6197"/>
      <w:bookmarkEnd w:id="172"/>
      <w:r w:rsidRPr="00C77075">
        <w:rPr>
          <w:lang w:val="en-GB"/>
        </w:rPr>
        <w:t xml:space="preserve">———. 1981. “Seal Surveys, South Orkney Islands, 1971 and 1974.” Journal Article. </w:t>
      </w:r>
      <w:r w:rsidRPr="00C77075">
        <w:rPr>
          <w:i/>
          <w:iCs/>
          <w:lang w:val="en-GB"/>
        </w:rPr>
        <w:t>British Antarctic Survey Bulletin</w:t>
      </w:r>
      <w:r w:rsidRPr="00C77075">
        <w:rPr>
          <w:lang w:val="en-GB"/>
        </w:rPr>
        <w:t xml:space="preserve"> 54: 136–39. </w:t>
      </w:r>
      <w:hyperlink r:id="rId78">
        <w:r w:rsidRPr="00C77075">
          <w:rPr>
            <w:rStyle w:val="Hyperlink"/>
            <w:lang w:val="en-GB"/>
          </w:rPr>
          <w:t>https://nora.nerc.ac.uk/id/eprint/524717</w:t>
        </w:r>
      </w:hyperlink>
      <w:r w:rsidRPr="00C77075">
        <w:rPr>
          <w:lang w:val="en-GB"/>
        </w:rPr>
        <w:t>.</w:t>
      </w:r>
    </w:p>
    <w:p w14:paraId="165429DA" w14:textId="100C470E" w:rsidR="009F3927" w:rsidRPr="00C77075" w:rsidRDefault="00F056F1">
      <w:pPr>
        <w:pStyle w:val="Bibliography"/>
        <w:rPr>
          <w:lang w:val="en-GB"/>
        </w:rPr>
      </w:pPr>
      <w:bookmarkStart w:id="174" w:name="ref-https://doi.org/10.3354/meps07305"/>
      <w:bookmarkEnd w:id="173"/>
      <w:r w:rsidRPr="00C77075">
        <w:rPr>
          <w:lang w:val="en-GB"/>
        </w:rPr>
        <w:t xml:space="preserve">Lea, M., C. </w:t>
      </w:r>
      <w:proofErr w:type="spellStart"/>
      <w:r w:rsidRPr="00C77075">
        <w:rPr>
          <w:lang w:val="en-GB"/>
        </w:rPr>
        <w:t>Guinet</w:t>
      </w:r>
      <w:proofErr w:type="spellEnd"/>
      <w:r w:rsidRPr="00C77075">
        <w:rPr>
          <w:lang w:val="en-GB"/>
        </w:rPr>
        <w:t xml:space="preserve">, Y. </w:t>
      </w:r>
      <w:proofErr w:type="spellStart"/>
      <w:r w:rsidRPr="00C77075">
        <w:rPr>
          <w:lang w:val="en-GB"/>
        </w:rPr>
        <w:t>Cherel</w:t>
      </w:r>
      <w:proofErr w:type="spellEnd"/>
      <w:r w:rsidRPr="00C77075">
        <w:rPr>
          <w:lang w:val="en-GB"/>
        </w:rPr>
        <w:t xml:space="preserve">, M. D. Hindell, L. </w:t>
      </w:r>
      <w:proofErr w:type="spellStart"/>
      <w:r w:rsidRPr="00C77075">
        <w:rPr>
          <w:lang w:val="en-GB"/>
        </w:rPr>
        <w:t>Dubroca</w:t>
      </w:r>
      <w:proofErr w:type="spellEnd"/>
      <w:r w:rsidRPr="00C77075">
        <w:rPr>
          <w:lang w:val="en-GB"/>
        </w:rPr>
        <w:t xml:space="preserve">, and S. </w:t>
      </w:r>
      <w:proofErr w:type="spellStart"/>
      <w:r w:rsidRPr="00C77075">
        <w:rPr>
          <w:lang w:val="en-GB"/>
        </w:rPr>
        <w:t>Thalmann</w:t>
      </w:r>
      <w:proofErr w:type="spellEnd"/>
      <w:r w:rsidRPr="00C77075">
        <w:rPr>
          <w:lang w:val="en-GB"/>
        </w:rPr>
        <w:t xml:space="preserve">. 2008. “Colony-Based Foraging Segregation by Antarctic Fur Seals at the Kerguelen Archipelago.” Journal Article. </w:t>
      </w:r>
      <w:r w:rsidRPr="00C77075">
        <w:rPr>
          <w:i/>
          <w:iCs/>
          <w:lang w:val="en-GB"/>
        </w:rPr>
        <w:t>Marine Ecology Progress Series</w:t>
      </w:r>
      <w:r w:rsidRPr="00C77075">
        <w:rPr>
          <w:lang w:val="en-GB"/>
        </w:rPr>
        <w:t xml:space="preserve"> 358: 273–87. </w:t>
      </w:r>
      <w:hyperlink r:id="rId79">
        <w:r w:rsidRPr="00C77075">
          <w:rPr>
            <w:rStyle w:val="Hyperlink"/>
            <w:lang w:val="en-GB"/>
          </w:rPr>
          <w:t>https://www.int-res.com/abstracts/meps/v358/p273-287/</w:t>
        </w:r>
      </w:hyperlink>
      <w:r w:rsidRPr="00C77075">
        <w:rPr>
          <w:lang w:val="en-GB"/>
        </w:rPr>
        <w:t>.</w:t>
      </w:r>
    </w:p>
    <w:p w14:paraId="165429DB" w14:textId="43BCADCA" w:rsidR="009F3927" w:rsidRPr="00C77075" w:rsidRDefault="00F056F1">
      <w:pPr>
        <w:pStyle w:val="Bibliography"/>
        <w:rPr>
          <w:lang w:val="en-GB"/>
        </w:rPr>
      </w:pPr>
      <w:bookmarkStart w:id="175" w:name="ref-https://doi.org/10.1002/jwmg.425"/>
      <w:bookmarkEnd w:id="174"/>
      <w:proofErr w:type="spellStart"/>
      <w:r w:rsidRPr="00C77075">
        <w:rPr>
          <w:lang w:val="en-GB"/>
        </w:rPr>
        <w:t>Lebreton</w:t>
      </w:r>
      <w:proofErr w:type="spellEnd"/>
      <w:r w:rsidRPr="00C77075">
        <w:rPr>
          <w:lang w:val="en-GB"/>
        </w:rPr>
        <w:t xml:space="preserve">, J. -D., and O. Gimenez. 2013. “Detecting and Estimating Density Dependence in Wildlife Populations.” </w:t>
      </w:r>
      <w:r w:rsidRPr="00C77075">
        <w:rPr>
          <w:i/>
          <w:iCs/>
          <w:lang w:val="en-GB"/>
        </w:rPr>
        <w:t>The Journal of Wildlife Management</w:t>
      </w:r>
      <w:r w:rsidRPr="00C77075">
        <w:rPr>
          <w:lang w:val="en-GB"/>
        </w:rPr>
        <w:t xml:space="preserve"> 77 (1): 12–23. https://doi.org/</w:t>
      </w:r>
      <w:hyperlink r:id="rId80">
        <w:r w:rsidRPr="00C77075">
          <w:rPr>
            <w:rStyle w:val="Hyperlink"/>
            <w:lang w:val="en-GB"/>
          </w:rPr>
          <w:t>https://doi.org/10.1002/jwmg.425</w:t>
        </w:r>
      </w:hyperlink>
      <w:r w:rsidRPr="00C77075">
        <w:rPr>
          <w:lang w:val="en-GB"/>
        </w:rPr>
        <w:t>.</w:t>
      </w:r>
    </w:p>
    <w:p w14:paraId="165429DC" w14:textId="6C0BAD56" w:rsidR="009F3927" w:rsidRPr="00C77075" w:rsidRDefault="00F056F1">
      <w:pPr>
        <w:pStyle w:val="Bibliography"/>
        <w:rPr>
          <w:lang w:val="en-GB"/>
        </w:rPr>
      </w:pPr>
      <w:bookmarkStart w:id="176" w:name="Xc639ede450fe85f7e90bc3af8c1d135f969f8de"/>
      <w:bookmarkEnd w:id="175"/>
      <w:r w:rsidRPr="00C77075">
        <w:rPr>
          <w:lang w:val="en-GB"/>
        </w:rPr>
        <w:t>Link, W. A., and R. J. Barker. 2005. “</w:t>
      </w:r>
      <w:proofErr w:type="spellStart"/>
      <w:r w:rsidRPr="00C77075">
        <w:rPr>
          <w:lang w:val="en-GB"/>
        </w:rPr>
        <w:t>Modeling</w:t>
      </w:r>
      <w:proofErr w:type="spellEnd"/>
      <w:r w:rsidRPr="00C77075">
        <w:rPr>
          <w:lang w:val="en-GB"/>
        </w:rPr>
        <w:t xml:space="preserve"> Association Among Demographic Parameters in Analysis of Open Population Capture–Recapture Data.” </w:t>
      </w:r>
      <w:r w:rsidRPr="00C77075">
        <w:rPr>
          <w:i/>
          <w:iCs/>
          <w:lang w:val="en-GB"/>
        </w:rPr>
        <w:t>Biometrics</w:t>
      </w:r>
      <w:r w:rsidRPr="00C77075">
        <w:rPr>
          <w:lang w:val="en-GB"/>
        </w:rPr>
        <w:t xml:space="preserve"> 61 (1): 46–54. </w:t>
      </w:r>
      <w:hyperlink r:id="rId81">
        <w:r w:rsidRPr="00C77075">
          <w:rPr>
            <w:rStyle w:val="Hyperlink"/>
            <w:lang w:val="en-GB"/>
          </w:rPr>
          <w:t>https://doi.org/10.1111/j.0006-341X.2005.030906.x</w:t>
        </w:r>
      </w:hyperlink>
      <w:r w:rsidRPr="00C77075">
        <w:rPr>
          <w:lang w:val="en-GB"/>
        </w:rPr>
        <w:t>.</w:t>
      </w:r>
    </w:p>
    <w:p w14:paraId="165429DD" w14:textId="50802594" w:rsidR="009F3927" w:rsidRPr="00C77075" w:rsidRDefault="00F056F1">
      <w:pPr>
        <w:pStyle w:val="Bibliography"/>
        <w:rPr>
          <w:lang w:val="en-GB"/>
        </w:rPr>
      </w:pPr>
      <w:bookmarkStart w:id="177" w:name="X68fe48c47d2e03058dd08a74bfdc98fea8842d2"/>
      <w:bookmarkEnd w:id="176"/>
      <w:r w:rsidRPr="00C77075">
        <w:rPr>
          <w:lang w:val="en-GB"/>
        </w:rPr>
        <w:t xml:space="preserve">Lowther, A. D., I. Staniland, C. Lydersen, and K. M. Kovacs. 2020. “Male Antarctic Fur Seals: Neglected Food Competitors of Bioindicator Species in the Context of an Increasing </w:t>
      </w:r>
      <w:r w:rsidRPr="00C77075">
        <w:rPr>
          <w:lang w:val="en-GB"/>
        </w:rPr>
        <w:lastRenderedPageBreak/>
        <w:t xml:space="preserve">Antarctic Krill Fishery.” </w:t>
      </w:r>
      <w:r w:rsidRPr="00C77075">
        <w:rPr>
          <w:i/>
          <w:iCs/>
          <w:lang w:val="en-GB"/>
        </w:rPr>
        <w:t>Scientific Reports</w:t>
      </w:r>
      <w:r w:rsidRPr="00C77075">
        <w:rPr>
          <w:lang w:val="en-GB"/>
        </w:rPr>
        <w:t xml:space="preserve"> 10 (1): 18436. </w:t>
      </w:r>
      <w:hyperlink r:id="rId82">
        <w:r w:rsidRPr="00C77075">
          <w:rPr>
            <w:rStyle w:val="Hyperlink"/>
            <w:lang w:val="en-GB"/>
          </w:rPr>
          <w:t>https://doi.org/10.1038/s41598-020-75148-9</w:t>
        </w:r>
      </w:hyperlink>
      <w:r w:rsidRPr="00C77075">
        <w:rPr>
          <w:lang w:val="en-GB"/>
        </w:rPr>
        <w:t>.</w:t>
      </w:r>
    </w:p>
    <w:p w14:paraId="165429DE" w14:textId="16D82CD5" w:rsidR="009F3927" w:rsidRPr="00C77075" w:rsidRDefault="00F056F1">
      <w:pPr>
        <w:pStyle w:val="Bibliography"/>
        <w:rPr>
          <w:lang w:val="en-GB"/>
        </w:rPr>
      </w:pPr>
      <w:bookmarkStart w:id="178" w:name="ref-https://doi.org/10.2307/1381999"/>
      <w:bookmarkEnd w:id="177"/>
      <w:r w:rsidRPr="00C77075">
        <w:rPr>
          <w:lang w:val="en-GB"/>
        </w:rPr>
        <w:t xml:space="preserve">Lunn, N. J., and I. L. Boyd. 1991. “Pupping-Site Fidelity of Antarctic Fur Seals at Bird Island, South Georgia.” </w:t>
      </w:r>
      <w:r w:rsidRPr="00C77075">
        <w:rPr>
          <w:i/>
          <w:iCs/>
          <w:lang w:val="en-GB"/>
        </w:rPr>
        <w:t>Journal of Mammalogy</w:t>
      </w:r>
      <w:r w:rsidRPr="00C77075">
        <w:rPr>
          <w:lang w:val="en-GB"/>
        </w:rPr>
        <w:t xml:space="preserve"> 72 (1): 202–6. https://doi.org/</w:t>
      </w:r>
      <w:hyperlink r:id="rId83">
        <w:r w:rsidRPr="00C77075">
          <w:rPr>
            <w:rStyle w:val="Hyperlink"/>
            <w:lang w:val="en-GB"/>
          </w:rPr>
          <w:t xml:space="preserve"> https://doi.org/10.2307/1381999</w:t>
        </w:r>
      </w:hyperlink>
      <w:r w:rsidRPr="00C77075">
        <w:rPr>
          <w:lang w:val="en-GB"/>
        </w:rPr>
        <w:t>.</w:t>
      </w:r>
    </w:p>
    <w:p w14:paraId="165429DF" w14:textId="7A6BC2EB" w:rsidR="009F3927" w:rsidRPr="00C77075" w:rsidRDefault="00F056F1">
      <w:pPr>
        <w:pStyle w:val="Bibliography"/>
        <w:rPr>
          <w:lang w:val="en-GB"/>
        </w:rPr>
      </w:pPr>
      <w:bookmarkStart w:id="179" w:name="Xc0a33997345731b45febe23c3f6de2c7a2480b8"/>
      <w:bookmarkEnd w:id="178"/>
      <w:r w:rsidRPr="00C77075">
        <w:rPr>
          <w:lang w:val="en-GB"/>
        </w:rPr>
        <w:t xml:space="preserve">March, D., M. Drago, M. Gazo, M. Parga, D. Rita, and L. Cardona. 2021. “Winter Distribution of Juvenile and Sub-Adult Male Antarctic Fur Seals (Arctocephalus Gazella) Along the Western Antarctic Peninsula.” Journal Article. </w:t>
      </w:r>
      <w:r w:rsidRPr="00C77075">
        <w:rPr>
          <w:i/>
          <w:iCs/>
          <w:lang w:val="en-GB"/>
        </w:rPr>
        <w:t>Scientific Reports</w:t>
      </w:r>
      <w:r w:rsidRPr="00C77075">
        <w:rPr>
          <w:lang w:val="en-GB"/>
        </w:rPr>
        <w:t xml:space="preserve"> 11 (1): 22234. </w:t>
      </w:r>
      <w:hyperlink r:id="rId84">
        <w:r w:rsidRPr="00C77075">
          <w:rPr>
            <w:rStyle w:val="Hyperlink"/>
            <w:lang w:val="en-GB"/>
          </w:rPr>
          <w:t>https://doi.org/10.1038/s41598-021-01700-w</w:t>
        </w:r>
      </w:hyperlink>
      <w:r w:rsidRPr="00C77075">
        <w:rPr>
          <w:lang w:val="en-GB"/>
        </w:rPr>
        <w:t>.</w:t>
      </w:r>
    </w:p>
    <w:p w14:paraId="165429E0" w14:textId="0FD118B4" w:rsidR="009F3927" w:rsidRPr="00C77075" w:rsidRDefault="00F056F1">
      <w:pPr>
        <w:pStyle w:val="Bibliography"/>
        <w:rPr>
          <w:lang w:val="en-GB"/>
        </w:rPr>
      </w:pPr>
      <w:bookmarkStart w:id="180" w:name="ref-RN6217"/>
      <w:bookmarkEnd w:id="179"/>
      <w:r w:rsidRPr="00C77075">
        <w:rPr>
          <w:lang w:val="en-GB"/>
        </w:rPr>
        <w:t xml:space="preserve">McBride, M. M., O. Schram </w:t>
      </w:r>
      <w:proofErr w:type="spellStart"/>
      <w:r w:rsidRPr="00C77075">
        <w:rPr>
          <w:lang w:val="en-GB"/>
        </w:rPr>
        <w:t>Stokke</w:t>
      </w:r>
      <w:proofErr w:type="spellEnd"/>
      <w:r w:rsidRPr="00C77075">
        <w:rPr>
          <w:lang w:val="en-GB"/>
        </w:rPr>
        <w:t xml:space="preserve">, A. H. H. Renner, B. A. </w:t>
      </w:r>
      <w:proofErr w:type="spellStart"/>
      <w:r w:rsidRPr="00C77075">
        <w:rPr>
          <w:lang w:val="en-GB"/>
        </w:rPr>
        <w:t>Krafft</w:t>
      </w:r>
      <w:proofErr w:type="spellEnd"/>
      <w:r w:rsidRPr="00C77075">
        <w:rPr>
          <w:lang w:val="en-GB"/>
        </w:rPr>
        <w:t xml:space="preserve">, O. A. </w:t>
      </w:r>
      <w:proofErr w:type="spellStart"/>
      <w:r w:rsidRPr="00C77075">
        <w:rPr>
          <w:lang w:val="en-GB"/>
        </w:rPr>
        <w:t>Bergstad</w:t>
      </w:r>
      <w:proofErr w:type="spellEnd"/>
      <w:r w:rsidRPr="00C77075">
        <w:rPr>
          <w:lang w:val="en-GB"/>
        </w:rPr>
        <w:t xml:space="preserve">, M. </w:t>
      </w:r>
      <w:proofErr w:type="spellStart"/>
      <w:r w:rsidRPr="00C77075">
        <w:rPr>
          <w:lang w:val="en-GB"/>
        </w:rPr>
        <w:t>Biuw</w:t>
      </w:r>
      <w:proofErr w:type="spellEnd"/>
      <w:r w:rsidRPr="00C77075">
        <w:rPr>
          <w:lang w:val="en-GB"/>
        </w:rPr>
        <w:t xml:space="preserve">, A. D. Lowther, and J. E. </w:t>
      </w:r>
      <w:proofErr w:type="spellStart"/>
      <w:r w:rsidRPr="00C77075">
        <w:rPr>
          <w:lang w:val="en-GB"/>
        </w:rPr>
        <w:t>Stiansen</w:t>
      </w:r>
      <w:proofErr w:type="spellEnd"/>
      <w:r w:rsidRPr="00C77075">
        <w:rPr>
          <w:lang w:val="en-GB"/>
        </w:rPr>
        <w:t xml:space="preserve">. 2021. “Antarctic Krill Euphausia Superba: Spatial Distribution, Abundance, and Management of Fisheries in a Changing Climate.” Journal Article. </w:t>
      </w:r>
      <w:r w:rsidRPr="00C77075">
        <w:rPr>
          <w:i/>
          <w:iCs/>
          <w:lang w:val="en-GB"/>
        </w:rPr>
        <w:t>Marine Ecology Progress Series</w:t>
      </w:r>
      <w:r w:rsidRPr="00C77075">
        <w:rPr>
          <w:lang w:val="en-GB"/>
        </w:rPr>
        <w:t xml:space="preserve"> 668: 185–214. </w:t>
      </w:r>
      <w:hyperlink r:id="rId85">
        <w:r w:rsidRPr="00C77075">
          <w:rPr>
            <w:rStyle w:val="Hyperlink"/>
            <w:lang w:val="en-GB"/>
          </w:rPr>
          <w:t>https://www.int-res.com/abstracts/meps/v668/p185-214/</w:t>
        </w:r>
      </w:hyperlink>
      <w:r w:rsidRPr="00C77075">
        <w:rPr>
          <w:lang w:val="en-GB"/>
        </w:rPr>
        <w:t>.</w:t>
      </w:r>
    </w:p>
    <w:p w14:paraId="165429E1" w14:textId="0E008A74" w:rsidR="009F3927" w:rsidRPr="00C77075" w:rsidRDefault="00F056F1">
      <w:pPr>
        <w:pStyle w:val="Bibliography"/>
        <w:rPr>
          <w:lang w:val="en-GB"/>
        </w:rPr>
      </w:pPr>
      <w:bookmarkStart w:id="181" w:name="ref-https://doi.org/10.1111/ele.12578"/>
      <w:bookmarkEnd w:id="180"/>
      <w:r w:rsidRPr="00C77075">
        <w:rPr>
          <w:lang w:val="en-GB"/>
        </w:rPr>
        <w:t xml:space="preserve">McDonald, J. L., T. Bailey, R. J. </w:t>
      </w:r>
      <w:proofErr w:type="spellStart"/>
      <w:r w:rsidRPr="00C77075">
        <w:rPr>
          <w:lang w:val="en-GB"/>
        </w:rPr>
        <w:t>Delahay</w:t>
      </w:r>
      <w:proofErr w:type="spellEnd"/>
      <w:r w:rsidRPr="00C77075">
        <w:rPr>
          <w:lang w:val="en-GB"/>
        </w:rPr>
        <w:t xml:space="preserve">, R. A. McDonald, G. C. Smith, and D. J. Hodgson. 2016. “Demographic Buffering and Compensatory Recruitment Promotes the Persistence of Disease in a Wildlife Population.” </w:t>
      </w:r>
      <w:r w:rsidRPr="00C77075">
        <w:rPr>
          <w:i/>
          <w:iCs/>
          <w:lang w:val="en-GB"/>
        </w:rPr>
        <w:t>Ecology Letters</w:t>
      </w:r>
      <w:r w:rsidRPr="00C77075">
        <w:rPr>
          <w:lang w:val="en-GB"/>
        </w:rPr>
        <w:t xml:space="preserve"> 19 (4): 443–49. https://doi.org/</w:t>
      </w:r>
      <w:hyperlink r:id="rId86">
        <w:r w:rsidRPr="00C77075">
          <w:rPr>
            <w:rStyle w:val="Hyperlink"/>
            <w:lang w:val="en-GB"/>
          </w:rPr>
          <w:t>https://doi.org/10.1111/ele.12578</w:t>
        </w:r>
      </w:hyperlink>
      <w:r w:rsidRPr="00C77075">
        <w:rPr>
          <w:lang w:val="en-GB"/>
        </w:rPr>
        <w:t>.</w:t>
      </w:r>
    </w:p>
    <w:p w14:paraId="165429E2" w14:textId="470B53BC" w:rsidR="009F3927" w:rsidRPr="00C77075" w:rsidRDefault="00F056F1">
      <w:pPr>
        <w:pStyle w:val="Bibliography"/>
        <w:rPr>
          <w:lang w:val="en-GB"/>
        </w:rPr>
      </w:pPr>
      <w:bookmarkStart w:id="182" w:name="ref-RN6244"/>
      <w:bookmarkEnd w:id="181"/>
      <w:r w:rsidRPr="00C77075">
        <w:rPr>
          <w:lang w:val="en-GB"/>
        </w:rPr>
        <w:t xml:space="preserve">Meyer, W., B. G. Walker, and R. Holt. 1996. “Antarctic Fur Seal Abundance and Distribution in the South Shetland Islands, 1996.” Book Section. In </w:t>
      </w:r>
      <w:r w:rsidRPr="00C77075">
        <w:rPr>
          <w:i/>
          <w:iCs/>
          <w:lang w:val="en-GB"/>
        </w:rPr>
        <w:t>AMLR 1995/96 Field Season Report (Vol. NOAA-AR-LJ 96-15). Antarctic Ecosystem Research Group. SWFSC/NMFS/NOAA.</w:t>
      </w:r>
      <w:r w:rsidRPr="00C77075">
        <w:rPr>
          <w:lang w:val="en-GB"/>
        </w:rPr>
        <w:t xml:space="preserve">, edited by J. Martin, NOAA-AR-LJ 96-15:97–99. SWFSC/NMFS/NOAA, La Jolla, California. </w:t>
      </w:r>
      <w:hyperlink r:id="rId87">
        <w:r w:rsidRPr="00C77075">
          <w:rPr>
            <w:rStyle w:val="Hyperlink"/>
            <w:lang w:val="en-GB"/>
          </w:rPr>
          <w:t>https://library.oarcloud.noaa.gov/noaa_documents.lib/NMFS/SWFSC/AMLR_field_season_report/1995-1996.pdf</w:t>
        </w:r>
      </w:hyperlink>
      <w:r w:rsidRPr="00C77075">
        <w:rPr>
          <w:lang w:val="en-GB"/>
        </w:rPr>
        <w:t>.</w:t>
      </w:r>
    </w:p>
    <w:p w14:paraId="165429E3" w14:textId="1F731BA0" w:rsidR="009F3927" w:rsidRPr="00C77075" w:rsidRDefault="00F056F1">
      <w:pPr>
        <w:pStyle w:val="Bibliography"/>
        <w:rPr>
          <w:lang w:val="en-GB"/>
        </w:rPr>
      </w:pPr>
      <w:bookmarkStart w:id="183" w:name="ref-RN1961"/>
      <w:bookmarkEnd w:id="182"/>
      <w:r w:rsidRPr="00C77075">
        <w:rPr>
          <w:lang w:val="en-GB"/>
        </w:rPr>
        <w:t xml:space="preserve">Murphy, E. J., P. N. Trathan, J. L. Watkins, K. Reid, M. P. Meredith, J. Forcada, S. E. Thorpe, N. M. Johnston, and P. </w:t>
      </w:r>
      <w:proofErr w:type="spellStart"/>
      <w:r w:rsidRPr="00C77075">
        <w:rPr>
          <w:lang w:val="en-GB"/>
        </w:rPr>
        <w:t>Rothery</w:t>
      </w:r>
      <w:proofErr w:type="spellEnd"/>
      <w:r w:rsidRPr="00C77075">
        <w:rPr>
          <w:lang w:val="en-GB"/>
        </w:rPr>
        <w:t xml:space="preserve">. 2007. “Climatically Driven Fluctuations in Southern Ocean Ecosystems.” Journal Article. </w:t>
      </w:r>
      <w:r w:rsidRPr="00C77075">
        <w:rPr>
          <w:i/>
          <w:iCs/>
          <w:lang w:val="en-GB"/>
        </w:rPr>
        <w:t>Proceedings of the Royal Society B-Biological Sciences</w:t>
      </w:r>
      <w:r w:rsidRPr="00C77075">
        <w:rPr>
          <w:lang w:val="en-GB"/>
        </w:rPr>
        <w:t xml:space="preserve"> 274 (1629): 3057–67. </w:t>
      </w:r>
      <w:hyperlink r:id="rId88">
        <w:r w:rsidRPr="00C77075">
          <w:rPr>
            <w:rStyle w:val="Hyperlink"/>
            <w:lang w:val="en-GB"/>
          </w:rPr>
          <w:t>https://doi.org/10.1098/rspb.2007.1180</w:t>
        </w:r>
      </w:hyperlink>
      <w:r w:rsidRPr="00C77075">
        <w:rPr>
          <w:lang w:val="en-GB"/>
        </w:rPr>
        <w:t>.</w:t>
      </w:r>
    </w:p>
    <w:p w14:paraId="165429E4" w14:textId="3B3A48B2" w:rsidR="009F3927" w:rsidRPr="00C77075" w:rsidRDefault="00F056F1">
      <w:pPr>
        <w:pStyle w:val="Bibliography"/>
        <w:rPr>
          <w:lang w:val="en-GB"/>
        </w:rPr>
      </w:pPr>
      <w:bookmarkStart w:id="184" w:name="ref-https://doi.org/10.1111/gcb.17191"/>
      <w:bookmarkEnd w:id="183"/>
      <w:r w:rsidRPr="00C77075">
        <w:rPr>
          <w:lang w:val="en-GB"/>
        </w:rPr>
        <w:t xml:space="preserve">Ouled-Cheikh, J., D. March, R. Borras-Chavez, M. Drago, M. E. Goebel, J. M. </w:t>
      </w:r>
      <w:proofErr w:type="spellStart"/>
      <w:r w:rsidRPr="00C77075">
        <w:rPr>
          <w:lang w:val="en-GB"/>
        </w:rPr>
        <w:t>Fariña</w:t>
      </w:r>
      <w:proofErr w:type="spellEnd"/>
      <w:r w:rsidRPr="00C77075">
        <w:rPr>
          <w:lang w:val="en-GB"/>
        </w:rPr>
        <w:t xml:space="preserve">, M. Gazo, M. Coll, and L. Cardona. 2024. “Future Climate-Induced Distribution Shifts in a Sexually Dimorphic Key Predator of the Southern Ocean.” </w:t>
      </w:r>
      <w:r w:rsidRPr="00C77075">
        <w:rPr>
          <w:i/>
          <w:iCs/>
          <w:lang w:val="en-GB"/>
        </w:rPr>
        <w:t>Global Change Biology</w:t>
      </w:r>
      <w:r w:rsidRPr="00C77075">
        <w:rPr>
          <w:lang w:val="en-GB"/>
        </w:rPr>
        <w:t xml:space="preserve"> 30 (3): e17191. https://doi.org/</w:t>
      </w:r>
      <w:hyperlink r:id="rId89">
        <w:r w:rsidRPr="00C77075">
          <w:rPr>
            <w:rStyle w:val="Hyperlink"/>
            <w:lang w:val="en-GB"/>
          </w:rPr>
          <w:t>https://doi.org/10.1111/gcb.17191</w:t>
        </w:r>
      </w:hyperlink>
      <w:r w:rsidRPr="00C77075">
        <w:rPr>
          <w:lang w:val="en-GB"/>
        </w:rPr>
        <w:t>.</w:t>
      </w:r>
    </w:p>
    <w:p w14:paraId="165429E5" w14:textId="13DA989A" w:rsidR="009F3927" w:rsidRPr="00C77075" w:rsidRDefault="00F056F1">
      <w:pPr>
        <w:pStyle w:val="Bibliography"/>
        <w:rPr>
          <w:lang w:val="en-GB"/>
        </w:rPr>
      </w:pPr>
      <w:bookmarkStart w:id="185" w:name="X550e3cdbf2f36eac68c51272c4c188169afed79"/>
      <w:bookmarkEnd w:id="184"/>
      <w:r w:rsidRPr="00C77075">
        <w:rPr>
          <w:lang w:val="en-GB"/>
        </w:rPr>
        <w:t xml:space="preserve">Page, B., A. Welling, M. </w:t>
      </w:r>
      <w:proofErr w:type="spellStart"/>
      <w:r w:rsidRPr="00C77075">
        <w:rPr>
          <w:lang w:val="en-GB"/>
        </w:rPr>
        <w:t>Chambellant</w:t>
      </w:r>
      <w:proofErr w:type="spellEnd"/>
      <w:r w:rsidRPr="00C77075">
        <w:rPr>
          <w:lang w:val="en-GB"/>
        </w:rPr>
        <w:t xml:space="preserve">, S. D. Goldsworthy, T. Dorr, and R. van Veen. 2003. “Population Status and Breeding Season Chronology of Heard Island Fur Seals.” Journal Article. </w:t>
      </w:r>
      <w:r w:rsidRPr="00C77075">
        <w:rPr>
          <w:i/>
          <w:iCs/>
          <w:lang w:val="en-GB"/>
        </w:rPr>
        <w:t>Polar Biology</w:t>
      </w:r>
      <w:r w:rsidRPr="00C77075">
        <w:rPr>
          <w:lang w:val="en-GB"/>
        </w:rPr>
        <w:t xml:space="preserve"> 26 (4): 219–24. </w:t>
      </w:r>
      <w:hyperlink r:id="rId90">
        <w:r w:rsidRPr="00C77075">
          <w:rPr>
            <w:rStyle w:val="Hyperlink"/>
            <w:lang w:val="en-GB"/>
          </w:rPr>
          <w:t>https://doi.org/10.1007/s00300-003-0478-z</w:t>
        </w:r>
      </w:hyperlink>
      <w:r w:rsidRPr="00C77075">
        <w:rPr>
          <w:lang w:val="en-GB"/>
        </w:rPr>
        <w:t>.</w:t>
      </w:r>
    </w:p>
    <w:p w14:paraId="165429E6" w14:textId="2937701F" w:rsidR="009F3927" w:rsidRPr="00C77075" w:rsidRDefault="00F056F1">
      <w:pPr>
        <w:pStyle w:val="Bibliography"/>
        <w:rPr>
          <w:lang w:val="en-GB"/>
        </w:rPr>
      </w:pPr>
      <w:bookmarkStart w:id="186" w:name="Xb6935f476e50e679ddb786aa09c4a67d56b3808"/>
      <w:bookmarkEnd w:id="185"/>
      <w:r w:rsidRPr="00C77075">
        <w:rPr>
          <w:lang w:val="en-GB"/>
        </w:rPr>
        <w:t xml:space="preserve">Paijmans, A. J., M. A. Stoffel, M. N. Bester, A. C. Cleary, P. J. N. De Bruyn, J. Forcada, M. E. Goebel, et al. 2020. “The Genetic Legacy of Extreme Exploitation in a Polar Vertebrate.” </w:t>
      </w:r>
      <w:r w:rsidRPr="00C77075">
        <w:rPr>
          <w:i/>
          <w:iCs/>
          <w:lang w:val="en-GB"/>
        </w:rPr>
        <w:t>Scientific Reports</w:t>
      </w:r>
      <w:r w:rsidRPr="00C77075">
        <w:rPr>
          <w:lang w:val="en-GB"/>
        </w:rPr>
        <w:t xml:space="preserve"> 10 (1): 5089. </w:t>
      </w:r>
      <w:hyperlink r:id="rId91">
        <w:r w:rsidRPr="00C77075">
          <w:rPr>
            <w:rStyle w:val="Hyperlink"/>
            <w:lang w:val="en-GB"/>
          </w:rPr>
          <w:t>https://doi.org/10.1038/s41598-020-61560-8</w:t>
        </w:r>
      </w:hyperlink>
      <w:r w:rsidRPr="00C77075">
        <w:rPr>
          <w:lang w:val="en-GB"/>
        </w:rPr>
        <w:t>.</w:t>
      </w:r>
    </w:p>
    <w:p w14:paraId="165429E7" w14:textId="77777777" w:rsidR="009F3927" w:rsidRPr="00C77075" w:rsidRDefault="00F056F1">
      <w:pPr>
        <w:pStyle w:val="Bibliography"/>
        <w:rPr>
          <w:lang w:val="en-GB"/>
        </w:rPr>
      </w:pPr>
      <w:bookmarkStart w:id="187" w:name="ref-RN6230"/>
      <w:bookmarkEnd w:id="186"/>
      <w:r w:rsidRPr="00C77075">
        <w:rPr>
          <w:lang w:val="en-GB"/>
        </w:rPr>
        <w:lastRenderedPageBreak/>
        <w:t xml:space="preserve">Parmelee, D, W Fraser, BND Glass, and DR Neilson. 1977. “Ecological and </w:t>
      </w:r>
      <w:proofErr w:type="spellStart"/>
      <w:r w:rsidRPr="00C77075">
        <w:rPr>
          <w:lang w:val="en-GB"/>
        </w:rPr>
        <w:t>Behavioral</w:t>
      </w:r>
      <w:proofErr w:type="spellEnd"/>
      <w:r w:rsidRPr="00C77075">
        <w:rPr>
          <w:lang w:val="en-GB"/>
        </w:rPr>
        <w:t xml:space="preserve"> Adaptations to Antarctic Environments.” Journal Article. </w:t>
      </w:r>
      <w:proofErr w:type="spellStart"/>
      <w:r w:rsidRPr="00C77075">
        <w:rPr>
          <w:i/>
          <w:iCs/>
          <w:lang w:val="en-GB"/>
        </w:rPr>
        <w:t>Antarct</w:t>
      </w:r>
      <w:proofErr w:type="spellEnd"/>
      <w:r w:rsidRPr="00C77075">
        <w:rPr>
          <w:i/>
          <w:iCs/>
          <w:lang w:val="en-GB"/>
        </w:rPr>
        <w:t>. JUS</w:t>
      </w:r>
      <w:r w:rsidRPr="00C77075">
        <w:rPr>
          <w:lang w:val="en-GB"/>
        </w:rPr>
        <w:t xml:space="preserve"> 12: 17.</w:t>
      </w:r>
    </w:p>
    <w:p w14:paraId="165429E8" w14:textId="60EA87BB" w:rsidR="009F3927" w:rsidRPr="00C77075" w:rsidRDefault="00F056F1">
      <w:pPr>
        <w:pStyle w:val="Bibliography"/>
        <w:rPr>
          <w:lang w:val="en-GB"/>
        </w:rPr>
      </w:pPr>
      <w:bookmarkStart w:id="188" w:name="ref-RN2643"/>
      <w:bookmarkEnd w:id="187"/>
      <w:r w:rsidRPr="00C77075">
        <w:rPr>
          <w:lang w:val="en-GB"/>
        </w:rPr>
        <w:t xml:space="preserve">Payne, M. R. 1977. “Growth of a Fur Seal Population.” Journal Article. </w:t>
      </w:r>
      <w:r w:rsidRPr="00C77075">
        <w:rPr>
          <w:i/>
          <w:iCs/>
          <w:lang w:val="en-GB"/>
        </w:rPr>
        <w:t>Philosophical Transactions of the Royal Society of London Series B-Biological Sciences</w:t>
      </w:r>
      <w:r w:rsidRPr="00C77075">
        <w:rPr>
          <w:lang w:val="en-GB"/>
        </w:rPr>
        <w:t xml:space="preserve"> 279 (963): 67–79. </w:t>
      </w:r>
      <w:hyperlink r:id="rId92">
        <w:r w:rsidRPr="00C77075">
          <w:rPr>
            <w:rStyle w:val="Hyperlink"/>
            <w:lang w:val="en-GB"/>
          </w:rPr>
          <w:t>https://doi.org/DOI 10.1098/rstb.1977.0072</w:t>
        </w:r>
      </w:hyperlink>
      <w:r w:rsidRPr="00C77075">
        <w:rPr>
          <w:lang w:val="en-GB"/>
        </w:rPr>
        <w:t>.</w:t>
      </w:r>
    </w:p>
    <w:p w14:paraId="165429E9" w14:textId="044DB8AE" w:rsidR="009F3927" w:rsidRPr="00C77075" w:rsidRDefault="00F056F1">
      <w:pPr>
        <w:pStyle w:val="Bibliography"/>
        <w:rPr>
          <w:lang w:val="en-GB"/>
        </w:rPr>
      </w:pPr>
      <w:bookmarkStart w:id="189" w:name="ref-RN4179"/>
      <w:bookmarkEnd w:id="188"/>
      <w:r w:rsidRPr="00C77075">
        <w:rPr>
          <w:lang w:val="en-GB"/>
        </w:rPr>
        <w:t xml:space="preserve">———. 1979. “Growth in the Antarctic Fur Seal Arctocephalus-Gazella.” Journal Article. </w:t>
      </w:r>
      <w:r w:rsidRPr="00C77075">
        <w:rPr>
          <w:i/>
          <w:iCs/>
          <w:lang w:val="en-GB"/>
        </w:rPr>
        <w:t>Journal of Zoology</w:t>
      </w:r>
      <w:r w:rsidRPr="00C77075">
        <w:rPr>
          <w:lang w:val="en-GB"/>
        </w:rPr>
        <w:t xml:space="preserve"> 187 (Jan): 1–20. </w:t>
      </w:r>
      <w:hyperlink r:id="rId93">
        <w:r w:rsidRPr="00C77075">
          <w:rPr>
            <w:rStyle w:val="Hyperlink"/>
            <w:lang w:val="en-GB"/>
          </w:rPr>
          <w:t>&lt;Go to ISI&gt;://</w:t>
        </w:r>
        <w:proofErr w:type="gramStart"/>
        <w:r w:rsidRPr="00C77075">
          <w:rPr>
            <w:rStyle w:val="Hyperlink"/>
            <w:lang w:val="en-GB"/>
          </w:rPr>
          <w:t>WOS:A</w:t>
        </w:r>
        <w:proofErr w:type="gramEnd"/>
        <w:r w:rsidRPr="00C77075">
          <w:rPr>
            <w:rStyle w:val="Hyperlink"/>
            <w:lang w:val="en-GB"/>
          </w:rPr>
          <w:t>1979GF56900001</w:t>
        </w:r>
      </w:hyperlink>
      <w:r w:rsidRPr="00C77075">
        <w:rPr>
          <w:lang w:val="en-GB"/>
        </w:rPr>
        <w:t>.</w:t>
      </w:r>
    </w:p>
    <w:p w14:paraId="165429EA" w14:textId="77777777" w:rsidR="009F3927" w:rsidRPr="00C77075" w:rsidRDefault="00F056F1">
      <w:pPr>
        <w:pStyle w:val="Bibliography"/>
        <w:rPr>
          <w:lang w:val="en-GB"/>
        </w:rPr>
      </w:pPr>
      <w:bookmarkStart w:id="190" w:name="Xcbc5c418e20d358d32c963db63751198f93dc24"/>
      <w:bookmarkEnd w:id="189"/>
      <w:r w:rsidRPr="00C77075">
        <w:rPr>
          <w:lang w:val="en-GB"/>
        </w:rPr>
        <w:t xml:space="preserve">Plummer, M. 2003. “JAGS: A Program for Analysis of Bayesian Graphical Models Using Gibbs Sampling.” </w:t>
      </w:r>
      <w:r w:rsidRPr="00C77075">
        <w:rPr>
          <w:i/>
          <w:iCs/>
          <w:lang w:val="en-GB"/>
        </w:rPr>
        <w:t>3rd International Workshop on Distributed Statistical Computing (DSC 2003); Vienna, Austria</w:t>
      </w:r>
      <w:r w:rsidRPr="00C77075">
        <w:rPr>
          <w:lang w:val="en-GB"/>
        </w:rPr>
        <w:t xml:space="preserve"> 124 (April): 1–10.</w:t>
      </w:r>
    </w:p>
    <w:p w14:paraId="165429EB" w14:textId="4181CE80" w:rsidR="009F3927" w:rsidRPr="00C77075" w:rsidRDefault="00F056F1">
      <w:pPr>
        <w:pStyle w:val="Bibliography"/>
        <w:rPr>
          <w:lang w:val="en-GB"/>
        </w:rPr>
      </w:pPr>
      <w:bookmarkStart w:id="191" w:name="ref-rjags"/>
      <w:bookmarkEnd w:id="190"/>
      <w:r w:rsidRPr="00C77075">
        <w:rPr>
          <w:lang w:val="en-GB"/>
        </w:rPr>
        <w:t xml:space="preserve">———. 2024. </w:t>
      </w:r>
      <w:proofErr w:type="spellStart"/>
      <w:r w:rsidRPr="00C77075">
        <w:rPr>
          <w:i/>
          <w:iCs/>
          <w:lang w:val="en-GB"/>
        </w:rPr>
        <w:t>Rjags</w:t>
      </w:r>
      <w:proofErr w:type="spellEnd"/>
      <w:r w:rsidRPr="00C77075">
        <w:rPr>
          <w:i/>
          <w:iCs/>
          <w:lang w:val="en-GB"/>
        </w:rPr>
        <w:t>: Bayesian Graphical Models Using MCMC</w:t>
      </w:r>
      <w:r w:rsidRPr="00C77075">
        <w:rPr>
          <w:lang w:val="en-GB"/>
        </w:rPr>
        <w:t xml:space="preserve">. </w:t>
      </w:r>
      <w:hyperlink r:id="rId94">
        <w:r w:rsidRPr="00C77075">
          <w:rPr>
            <w:rStyle w:val="Hyperlink"/>
            <w:lang w:val="en-GB"/>
          </w:rPr>
          <w:t>https://CRAN.R-project.org/package=rjags</w:t>
        </w:r>
      </w:hyperlink>
      <w:r w:rsidRPr="00C77075">
        <w:rPr>
          <w:lang w:val="en-GB"/>
        </w:rPr>
        <w:t>.</w:t>
      </w:r>
    </w:p>
    <w:p w14:paraId="165429EC" w14:textId="2CF06126" w:rsidR="009F3927" w:rsidRPr="00C77075" w:rsidRDefault="00F056F1">
      <w:pPr>
        <w:pStyle w:val="Bibliography"/>
        <w:rPr>
          <w:lang w:val="en-GB"/>
        </w:rPr>
      </w:pPr>
      <w:bookmarkStart w:id="192" w:name="X609734269c752d9b7fedbeff6c473e2aec7ad1c"/>
      <w:bookmarkEnd w:id="191"/>
      <w:proofErr w:type="spellStart"/>
      <w:r w:rsidRPr="00C77075">
        <w:rPr>
          <w:lang w:val="en-GB"/>
        </w:rPr>
        <w:t>Pradel</w:t>
      </w:r>
      <w:proofErr w:type="spellEnd"/>
      <w:r w:rsidRPr="00C77075">
        <w:rPr>
          <w:lang w:val="en-GB"/>
        </w:rPr>
        <w:t xml:space="preserve">, R., and J. -D. </w:t>
      </w:r>
      <w:proofErr w:type="spellStart"/>
      <w:r w:rsidRPr="00C77075">
        <w:rPr>
          <w:lang w:val="en-GB"/>
        </w:rPr>
        <w:t>Lebreton</w:t>
      </w:r>
      <w:proofErr w:type="spellEnd"/>
      <w:r w:rsidRPr="00C77075">
        <w:rPr>
          <w:lang w:val="en-GB"/>
        </w:rPr>
        <w:t xml:space="preserve">. 1999. “Comparison of Different Approaches to the Study of Local Recruitment of Breeders.” </w:t>
      </w:r>
      <w:r w:rsidRPr="00C77075">
        <w:rPr>
          <w:i/>
          <w:iCs/>
          <w:lang w:val="en-GB"/>
        </w:rPr>
        <w:t>Bird Study</w:t>
      </w:r>
      <w:r w:rsidRPr="00C77075">
        <w:rPr>
          <w:lang w:val="en-GB"/>
        </w:rPr>
        <w:t xml:space="preserve"> 46 (sup1): S74–81. </w:t>
      </w:r>
      <w:hyperlink r:id="rId95">
        <w:r w:rsidRPr="00C77075">
          <w:rPr>
            <w:rStyle w:val="Hyperlink"/>
            <w:lang w:val="en-GB"/>
          </w:rPr>
          <w:t>https://doi.org/10.1080/00063659909477234</w:t>
        </w:r>
      </w:hyperlink>
      <w:r w:rsidRPr="00C77075">
        <w:rPr>
          <w:lang w:val="en-GB"/>
        </w:rPr>
        <w:t>.</w:t>
      </w:r>
    </w:p>
    <w:p w14:paraId="165429ED" w14:textId="502DDB80" w:rsidR="009F3927" w:rsidRPr="00C77075" w:rsidRDefault="00F056F1">
      <w:pPr>
        <w:pStyle w:val="Bibliography"/>
        <w:rPr>
          <w:lang w:val="en-GB"/>
        </w:rPr>
      </w:pPr>
      <w:bookmarkStart w:id="193" w:name="X6fca6bfa840b2c61bf8f67a853a93d9cac97337"/>
      <w:bookmarkEnd w:id="192"/>
      <w:proofErr w:type="spellStart"/>
      <w:r w:rsidRPr="00C77075">
        <w:rPr>
          <w:lang w:val="en-GB"/>
        </w:rPr>
        <w:t>Pradel</w:t>
      </w:r>
      <w:proofErr w:type="spellEnd"/>
      <w:r w:rsidRPr="00C77075">
        <w:rPr>
          <w:lang w:val="en-GB"/>
        </w:rPr>
        <w:t xml:space="preserve">, R., C. M. A. </w:t>
      </w:r>
      <w:proofErr w:type="spellStart"/>
      <w:r w:rsidRPr="00C77075">
        <w:rPr>
          <w:lang w:val="en-GB"/>
        </w:rPr>
        <w:t>Wintrebert</w:t>
      </w:r>
      <w:proofErr w:type="spellEnd"/>
      <w:r w:rsidRPr="00C77075">
        <w:rPr>
          <w:lang w:val="en-GB"/>
        </w:rPr>
        <w:t xml:space="preserve">, and O. Gimenez. 2003. “A Proposal for a Goodness-of-Fit Test to the </w:t>
      </w:r>
      <w:proofErr w:type="spellStart"/>
      <w:r w:rsidRPr="00C77075">
        <w:rPr>
          <w:lang w:val="en-GB"/>
        </w:rPr>
        <w:t>Arnason</w:t>
      </w:r>
      <w:proofErr w:type="spellEnd"/>
      <w:r w:rsidRPr="00C77075">
        <w:rPr>
          <w:lang w:val="en-GB"/>
        </w:rPr>
        <w:t xml:space="preserve">-Schwarz Multisite Capture-Recapture Model.” </w:t>
      </w:r>
      <w:r w:rsidRPr="00C77075">
        <w:rPr>
          <w:i/>
          <w:iCs/>
          <w:lang w:val="en-GB"/>
        </w:rPr>
        <w:t>Biometrics</w:t>
      </w:r>
      <w:r w:rsidRPr="00C77075">
        <w:rPr>
          <w:lang w:val="en-GB"/>
        </w:rPr>
        <w:t xml:space="preserve"> 59 (1): 43–53. https://doi.org/</w:t>
      </w:r>
      <w:hyperlink r:id="rId96">
        <w:r w:rsidRPr="00C77075">
          <w:rPr>
            <w:rStyle w:val="Hyperlink"/>
            <w:lang w:val="en-GB"/>
          </w:rPr>
          <w:t>https://doi.org/10.1111/1541-0420.00006</w:t>
        </w:r>
      </w:hyperlink>
      <w:r w:rsidRPr="00C77075">
        <w:rPr>
          <w:lang w:val="en-GB"/>
        </w:rPr>
        <w:t>.</w:t>
      </w:r>
    </w:p>
    <w:p w14:paraId="165429EE" w14:textId="6DB8F274" w:rsidR="009F3927" w:rsidRPr="00C77075" w:rsidRDefault="00F056F1">
      <w:pPr>
        <w:pStyle w:val="Bibliography"/>
        <w:rPr>
          <w:lang w:val="en-GB"/>
        </w:rPr>
      </w:pPr>
      <w:bookmarkStart w:id="194" w:name="ref-R-base"/>
      <w:bookmarkEnd w:id="193"/>
      <w:proofErr w:type="spellStart"/>
      <w:r w:rsidRPr="00C77075">
        <w:rPr>
          <w:lang w:val="en-GB"/>
        </w:rPr>
        <w:t>R_Core_Team</w:t>
      </w:r>
      <w:proofErr w:type="spellEnd"/>
      <w:r w:rsidRPr="00C77075">
        <w:rPr>
          <w:lang w:val="en-GB"/>
        </w:rPr>
        <w:t xml:space="preserve">. 2024. </w:t>
      </w:r>
      <w:r w:rsidRPr="00C77075">
        <w:rPr>
          <w:i/>
          <w:iCs/>
          <w:lang w:val="en-GB"/>
        </w:rPr>
        <w:t>R: A Language and Environment for Statistical Computing</w:t>
      </w:r>
      <w:r w:rsidRPr="00C77075">
        <w:rPr>
          <w:lang w:val="en-GB"/>
        </w:rPr>
        <w:t xml:space="preserve">. Vienna, Austria: R Foundation for Statistical Computing. </w:t>
      </w:r>
      <w:hyperlink r:id="rId97">
        <w:r w:rsidRPr="00C77075">
          <w:rPr>
            <w:rStyle w:val="Hyperlink"/>
            <w:lang w:val="en-GB"/>
          </w:rPr>
          <w:t>https://www.R-project.org/</w:t>
        </w:r>
      </w:hyperlink>
      <w:r w:rsidRPr="00C77075">
        <w:rPr>
          <w:lang w:val="en-GB"/>
        </w:rPr>
        <w:t>.</w:t>
      </w:r>
    </w:p>
    <w:p w14:paraId="165429EF" w14:textId="3225F09E" w:rsidR="009F3927" w:rsidRPr="00C77075" w:rsidRDefault="00F056F1">
      <w:pPr>
        <w:pStyle w:val="Bibliography"/>
        <w:rPr>
          <w:lang w:val="en-GB"/>
        </w:rPr>
      </w:pPr>
      <w:bookmarkStart w:id="195" w:name="Xb91ad7e398c3bc33d93293f3c05c12b5661a029"/>
      <w:bookmarkEnd w:id="194"/>
      <w:proofErr w:type="spellStart"/>
      <w:r w:rsidRPr="00C77075">
        <w:rPr>
          <w:lang w:val="en-GB"/>
        </w:rPr>
        <w:t>Riecke</w:t>
      </w:r>
      <w:proofErr w:type="spellEnd"/>
      <w:r w:rsidRPr="00C77075">
        <w:rPr>
          <w:lang w:val="en-GB"/>
        </w:rPr>
        <w:t xml:space="preserve">, T. V., P. J. Williams, T. L. Behnke, D. Gibson, A. G. Leach, B. S. </w:t>
      </w:r>
      <w:proofErr w:type="spellStart"/>
      <w:r w:rsidRPr="00C77075">
        <w:rPr>
          <w:lang w:val="en-GB"/>
        </w:rPr>
        <w:t>Sedinger</w:t>
      </w:r>
      <w:proofErr w:type="spellEnd"/>
      <w:r w:rsidRPr="00C77075">
        <w:rPr>
          <w:lang w:val="en-GB"/>
        </w:rPr>
        <w:t xml:space="preserve">, P. A. Street, and J. S. </w:t>
      </w:r>
      <w:proofErr w:type="spellStart"/>
      <w:r w:rsidRPr="00C77075">
        <w:rPr>
          <w:lang w:val="en-GB"/>
        </w:rPr>
        <w:t>Sedinger</w:t>
      </w:r>
      <w:proofErr w:type="spellEnd"/>
      <w:r w:rsidRPr="00C77075">
        <w:rPr>
          <w:lang w:val="en-GB"/>
        </w:rPr>
        <w:t xml:space="preserve">. 2019. “Integrated Population Models: Model Assumptions and Inference.” </w:t>
      </w:r>
      <w:r w:rsidRPr="00C77075">
        <w:rPr>
          <w:i/>
          <w:iCs/>
          <w:lang w:val="en-GB"/>
        </w:rPr>
        <w:t>Methods in Ecology and Evolution</w:t>
      </w:r>
      <w:r w:rsidRPr="00C77075">
        <w:rPr>
          <w:lang w:val="en-GB"/>
        </w:rPr>
        <w:t xml:space="preserve"> 10 (7): 1072–82. https://doi.org/</w:t>
      </w:r>
      <w:hyperlink r:id="rId98">
        <w:r w:rsidRPr="00C77075">
          <w:rPr>
            <w:rStyle w:val="Hyperlink"/>
            <w:lang w:val="en-GB"/>
          </w:rPr>
          <w:t>https://doi.org/10.1111/2041-210X.13195</w:t>
        </w:r>
      </w:hyperlink>
      <w:r w:rsidRPr="00C77075">
        <w:rPr>
          <w:lang w:val="en-GB"/>
        </w:rPr>
        <w:t>.</w:t>
      </w:r>
    </w:p>
    <w:p w14:paraId="165429F0" w14:textId="52E60D48" w:rsidR="009F3927" w:rsidRPr="00C77075" w:rsidRDefault="00F056F1">
      <w:pPr>
        <w:pStyle w:val="Bibliography"/>
        <w:rPr>
          <w:lang w:val="en-GB"/>
        </w:rPr>
      </w:pPr>
      <w:bookmarkStart w:id="196" w:name="X08738e5edda4671c75edff062a42010c5975e17"/>
      <w:bookmarkEnd w:id="195"/>
      <w:r w:rsidRPr="00C77075">
        <w:rPr>
          <w:lang w:val="en-GB"/>
        </w:rPr>
        <w:t xml:space="preserve">Royle, J. A., and R. M. </w:t>
      </w:r>
      <w:proofErr w:type="spellStart"/>
      <w:r w:rsidRPr="00C77075">
        <w:rPr>
          <w:lang w:val="en-GB"/>
        </w:rPr>
        <w:t>Dorazio</w:t>
      </w:r>
      <w:proofErr w:type="spellEnd"/>
      <w:r w:rsidRPr="00C77075">
        <w:rPr>
          <w:lang w:val="en-GB"/>
        </w:rPr>
        <w:t xml:space="preserve">. 2009. “10 - </w:t>
      </w:r>
      <w:proofErr w:type="spellStart"/>
      <w:r w:rsidRPr="00C77075">
        <w:rPr>
          <w:lang w:val="en-GB"/>
        </w:rPr>
        <w:t>Modeling</w:t>
      </w:r>
      <w:proofErr w:type="spellEnd"/>
      <w:r w:rsidRPr="00C77075">
        <w:rPr>
          <w:lang w:val="en-GB"/>
        </w:rPr>
        <w:t xml:space="preserve"> Population Dynamics.” In </w:t>
      </w:r>
      <w:r w:rsidRPr="00C77075">
        <w:rPr>
          <w:i/>
          <w:iCs/>
          <w:lang w:val="en-GB"/>
        </w:rPr>
        <w:t xml:space="preserve">Hierarchical </w:t>
      </w:r>
      <w:proofErr w:type="spellStart"/>
      <w:r w:rsidRPr="00C77075">
        <w:rPr>
          <w:i/>
          <w:iCs/>
          <w:lang w:val="en-GB"/>
        </w:rPr>
        <w:t>Modeling</w:t>
      </w:r>
      <w:proofErr w:type="spellEnd"/>
      <w:r w:rsidRPr="00C77075">
        <w:rPr>
          <w:i/>
          <w:iCs/>
          <w:lang w:val="en-GB"/>
        </w:rPr>
        <w:t xml:space="preserve"> and Inference in Ecology</w:t>
      </w:r>
      <w:r w:rsidRPr="00C77075">
        <w:rPr>
          <w:lang w:val="en-GB"/>
        </w:rPr>
        <w:t xml:space="preserve">, edited by J. A. Royle and R. M. </w:t>
      </w:r>
      <w:proofErr w:type="spellStart"/>
      <w:r w:rsidRPr="00C77075">
        <w:rPr>
          <w:lang w:val="en-GB"/>
        </w:rPr>
        <w:t>Dorazio</w:t>
      </w:r>
      <w:proofErr w:type="spellEnd"/>
      <w:r w:rsidRPr="00C77075">
        <w:rPr>
          <w:lang w:val="en-GB"/>
        </w:rPr>
        <w:t>, 325–45. San Diego: Academic Press. https://doi.org/</w:t>
      </w:r>
      <w:hyperlink r:id="rId99">
        <w:r w:rsidRPr="00C77075">
          <w:rPr>
            <w:rStyle w:val="Hyperlink"/>
            <w:lang w:val="en-GB"/>
          </w:rPr>
          <w:t>https://doi.org/10.1016/B978-0-12-374097-7.00012-0</w:t>
        </w:r>
      </w:hyperlink>
      <w:r w:rsidRPr="00C77075">
        <w:rPr>
          <w:lang w:val="en-GB"/>
        </w:rPr>
        <w:t>.</w:t>
      </w:r>
    </w:p>
    <w:p w14:paraId="165429F1" w14:textId="19CC4AED" w:rsidR="009F3927" w:rsidRPr="00C77075" w:rsidRDefault="00F056F1">
      <w:pPr>
        <w:pStyle w:val="Bibliography"/>
        <w:rPr>
          <w:lang w:val="en-GB"/>
        </w:rPr>
      </w:pPr>
      <w:bookmarkStart w:id="197" w:name="X360a7745cf5ae67e5af6dd6d176a894f50b5ec4"/>
      <w:bookmarkEnd w:id="196"/>
      <w:r w:rsidRPr="00C77075">
        <w:rPr>
          <w:lang w:val="en-GB"/>
        </w:rPr>
        <w:t xml:space="preserve">Royle, J. A., R. M. </w:t>
      </w:r>
      <w:proofErr w:type="spellStart"/>
      <w:r w:rsidRPr="00C77075">
        <w:rPr>
          <w:lang w:val="en-GB"/>
        </w:rPr>
        <w:t>Dorazio</w:t>
      </w:r>
      <w:proofErr w:type="spellEnd"/>
      <w:r w:rsidRPr="00C77075">
        <w:rPr>
          <w:lang w:val="en-GB"/>
        </w:rPr>
        <w:t xml:space="preserve">, and W. A. Link. 2007. “Analysis of Multinomial Models with Unknown Index Using Data Augmentation.” </w:t>
      </w:r>
      <w:r w:rsidRPr="00C77075">
        <w:rPr>
          <w:i/>
          <w:iCs/>
          <w:lang w:val="en-GB"/>
        </w:rPr>
        <w:t>Journal of Computational and Graphical Statistics</w:t>
      </w:r>
      <w:r w:rsidRPr="00C77075">
        <w:rPr>
          <w:lang w:val="en-GB"/>
        </w:rPr>
        <w:t xml:space="preserve"> 16 (1): 67–85. </w:t>
      </w:r>
      <w:hyperlink r:id="rId100">
        <w:r w:rsidRPr="00C77075">
          <w:rPr>
            <w:rStyle w:val="Hyperlink"/>
            <w:lang w:val="en-GB"/>
          </w:rPr>
          <w:t>https://doi.org/10.1198/106186007X181425</w:t>
        </w:r>
      </w:hyperlink>
      <w:r w:rsidRPr="00C77075">
        <w:rPr>
          <w:lang w:val="en-GB"/>
        </w:rPr>
        <w:t>.</w:t>
      </w:r>
    </w:p>
    <w:p w14:paraId="165429F2" w14:textId="715F8577" w:rsidR="009F3927" w:rsidRPr="00C77075" w:rsidRDefault="00F056F1">
      <w:pPr>
        <w:pStyle w:val="Bibliography"/>
        <w:rPr>
          <w:lang w:val="en-GB"/>
        </w:rPr>
      </w:pPr>
      <w:bookmarkStart w:id="198" w:name="ref-RN5892"/>
      <w:bookmarkEnd w:id="197"/>
      <w:proofErr w:type="spellStart"/>
      <w:r w:rsidRPr="00C77075">
        <w:rPr>
          <w:lang w:val="en-GB"/>
        </w:rPr>
        <w:t>Santin-Janin</w:t>
      </w:r>
      <w:proofErr w:type="spellEnd"/>
      <w:r w:rsidRPr="00C77075">
        <w:rPr>
          <w:lang w:val="en-GB"/>
        </w:rPr>
        <w:t xml:space="preserve">, H., B. </w:t>
      </w:r>
      <w:proofErr w:type="spellStart"/>
      <w:r w:rsidRPr="00C77075">
        <w:rPr>
          <w:lang w:val="en-GB"/>
        </w:rPr>
        <w:t>Hugueny</w:t>
      </w:r>
      <w:proofErr w:type="spellEnd"/>
      <w:r w:rsidRPr="00C77075">
        <w:rPr>
          <w:lang w:val="en-GB"/>
        </w:rPr>
        <w:t xml:space="preserve">, P. Aubry, D. </w:t>
      </w:r>
      <w:proofErr w:type="spellStart"/>
      <w:r w:rsidRPr="00C77075">
        <w:rPr>
          <w:lang w:val="en-GB"/>
        </w:rPr>
        <w:t>Fouchet</w:t>
      </w:r>
      <w:proofErr w:type="spellEnd"/>
      <w:r w:rsidRPr="00C77075">
        <w:rPr>
          <w:lang w:val="en-GB"/>
        </w:rPr>
        <w:t xml:space="preserve">, O. Gimenez, and D. </w:t>
      </w:r>
      <w:proofErr w:type="spellStart"/>
      <w:r w:rsidRPr="00C77075">
        <w:rPr>
          <w:lang w:val="en-GB"/>
        </w:rPr>
        <w:t>Pontier</w:t>
      </w:r>
      <w:proofErr w:type="spellEnd"/>
      <w:r w:rsidRPr="00C77075">
        <w:rPr>
          <w:lang w:val="en-GB"/>
        </w:rPr>
        <w:t xml:space="preserve">. 2014. “Accounting for Sampling Error When Inferring Population Synchrony from Time-Series Data: A Bayesian State-Space Modelling Approach with Applications.” Electronic Book Section. Public Library of Science. </w:t>
      </w:r>
      <w:hyperlink r:id="rId101">
        <w:r w:rsidRPr="00C77075">
          <w:rPr>
            <w:rStyle w:val="Hyperlink"/>
            <w:lang w:val="en-GB"/>
          </w:rPr>
          <w:t>https://doi.org/10.1371/journal.pone.0087084</w:t>
        </w:r>
      </w:hyperlink>
      <w:r w:rsidRPr="00C77075">
        <w:rPr>
          <w:lang w:val="en-GB"/>
        </w:rPr>
        <w:t>.</w:t>
      </w:r>
    </w:p>
    <w:p w14:paraId="165429F3" w14:textId="48DAF337" w:rsidR="009F3927" w:rsidRPr="00C77075" w:rsidRDefault="00F056F1">
      <w:pPr>
        <w:pStyle w:val="Bibliography"/>
        <w:rPr>
          <w:lang w:val="en-GB"/>
        </w:rPr>
      </w:pPr>
      <w:bookmarkStart w:id="199" w:name="ref-RN6252"/>
      <w:bookmarkEnd w:id="198"/>
      <w:proofErr w:type="spellStart"/>
      <w:r w:rsidRPr="00C77075">
        <w:rPr>
          <w:lang w:val="en-GB"/>
        </w:rPr>
        <w:lastRenderedPageBreak/>
        <w:t>Savoca</w:t>
      </w:r>
      <w:proofErr w:type="spellEnd"/>
      <w:r w:rsidRPr="00C77075">
        <w:rPr>
          <w:lang w:val="en-GB"/>
        </w:rPr>
        <w:t xml:space="preserve">, M. S., M. Kumar, Z. Sylvester, M. F. </w:t>
      </w:r>
      <w:proofErr w:type="spellStart"/>
      <w:r w:rsidRPr="00C77075">
        <w:rPr>
          <w:lang w:val="en-GB"/>
        </w:rPr>
        <w:t>Czapanskiy</w:t>
      </w:r>
      <w:proofErr w:type="spellEnd"/>
      <w:r w:rsidRPr="00C77075">
        <w:rPr>
          <w:lang w:val="en-GB"/>
        </w:rPr>
        <w:t xml:space="preserve">, B. Meyer, J. A. </w:t>
      </w:r>
      <w:proofErr w:type="spellStart"/>
      <w:r w:rsidRPr="00C77075">
        <w:rPr>
          <w:lang w:val="en-GB"/>
        </w:rPr>
        <w:t>Goldbogen</w:t>
      </w:r>
      <w:proofErr w:type="spellEnd"/>
      <w:r w:rsidRPr="00C77075">
        <w:rPr>
          <w:lang w:val="en-GB"/>
        </w:rPr>
        <w:t xml:space="preserve">, and C. M. Brooks. 2024. “Whale Recovery and the Emerging Human-Wildlife Conflict over Antarctic Krill.” Journal Article. </w:t>
      </w:r>
      <w:r w:rsidRPr="00C77075">
        <w:rPr>
          <w:i/>
          <w:iCs/>
          <w:lang w:val="en-GB"/>
        </w:rPr>
        <w:t xml:space="preserve">Nat </w:t>
      </w:r>
      <w:proofErr w:type="spellStart"/>
      <w:r w:rsidRPr="00C77075">
        <w:rPr>
          <w:i/>
          <w:iCs/>
          <w:lang w:val="en-GB"/>
        </w:rPr>
        <w:t>Commun</w:t>
      </w:r>
      <w:proofErr w:type="spellEnd"/>
      <w:r w:rsidRPr="00C77075">
        <w:rPr>
          <w:lang w:val="en-GB"/>
        </w:rPr>
        <w:t xml:space="preserve"> 15 (1): 7708. </w:t>
      </w:r>
      <w:hyperlink r:id="rId102">
        <w:r w:rsidRPr="00C77075">
          <w:rPr>
            <w:rStyle w:val="Hyperlink"/>
            <w:lang w:val="en-GB"/>
          </w:rPr>
          <w:t>https://doi.org/10.1038/s41467-024-51954-x</w:t>
        </w:r>
      </w:hyperlink>
      <w:r w:rsidRPr="00C77075">
        <w:rPr>
          <w:lang w:val="en-GB"/>
        </w:rPr>
        <w:t>.</w:t>
      </w:r>
    </w:p>
    <w:p w14:paraId="165429F4" w14:textId="3983F07B" w:rsidR="009F3927" w:rsidRPr="00C77075" w:rsidRDefault="00F056F1">
      <w:pPr>
        <w:pStyle w:val="Bibliography"/>
        <w:rPr>
          <w:lang w:val="en-GB"/>
        </w:rPr>
      </w:pPr>
      <w:bookmarkStart w:id="200" w:name="ref-RN5984"/>
      <w:bookmarkEnd w:id="199"/>
      <w:r w:rsidRPr="00C77075">
        <w:rPr>
          <w:lang w:val="en-GB"/>
        </w:rPr>
        <w:t xml:space="preserve">SCAR. 2006. “Proposal to de-List Antarctic Fur Seals as Specially Protected Species. Working Paper 39. Antarctic Treaty Consultative Meeting XXIX, Edinburgh, UK, 12–23 June, 2006.” Report. </w:t>
      </w:r>
      <w:hyperlink r:id="rId103">
        <w:r w:rsidRPr="00C77075">
          <w:rPr>
            <w:rStyle w:val="Hyperlink"/>
            <w:lang w:val="en-GB"/>
          </w:rPr>
          <w:t>https://scar.org/~documents/policy/antarctic-treaty/atcm-xxix-and-cep-ix-2006/atcm29-wp039?layout=default</w:t>
        </w:r>
      </w:hyperlink>
      <w:r w:rsidRPr="00C77075">
        <w:rPr>
          <w:lang w:val="en-GB"/>
        </w:rPr>
        <w:t>.</w:t>
      </w:r>
    </w:p>
    <w:p w14:paraId="165429F5" w14:textId="379CE4E4" w:rsidR="009F3927" w:rsidRPr="00C77075" w:rsidRDefault="00F056F1">
      <w:pPr>
        <w:pStyle w:val="Bibliography"/>
        <w:rPr>
          <w:lang w:val="en-GB"/>
        </w:rPr>
      </w:pPr>
      <w:bookmarkStart w:id="201" w:name="ref-https://doi.org/10.1890/03-3110"/>
      <w:bookmarkEnd w:id="200"/>
      <w:r w:rsidRPr="00C77075">
        <w:rPr>
          <w:lang w:val="en-GB"/>
        </w:rPr>
        <w:t xml:space="preserve">Schaub, M., O. Gimenez, B. R. Schmidt, and R. </w:t>
      </w:r>
      <w:proofErr w:type="spellStart"/>
      <w:r w:rsidRPr="00C77075">
        <w:rPr>
          <w:lang w:val="en-GB"/>
        </w:rPr>
        <w:t>Pradel</w:t>
      </w:r>
      <w:proofErr w:type="spellEnd"/>
      <w:r w:rsidRPr="00C77075">
        <w:rPr>
          <w:lang w:val="en-GB"/>
        </w:rPr>
        <w:t xml:space="preserve">. 2004. “Estimating Survival and Temporary Emigration in the Multistate Capture-Recapture Framework.” </w:t>
      </w:r>
      <w:r w:rsidRPr="00C77075">
        <w:rPr>
          <w:i/>
          <w:iCs/>
          <w:lang w:val="en-GB"/>
        </w:rPr>
        <w:t>Ecology</w:t>
      </w:r>
      <w:r w:rsidRPr="00C77075">
        <w:rPr>
          <w:lang w:val="en-GB"/>
        </w:rPr>
        <w:t xml:space="preserve"> 85 (8): 2107–13. https://doi.org/</w:t>
      </w:r>
      <w:hyperlink r:id="rId104">
        <w:r w:rsidRPr="00C77075">
          <w:rPr>
            <w:rStyle w:val="Hyperlink"/>
            <w:lang w:val="en-GB"/>
          </w:rPr>
          <w:t>https://doi.org/10.1890/03-3110</w:t>
        </w:r>
      </w:hyperlink>
      <w:r w:rsidRPr="00C77075">
        <w:rPr>
          <w:lang w:val="en-GB"/>
        </w:rPr>
        <w:t>.</w:t>
      </w:r>
    </w:p>
    <w:p w14:paraId="165429F6" w14:textId="1055E9CC" w:rsidR="009F3927" w:rsidRPr="00C77075" w:rsidRDefault="00F056F1">
      <w:pPr>
        <w:pStyle w:val="Bibliography"/>
        <w:rPr>
          <w:lang w:val="en-GB"/>
        </w:rPr>
      </w:pPr>
      <w:bookmarkStart w:id="202" w:name="ref-RN5194"/>
      <w:bookmarkEnd w:id="201"/>
      <w:r w:rsidRPr="00C77075">
        <w:rPr>
          <w:lang w:val="en-GB"/>
        </w:rPr>
        <w:t xml:space="preserve">Schwarz, L. K., M. E. Goebel, D. P. Costa, and A. M. Kilpatrick. 2013. “Top-down and Bottom-up Influences on Demographic Rates of Antarctic Fur Seals Arctocephalus Gazella.” Journal Article. </w:t>
      </w:r>
      <w:r w:rsidRPr="00C77075">
        <w:rPr>
          <w:i/>
          <w:iCs/>
          <w:lang w:val="en-GB"/>
        </w:rPr>
        <w:t>Journal of Animal Ecology</w:t>
      </w:r>
      <w:r w:rsidRPr="00C77075">
        <w:rPr>
          <w:lang w:val="en-GB"/>
        </w:rPr>
        <w:t xml:space="preserve"> 82 (4): 903–11. </w:t>
      </w:r>
      <w:hyperlink r:id="rId105">
        <w:r w:rsidRPr="00C77075">
          <w:rPr>
            <w:rStyle w:val="Hyperlink"/>
            <w:lang w:val="en-GB"/>
          </w:rPr>
          <w:t>https://doi.org/10.1111/1365-2656.12059</w:t>
        </w:r>
      </w:hyperlink>
      <w:r w:rsidRPr="00C77075">
        <w:rPr>
          <w:lang w:val="en-GB"/>
        </w:rPr>
        <w:t>.</w:t>
      </w:r>
    </w:p>
    <w:p w14:paraId="165429F7" w14:textId="7D810EF0" w:rsidR="009F3927" w:rsidRPr="00C77075" w:rsidRDefault="00F056F1">
      <w:pPr>
        <w:pStyle w:val="Bibliography"/>
        <w:rPr>
          <w:lang w:val="en-GB"/>
        </w:rPr>
      </w:pPr>
      <w:bookmarkStart w:id="203" w:name="ref-RN138"/>
      <w:bookmarkEnd w:id="202"/>
      <w:proofErr w:type="spellStart"/>
      <w:r w:rsidRPr="00C77075">
        <w:rPr>
          <w:lang w:val="en-GB"/>
        </w:rPr>
        <w:t>Siniff</w:t>
      </w:r>
      <w:proofErr w:type="spellEnd"/>
      <w:r w:rsidRPr="00C77075">
        <w:rPr>
          <w:lang w:val="en-GB"/>
        </w:rPr>
        <w:t xml:space="preserve">, Donald B., Robert A. </w:t>
      </w:r>
      <w:proofErr w:type="spellStart"/>
      <w:r w:rsidRPr="00C77075">
        <w:rPr>
          <w:lang w:val="en-GB"/>
        </w:rPr>
        <w:t>Garrott</w:t>
      </w:r>
      <w:proofErr w:type="spellEnd"/>
      <w:r w:rsidRPr="00C77075">
        <w:rPr>
          <w:lang w:val="en-GB"/>
        </w:rPr>
        <w:t xml:space="preserve">, Jay J. Rotella, William R. Fraser, and David G. </w:t>
      </w:r>
      <w:proofErr w:type="spellStart"/>
      <w:r w:rsidRPr="00C77075">
        <w:rPr>
          <w:lang w:val="en-GB"/>
        </w:rPr>
        <w:t>Ainley</w:t>
      </w:r>
      <w:proofErr w:type="spellEnd"/>
      <w:r w:rsidRPr="00C77075">
        <w:rPr>
          <w:lang w:val="en-GB"/>
        </w:rPr>
        <w:t xml:space="preserve">. 2008. “Opinion: Projecting the Effects of Environmental Change on Antarctic Seals.” Journal Article. </w:t>
      </w:r>
      <w:r w:rsidRPr="00C77075">
        <w:rPr>
          <w:i/>
          <w:iCs/>
          <w:lang w:val="en-GB"/>
        </w:rPr>
        <w:t>Antarctic Science</w:t>
      </w:r>
      <w:r w:rsidRPr="00C77075">
        <w:rPr>
          <w:lang w:val="en-GB"/>
        </w:rPr>
        <w:t xml:space="preserve"> 20 (05): 425–35. </w:t>
      </w:r>
      <w:hyperlink r:id="rId106">
        <w:r w:rsidRPr="00C77075">
          <w:rPr>
            <w:rStyle w:val="Hyperlink"/>
            <w:lang w:val="en-GB"/>
          </w:rPr>
          <w:t>https://doi.org/doi:10.1017/S0954102008001351</w:t>
        </w:r>
      </w:hyperlink>
      <w:r w:rsidRPr="00C77075">
        <w:rPr>
          <w:lang w:val="en-GB"/>
        </w:rPr>
        <w:t>.</w:t>
      </w:r>
    </w:p>
    <w:p w14:paraId="165429F8" w14:textId="021D1F64" w:rsidR="009F3927" w:rsidRPr="00C77075" w:rsidRDefault="00F056F1">
      <w:pPr>
        <w:pStyle w:val="Bibliography"/>
        <w:rPr>
          <w:lang w:val="en-GB"/>
        </w:rPr>
      </w:pPr>
      <w:bookmarkStart w:id="204" w:name="ref-https://doi.org/10.1214/20-BA1221"/>
      <w:bookmarkEnd w:id="203"/>
      <w:proofErr w:type="spellStart"/>
      <w:r w:rsidRPr="00C77075">
        <w:rPr>
          <w:lang w:val="en-GB"/>
        </w:rPr>
        <w:t>Vehtari</w:t>
      </w:r>
      <w:proofErr w:type="spellEnd"/>
      <w:r w:rsidRPr="00C77075">
        <w:rPr>
          <w:lang w:val="en-GB"/>
        </w:rPr>
        <w:t xml:space="preserve">, A., A. Gelman, D. Simpson, B. Carpenter, and P. -C. </w:t>
      </w:r>
      <w:proofErr w:type="spellStart"/>
      <w:r w:rsidRPr="00C77075">
        <w:rPr>
          <w:lang w:val="en-GB"/>
        </w:rPr>
        <w:t>Bürkner</w:t>
      </w:r>
      <w:proofErr w:type="spellEnd"/>
      <w:r w:rsidRPr="00C77075">
        <w:rPr>
          <w:lang w:val="en-GB"/>
        </w:rPr>
        <w:t xml:space="preserve">. 2021. “Rank-Normalization, Folding, and Localization: An Improved </w:t>
      </w:r>
      <m:oMath>
        <m:acc>
          <m:accPr>
            <m:ctrlPr>
              <w:rPr>
                <w:rFonts w:ascii="Cambria Math" w:hAnsi="Cambria Math"/>
                <w:lang w:val="en-GB"/>
              </w:rPr>
            </m:ctrlPr>
          </m:accPr>
          <m:e>
            <m:r>
              <w:rPr>
                <w:rFonts w:ascii="Cambria Math" w:hAnsi="Cambria Math"/>
                <w:lang w:val="en-GB"/>
              </w:rPr>
              <m:t>R</m:t>
            </m:r>
          </m:e>
        </m:acc>
      </m:oMath>
      <w:r w:rsidRPr="00C77075">
        <w:rPr>
          <w:lang w:val="en-GB"/>
        </w:rPr>
        <w:t xml:space="preserve"> for Assessing Convergence of MCMC (with Discussion).” </w:t>
      </w:r>
      <w:r w:rsidRPr="00C77075">
        <w:rPr>
          <w:i/>
          <w:iCs/>
          <w:lang w:val="en-GB"/>
        </w:rPr>
        <w:t>Bayesian Analysis</w:t>
      </w:r>
      <w:r w:rsidRPr="00C77075">
        <w:rPr>
          <w:lang w:val="en-GB"/>
        </w:rPr>
        <w:t xml:space="preserve"> 16 (2): 667–718. </w:t>
      </w:r>
      <w:hyperlink r:id="rId107">
        <w:r w:rsidRPr="00C77075">
          <w:rPr>
            <w:rStyle w:val="Hyperlink"/>
            <w:lang w:val="en-GB"/>
          </w:rPr>
          <w:t>https://doi.org/10.1214/20-BA1221</w:t>
        </w:r>
      </w:hyperlink>
      <w:r w:rsidRPr="00C77075">
        <w:rPr>
          <w:lang w:val="en-GB"/>
        </w:rPr>
        <w:t>.</w:t>
      </w:r>
    </w:p>
    <w:p w14:paraId="165429F9" w14:textId="77777777" w:rsidR="009F3927" w:rsidRPr="00C77075" w:rsidRDefault="00F056F1">
      <w:pPr>
        <w:pStyle w:val="Bibliography"/>
        <w:rPr>
          <w:lang w:val="en-GB"/>
        </w:rPr>
      </w:pPr>
      <w:bookmarkStart w:id="205" w:name="Xf718da9b414ff6758587e2ce5e3e4dfc1b5d9bf"/>
      <w:bookmarkEnd w:id="204"/>
      <w:r w:rsidRPr="00C77075">
        <w:rPr>
          <w:lang w:val="en-GB"/>
        </w:rPr>
        <w:t xml:space="preserve">Waluda, C. M., S. Gregory, and M. J Dunn. 2010. “Long-Term Variability in the Abundance of Antarctic Fur Seals Arctocephalus Gazella at Signy Island, South Orkneys.” </w:t>
      </w:r>
      <w:r w:rsidRPr="00C77075">
        <w:rPr>
          <w:i/>
          <w:iCs/>
          <w:lang w:val="en-GB"/>
        </w:rPr>
        <w:t>Polar Biol.</w:t>
      </w:r>
      <w:r w:rsidRPr="00C77075">
        <w:rPr>
          <w:lang w:val="en-GB"/>
        </w:rPr>
        <w:t xml:space="preserve"> 33 (3): 305–12.</w:t>
      </w:r>
    </w:p>
    <w:p w14:paraId="165429FA" w14:textId="5C0E2253" w:rsidR="009F3927" w:rsidRPr="00C77075" w:rsidRDefault="00F056F1">
      <w:pPr>
        <w:pStyle w:val="Bibliography"/>
        <w:rPr>
          <w:lang w:val="en-GB"/>
        </w:rPr>
      </w:pPr>
      <w:bookmarkStart w:id="206" w:name="X5345a79620485ad24d00ab8f37476d1db77fe95"/>
      <w:bookmarkEnd w:id="205"/>
      <w:r w:rsidRPr="00C77075">
        <w:rPr>
          <w:lang w:val="en-GB"/>
        </w:rPr>
        <w:t xml:space="preserve">Watanabe, </w:t>
      </w:r>
      <w:proofErr w:type="spellStart"/>
      <w:r w:rsidRPr="00C77075">
        <w:rPr>
          <w:lang w:val="en-GB"/>
        </w:rPr>
        <w:t>Sumio</w:t>
      </w:r>
      <w:proofErr w:type="spellEnd"/>
      <w:r w:rsidRPr="00C77075">
        <w:rPr>
          <w:lang w:val="en-GB"/>
        </w:rPr>
        <w:t xml:space="preserve">. 2010. “Asymptotic Equivalence of Bayes Cross Validation and Widely Applicable Information Criterion in Singular Learning Theory.” </w:t>
      </w:r>
      <w:r w:rsidRPr="00C77075">
        <w:rPr>
          <w:i/>
          <w:iCs/>
          <w:lang w:val="en-GB"/>
        </w:rPr>
        <w:t>Journal of Machine Learning Research</w:t>
      </w:r>
      <w:r w:rsidRPr="00C77075">
        <w:rPr>
          <w:lang w:val="en-GB"/>
        </w:rPr>
        <w:t xml:space="preserve"> 11 (116): 3571–94. </w:t>
      </w:r>
      <w:hyperlink r:id="rId108">
        <w:r w:rsidRPr="00C77075">
          <w:rPr>
            <w:rStyle w:val="Hyperlink"/>
            <w:lang w:val="en-GB"/>
          </w:rPr>
          <w:t>http://jmlr.org/papers/v11/watanabe10a.html</w:t>
        </w:r>
      </w:hyperlink>
      <w:r w:rsidRPr="00C77075">
        <w:rPr>
          <w:lang w:val="en-GB"/>
        </w:rPr>
        <w:t>.</w:t>
      </w:r>
    </w:p>
    <w:p w14:paraId="165429FB" w14:textId="4B4AF7D6" w:rsidR="009F3927" w:rsidRPr="00C77075" w:rsidRDefault="00F056F1">
      <w:pPr>
        <w:pStyle w:val="Bibliography"/>
        <w:rPr>
          <w:lang w:val="en-GB"/>
        </w:rPr>
      </w:pPr>
      <w:bookmarkStart w:id="207" w:name="ref-RN6223"/>
      <w:bookmarkEnd w:id="206"/>
      <w:r w:rsidRPr="00C77075">
        <w:rPr>
          <w:lang w:val="en-GB"/>
        </w:rPr>
        <w:t xml:space="preserve">Watters, George M., Jefferson T. Hinke, and Christian S. Reiss. 2020. “Long-Term Observations from Antarctica Demonstrate That Mismatched Scales of Fisheries Management and Predator-Prey Interaction </w:t>
      </w:r>
      <w:proofErr w:type="gramStart"/>
      <w:r w:rsidRPr="00C77075">
        <w:rPr>
          <w:lang w:val="en-GB"/>
        </w:rPr>
        <w:t>Lead</w:t>
      </w:r>
      <w:proofErr w:type="gramEnd"/>
      <w:r w:rsidRPr="00C77075">
        <w:rPr>
          <w:lang w:val="en-GB"/>
        </w:rPr>
        <w:t xml:space="preserve"> to Erroneous Conclusions about Precaution.” Journal Article. </w:t>
      </w:r>
      <w:r w:rsidRPr="00C77075">
        <w:rPr>
          <w:i/>
          <w:iCs/>
          <w:lang w:val="en-GB"/>
        </w:rPr>
        <w:t>Scientific Reports</w:t>
      </w:r>
      <w:r w:rsidRPr="00C77075">
        <w:rPr>
          <w:lang w:val="en-GB"/>
        </w:rPr>
        <w:t xml:space="preserve"> 10 (1): 2314. </w:t>
      </w:r>
      <w:hyperlink r:id="rId109">
        <w:r w:rsidRPr="00C77075">
          <w:rPr>
            <w:rStyle w:val="Hyperlink"/>
            <w:lang w:val="en-GB"/>
          </w:rPr>
          <w:t>https://doi.org/10.1038/s41598-020-59223-9</w:t>
        </w:r>
      </w:hyperlink>
      <w:r w:rsidRPr="00C77075">
        <w:rPr>
          <w:lang w:val="en-GB"/>
        </w:rPr>
        <w:t>.</w:t>
      </w:r>
    </w:p>
    <w:p w14:paraId="165429FC" w14:textId="675C1378" w:rsidR="009F3927" w:rsidRPr="00C77075" w:rsidRDefault="00F056F1">
      <w:pPr>
        <w:pStyle w:val="Bibliography"/>
        <w:rPr>
          <w:lang w:val="en-GB"/>
        </w:rPr>
      </w:pPr>
      <w:bookmarkStart w:id="208" w:name="ref-https://doi.org/10.1002/eap.2258"/>
      <w:bookmarkEnd w:id="207"/>
      <w:proofErr w:type="spellStart"/>
      <w:r w:rsidRPr="00C77075">
        <w:rPr>
          <w:lang w:val="en-GB"/>
        </w:rPr>
        <w:t>Weegman</w:t>
      </w:r>
      <w:proofErr w:type="spellEnd"/>
      <w:r w:rsidRPr="00C77075">
        <w:rPr>
          <w:lang w:val="en-GB"/>
        </w:rPr>
        <w:t xml:space="preserve">, M. D., T. W. Arnold, R. G. Clark, and M. Schaub. 2021. “Partial and Complete Dependency Among Data Sets Has Minimal Consequence on Estimates from Integrated Population Models.” </w:t>
      </w:r>
      <w:r w:rsidRPr="00C77075">
        <w:rPr>
          <w:i/>
          <w:iCs/>
          <w:lang w:val="en-GB"/>
        </w:rPr>
        <w:t>Ecological Applications</w:t>
      </w:r>
      <w:r w:rsidRPr="00C77075">
        <w:rPr>
          <w:lang w:val="en-GB"/>
        </w:rPr>
        <w:t xml:space="preserve"> 31 (3): e2258. https://doi.org/</w:t>
      </w:r>
      <w:hyperlink r:id="rId110">
        <w:r w:rsidRPr="00C77075">
          <w:rPr>
            <w:rStyle w:val="Hyperlink"/>
            <w:lang w:val="en-GB"/>
          </w:rPr>
          <w:t>https://doi.org/10.1002/eap.2258</w:t>
        </w:r>
      </w:hyperlink>
      <w:r w:rsidRPr="00C77075">
        <w:rPr>
          <w:lang w:val="en-GB"/>
        </w:rPr>
        <w:t>.</w:t>
      </w:r>
    </w:p>
    <w:p w14:paraId="165429FD" w14:textId="58043733" w:rsidR="009F3927" w:rsidRPr="00C77075" w:rsidRDefault="00F056F1">
      <w:pPr>
        <w:pStyle w:val="Bibliography"/>
        <w:rPr>
          <w:lang w:val="en-GB"/>
        </w:rPr>
      </w:pPr>
      <w:bookmarkStart w:id="209" w:name="ref-https://doi.org/10.1111/mms.12306"/>
      <w:bookmarkEnd w:id="208"/>
      <w:proofErr w:type="spellStart"/>
      <w:r w:rsidRPr="00C77075">
        <w:rPr>
          <w:lang w:val="en-GB"/>
        </w:rPr>
        <w:lastRenderedPageBreak/>
        <w:t>Wege</w:t>
      </w:r>
      <w:proofErr w:type="spellEnd"/>
      <w:r w:rsidRPr="00C77075">
        <w:rPr>
          <w:lang w:val="en-GB"/>
        </w:rPr>
        <w:t xml:space="preserve">, M., M. -P. Etienne, C. W. Oosthuizen, R. R. Reisinger, M. N. Bester, and P. J. N. de Bruyn. 2016. “Trend Changes in Sympatric Subantarctic and Antarctic Fur Seal Pup Populations at Marion Island, Southern Ocean.” </w:t>
      </w:r>
      <w:r w:rsidRPr="00C77075">
        <w:rPr>
          <w:i/>
          <w:iCs/>
          <w:lang w:val="en-GB"/>
        </w:rPr>
        <w:t>Marine Mammal Science</w:t>
      </w:r>
      <w:r w:rsidRPr="00C77075">
        <w:rPr>
          <w:lang w:val="en-GB"/>
        </w:rPr>
        <w:t xml:space="preserve"> 32 (3): 960–82. https://doi.org/</w:t>
      </w:r>
      <w:hyperlink r:id="rId111">
        <w:r w:rsidRPr="00C77075">
          <w:rPr>
            <w:rStyle w:val="Hyperlink"/>
            <w:lang w:val="en-GB"/>
          </w:rPr>
          <w:t>https://doi.org/10.1111/mms.12306</w:t>
        </w:r>
      </w:hyperlink>
      <w:r w:rsidRPr="00C77075">
        <w:rPr>
          <w:lang w:val="en-GB"/>
        </w:rPr>
        <w:t>.</w:t>
      </w:r>
    </w:p>
    <w:p w14:paraId="165429FE" w14:textId="4118EF8E" w:rsidR="009F3927" w:rsidRPr="00C77075" w:rsidRDefault="00F056F1">
      <w:pPr>
        <w:pStyle w:val="Bibliography"/>
        <w:rPr>
          <w:lang w:val="en-GB"/>
        </w:rPr>
      </w:pPr>
      <w:bookmarkStart w:id="210" w:name="Xaa71d90870b046cb63037efa6453bd62bc360b3"/>
      <w:bookmarkEnd w:id="209"/>
      <w:proofErr w:type="spellStart"/>
      <w:r w:rsidRPr="00C77075">
        <w:rPr>
          <w:lang w:val="en-GB"/>
        </w:rPr>
        <w:t>Wickens</w:t>
      </w:r>
      <w:proofErr w:type="spellEnd"/>
      <w:r w:rsidRPr="00C77075">
        <w:rPr>
          <w:lang w:val="en-GB"/>
        </w:rPr>
        <w:t xml:space="preserve">, P., and A. E. York. 1997. “Comparative Population Dynamics of Fur Seals.” </w:t>
      </w:r>
      <w:r w:rsidRPr="00C77075">
        <w:rPr>
          <w:i/>
          <w:iCs/>
          <w:lang w:val="en-GB"/>
        </w:rPr>
        <w:t>Marine Mammal Science</w:t>
      </w:r>
      <w:r w:rsidRPr="00C77075">
        <w:rPr>
          <w:lang w:val="en-GB"/>
        </w:rPr>
        <w:t xml:space="preserve"> 13 (2): 241–92. https://doi.org/</w:t>
      </w:r>
      <w:hyperlink r:id="rId112">
        <w:r w:rsidRPr="00C77075">
          <w:rPr>
            <w:rStyle w:val="Hyperlink"/>
            <w:lang w:val="en-GB"/>
          </w:rPr>
          <w:t>https://doi.org/10.1111/j.1748-7692.1997.tb00631.x</w:t>
        </w:r>
      </w:hyperlink>
      <w:r w:rsidRPr="00C77075">
        <w:rPr>
          <w:lang w:val="en-GB"/>
        </w:rPr>
        <w:t>.</w:t>
      </w:r>
    </w:p>
    <w:p w14:paraId="165429FF" w14:textId="5FAEB167" w:rsidR="009F3927" w:rsidRPr="00C77075" w:rsidRDefault="00F056F1">
      <w:pPr>
        <w:pStyle w:val="Bibliography"/>
        <w:rPr>
          <w:lang w:val="en-GB"/>
        </w:rPr>
      </w:pPr>
      <w:bookmarkStart w:id="211" w:name="X2dbcf5361a0c715328c6da3865f68c75278ef2b"/>
      <w:bookmarkEnd w:id="210"/>
      <w:r w:rsidRPr="00C77075">
        <w:rPr>
          <w:lang w:val="en-GB"/>
        </w:rPr>
        <w:t xml:space="preserve">Wood, S. N. 2016. “Just Another Gibbs Additive Modeler: Interfacing JAGS and </w:t>
      </w:r>
      <w:proofErr w:type="spellStart"/>
      <w:r w:rsidRPr="00C77075">
        <w:rPr>
          <w:lang w:val="en-GB"/>
        </w:rPr>
        <w:t>Mgcv</w:t>
      </w:r>
      <w:proofErr w:type="spellEnd"/>
      <w:r w:rsidRPr="00C77075">
        <w:rPr>
          <w:lang w:val="en-GB"/>
        </w:rPr>
        <w:t xml:space="preserve">.” </w:t>
      </w:r>
      <w:r w:rsidRPr="00C77075">
        <w:rPr>
          <w:i/>
          <w:iCs/>
          <w:lang w:val="en-GB"/>
        </w:rPr>
        <w:t>Journal of Statistical Software</w:t>
      </w:r>
      <w:r w:rsidRPr="00C77075">
        <w:rPr>
          <w:lang w:val="en-GB"/>
        </w:rPr>
        <w:t xml:space="preserve"> 75 (7): 1–15. </w:t>
      </w:r>
      <w:hyperlink r:id="rId113">
        <w:r w:rsidRPr="00C77075">
          <w:rPr>
            <w:rStyle w:val="Hyperlink"/>
            <w:lang w:val="en-GB"/>
          </w:rPr>
          <w:t>https://doi.org/10.18637/jss.v075.i07</w:t>
        </w:r>
      </w:hyperlink>
      <w:r w:rsidRPr="00C77075">
        <w:rPr>
          <w:lang w:val="en-GB"/>
        </w:rPr>
        <w:t>.</w:t>
      </w:r>
    </w:p>
    <w:bookmarkEnd w:id="211"/>
    <w:bookmarkEnd w:id="101"/>
    <w:bookmarkEnd w:id="98"/>
    <w:sectPr w:rsidR="009F3927" w:rsidRPr="00C7707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A246C7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88AA412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387410973">
    <w:abstractNumId w:val="0"/>
  </w:num>
  <w:num w:numId="2" w16cid:durableId="910240835">
    <w:abstractNumId w:val="1"/>
  </w:num>
  <w:num w:numId="3" w16cid:durableId="1001271613">
    <w:abstractNumId w:val="1"/>
  </w:num>
  <w:num w:numId="4" w16cid:durableId="1640912133">
    <w:abstractNumId w:val="1"/>
  </w:num>
  <w:num w:numId="5" w16cid:durableId="4693709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9F3927"/>
    <w:rsid w:val="0033104F"/>
    <w:rsid w:val="0046630E"/>
    <w:rsid w:val="008042D2"/>
    <w:rsid w:val="0081365D"/>
    <w:rsid w:val="009F3927"/>
    <w:rsid w:val="00AB72C0"/>
    <w:rsid w:val="00B32B50"/>
    <w:rsid w:val="00C77075"/>
    <w:rsid w:val="00DC2E0B"/>
    <w:rsid w:val="00DE7D9A"/>
    <w:rsid w:val="00E602D3"/>
    <w:rsid w:val="00EB0729"/>
    <w:rsid w:val="00EF512C"/>
    <w:rsid w:val="00F056F1"/>
    <w:rsid w:val="00F131A1"/>
    <w:rsid w:val="00F61D53"/>
    <w:rsid w:val="00FA1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424C3"/>
  <w15:docId w15:val="{295EC81C-A452-47E6-B977-DD4F18D34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F61D53"/>
    <w:pPr>
      <w:spacing w:after="100"/>
    </w:pPr>
  </w:style>
  <w:style w:type="paragraph" w:styleId="TOC2">
    <w:name w:val="toc 2"/>
    <w:basedOn w:val="Normal"/>
    <w:next w:val="Normal"/>
    <w:autoRedefine/>
    <w:uiPriority w:val="39"/>
    <w:rsid w:val="00F61D53"/>
    <w:pPr>
      <w:spacing w:after="100"/>
      <w:ind w:left="240"/>
    </w:pPr>
  </w:style>
  <w:style w:type="paragraph" w:styleId="TOC3">
    <w:name w:val="toc 3"/>
    <w:basedOn w:val="Normal"/>
    <w:next w:val="Normal"/>
    <w:autoRedefine/>
    <w:uiPriority w:val="39"/>
    <w:rsid w:val="00F61D53"/>
    <w:pPr>
      <w:spacing w:after="100"/>
      <w:ind w:left="480"/>
    </w:pPr>
  </w:style>
  <w:style w:type="paragraph" w:styleId="TOC4">
    <w:name w:val="toc 4"/>
    <w:basedOn w:val="Normal"/>
    <w:next w:val="Normal"/>
    <w:autoRedefine/>
    <w:uiPriority w:val="39"/>
    <w:rsid w:val="00F61D53"/>
    <w:pPr>
      <w:spacing w:after="100"/>
      <w:ind w:left="720"/>
    </w:pPr>
  </w:style>
  <w:style w:type="paragraph" w:styleId="TOC5">
    <w:name w:val="toc 5"/>
    <w:basedOn w:val="Normal"/>
    <w:next w:val="Normal"/>
    <w:autoRedefine/>
    <w:uiPriority w:val="39"/>
    <w:rsid w:val="00F61D53"/>
    <w:pPr>
      <w:spacing w:after="100"/>
      <w:ind w:left="960"/>
    </w:pPr>
  </w:style>
  <w:style w:type="paragraph" w:styleId="TOC6">
    <w:name w:val="toc 6"/>
    <w:basedOn w:val="Normal"/>
    <w:next w:val="Normal"/>
    <w:autoRedefine/>
    <w:uiPriority w:val="39"/>
    <w:rsid w:val="00F61D53"/>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s00442-008-0993-2" TargetMode="External"/><Relationship Id="rId21" Type="http://schemas.openxmlformats.org/officeDocument/2006/relationships/hyperlink" Target="https://doi.org/10.1038/s41598-024-57378-3" TargetMode="External"/><Relationship Id="rId42" Type="http://schemas.openxmlformats.org/officeDocument/2006/relationships/hyperlink" Target="https://doi.org/10.1890/04-1153" TargetMode="External"/><Relationship Id="rId47" Type="http://schemas.openxmlformats.org/officeDocument/2006/relationships/hyperlink" Target="https://doi.org/10.1201/b10905-7" TargetMode="External"/><Relationship Id="rId63" Type="http://schemas.openxmlformats.org/officeDocument/2006/relationships/hyperlink" Target="https://doi.org/10.1534/g3.118.200171" TargetMode="External"/><Relationship Id="rId68" Type="http://schemas.openxmlformats.org/officeDocument/2006/relationships/hyperlink" Target="https://CRAN.R-project.org/package=jagsUI" TargetMode="External"/><Relationship Id="rId84" Type="http://schemas.openxmlformats.org/officeDocument/2006/relationships/hyperlink" Target="https://doi.org/10.1038/s41598-021-01700-w" TargetMode="External"/><Relationship Id="rId89" Type="http://schemas.openxmlformats.org/officeDocument/2006/relationships/hyperlink" Target="https://doi.org/10.1111/gcb.17191" TargetMode="External"/><Relationship Id="rId112" Type="http://schemas.openxmlformats.org/officeDocument/2006/relationships/hyperlink" Target="https://doi.org/10.1111/j.1748-7692.1997.tb00631.x" TargetMode="External"/><Relationship Id="rId16" Type="http://schemas.openxmlformats.org/officeDocument/2006/relationships/hyperlink" Target="https://doi.org/10.1016/j.scitotenv.2018.09.287" TargetMode="External"/><Relationship Id="rId107" Type="http://schemas.openxmlformats.org/officeDocument/2006/relationships/hyperlink" Target="https://doi.org/10.1214/20-BA1221" TargetMode="External"/><Relationship Id="rId11" Type="http://schemas.openxmlformats.org/officeDocument/2006/relationships/image" Target="media/image6.png"/><Relationship Id="rId32" Type="http://schemas.openxmlformats.org/officeDocument/2006/relationships/hyperlink" Target="https://doi.org/10.2307/2937041" TargetMode="External"/><Relationship Id="rId37" Type="http://schemas.openxmlformats.org/officeDocument/2006/relationships/hyperlink" Target="https://doi.org/10.1038/nature13542" TargetMode="External"/><Relationship Id="rId53" Type="http://schemas.openxmlformats.org/officeDocument/2006/relationships/hyperlink" Target="https://doi.org/10.1890/08-1657.1" TargetMode="External"/><Relationship Id="rId58" Type="http://schemas.openxmlformats.org/officeDocument/2006/relationships/hyperlink" Target="https://doi.org/10.10520/EJC117228" TargetMode="External"/><Relationship Id="rId74" Type="http://schemas.openxmlformats.org/officeDocument/2006/relationships/hyperlink" Target="https://ipt-obis.gbif.us/resource?r=usamlr-ssafs-pup-census&amp;v=1.1" TargetMode="External"/><Relationship Id="rId79" Type="http://schemas.openxmlformats.org/officeDocument/2006/relationships/hyperlink" Target="https://www.int-res.com/abstracts/meps/v358/p273-287/" TargetMode="External"/><Relationship Id="rId102" Type="http://schemas.openxmlformats.org/officeDocument/2006/relationships/hyperlink" Target="https://doi.org/10.1038/s41467-024-51954-x" TargetMode="External"/><Relationship Id="rId5" Type="http://schemas.openxmlformats.org/officeDocument/2006/relationships/image" Target="media/image1.png"/><Relationship Id="rId90" Type="http://schemas.openxmlformats.org/officeDocument/2006/relationships/hyperlink" Target="https://doi.org/10.1007/s00300-003-0478-z" TargetMode="External"/><Relationship Id="rId95" Type="http://schemas.openxmlformats.org/officeDocument/2006/relationships/hyperlink" Target="https://doi.org/10.1080/00063659909477234" TargetMode="External"/><Relationship Id="rId22" Type="http://schemas.openxmlformats.org/officeDocument/2006/relationships/hyperlink" Target="https://doi.org/10.1017/S0954102093000045" TargetMode="External"/><Relationship Id="rId27" Type="http://schemas.openxmlformats.org/officeDocument/2006/relationships/hyperlink" Target="https://books.google.co.uk/books?id=PlaZQgAACAAJ" TargetMode="External"/><Relationship Id="rId43" Type="http://schemas.openxmlformats.org/officeDocument/2006/relationships/hyperlink" Target="https://doi.org/10.1016/j.scitotenv.2020.140210" TargetMode="External"/><Relationship Id="rId48" Type="http://schemas.openxmlformats.org/officeDocument/2006/relationships/hyperlink" Target="https://doi.org/10.1111/2041-210X.13014" TargetMode="External"/><Relationship Id="rId64" Type="http://schemas.openxmlformats.org/officeDocument/2006/relationships/hyperlink" Target="https://www.iucnredlist.org/documents/RedListGuidelines.pdf" TargetMode="External"/><Relationship Id="rId69" Type="http://schemas.openxmlformats.org/officeDocument/2006/relationships/hyperlink" Target="https://doi.org/10.1016/B978-0-12-387020-9.00010-9" TargetMode="External"/><Relationship Id="rId113" Type="http://schemas.openxmlformats.org/officeDocument/2006/relationships/hyperlink" Target="https://doi.org/10.18637/jss.v075.i07" TargetMode="External"/><Relationship Id="rId80" Type="http://schemas.openxmlformats.org/officeDocument/2006/relationships/hyperlink" Target="https://doi.org/10.1002/jwmg.425" TargetMode="External"/><Relationship Id="rId85" Type="http://schemas.openxmlformats.org/officeDocument/2006/relationships/hyperlink" Target="https://www.int-res.com/abstracts/meps/v668/p185-214/" TargetMode="External"/><Relationship Id="rId12" Type="http://schemas.openxmlformats.org/officeDocument/2006/relationships/image" Target="media/image7.png"/><Relationship Id="rId17" Type="http://schemas.openxmlformats.org/officeDocument/2006/relationships/hyperlink" Target="https://doi.org/10.1016/j.dsr.2022.103867" TargetMode="External"/><Relationship Id="rId33" Type="http://schemas.openxmlformats.org/officeDocument/2006/relationships/hyperlink" Target="https://doi.org/10.1111/j.1469-7998.1984.tb05095.x" TargetMode="External"/><Relationship Id="rId38" Type="http://schemas.openxmlformats.org/officeDocument/2006/relationships/hyperlink" Target="https://doi.org/10.5061/dryad.2rbnzs7tc" TargetMode="External"/><Relationship Id="rId59" Type="http://schemas.openxmlformats.org/officeDocument/2006/relationships/hyperlink" Target="https://doi.org/10.3957/0379-4369-37.1.1" TargetMode="External"/><Relationship Id="rId103" Type="http://schemas.openxmlformats.org/officeDocument/2006/relationships/hyperlink" Target="https://scar.org/~documents/policy/antarctic-treaty/atcm-xxix-and-cep-ix-2006/atcm29-wp039?layout=default" TargetMode="External"/><Relationship Id="rId108" Type="http://schemas.openxmlformats.org/officeDocument/2006/relationships/hyperlink" Target="http://jmlr.org/papers/v11/watanabe10a.html" TargetMode="External"/><Relationship Id="rId54" Type="http://schemas.openxmlformats.org/officeDocument/2006/relationships/hyperlink" Target="https://doi.org/10.1371/journal.pone.0072246" TargetMode="External"/><Relationship Id="rId70" Type="http://schemas.openxmlformats.org/officeDocument/2006/relationships/hyperlink" Target="https://doi.org/10.1016/B978-0-12-387020-9.00009-2" TargetMode="External"/><Relationship Id="rId75" Type="http://schemas.openxmlformats.org/officeDocument/2006/relationships/hyperlink" Target="https://doi.org/10.1111/j.2041-210X.2010.00050.x" TargetMode="External"/><Relationship Id="rId91" Type="http://schemas.openxmlformats.org/officeDocument/2006/relationships/hyperlink" Target="https://doi.org/10.1038/s41598-020-61560-8" TargetMode="External"/><Relationship Id="rId96" Type="http://schemas.openxmlformats.org/officeDocument/2006/relationships/hyperlink" Target="https://doi.org/10.1111/1541-0420.00006"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1038/s41558-018-0370-z" TargetMode="External"/><Relationship Id="rId23" Type="http://schemas.openxmlformats.org/officeDocument/2006/relationships/hyperlink" Target="https://doi.org/10.1021/es403577f" TargetMode="External"/><Relationship Id="rId28" Type="http://schemas.openxmlformats.org/officeDocument/2006/relationships/hyperlink" Target="https://doi.org/10.1017/S0032247400026450" TargetMode="External"/><Relationship Id="rId36" Type="http://schemas.openxmlformats.org/officeDocument/2006/relationships/hyperlink" Target="https://doi.org/10.1007/978-3-030-63177-2_4" TargetMode="External"/><Relationship Id="rId49" Type="http://schemas.openxmlformats.org/officeDocument/2006/relationships/hyperlink" Target="https://doi.org/10.1016/j.ecolmodel.2007.03.040" TargetMode="External"/><Relationship Id="rId57" Type="http://schemas.openxmlformats.org/officeDocument/2006/relationships/hyperlink" Target="http://dx.doi.org/10.2305/IUCN.UK.2016-1.RLTS.T2058A66993062.en" TargetMode="External"/><Relationship Id="rId106" Type="http://schemas.openxmlformats.org/officeDocument/2006/relationships/hyperlink" Target="https://doi.org/doi:10.1017/S0954102008001351" TargetMode="External"/><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hyperlink" Target="https://doi.org/10.1093/biomet/asp029" TargetMode="External"/><Relationship Id="rId44" Type="http://schemas.openxmlformats.org/officeDocument/2006/relationships/hyperlink" Target="https://doi.org/10.1111/1467-9876.00190" TargetMode="External"/><Relationship Id="rId52" Type="http://schemas.openxmlformats.org/officeDocument/2006/relationships/hyperlink" Target="https://github.com/tgouhier/biwavelet" TargetMode="External"/><Relationship Id="rId60" Type="http://schemas.openxmlformats.org/officeDocument/2006/relationships/hyperlink" Target="https://doi.org/10.1007/s00300-005-0732-7" TargetMode="External"/><Relationship Id="rId65" Type="http://schemas.openxmlformats.org/officeDocument/2006/relationships/hyperlink" Target="https://doi.org/10.1007/s00442-021-04983-y" TargetMode="External"/><Relationship Id="rId73" Type="http://schemas.openxmlformats.org/officeDocument/2006/relationships/hyperlink" Target="https://doi.org/10.1111/mam.12327" TargetMode="External"/><Relationship Id="rId78" Type="http://schemas.openxmlformats.org/officeDocument/2006/relationships/hyperlink" Target="https://nora.nerc.ac.uk/id/eprint/524717" TargetMode="External"/><Relationship Id="rId81" Type="http://schemas.openxmlformats.org/officeDocument/2006/relationships/hyperlink" Target="https://doi.org/10.1111/j.0006-341X.2005.030906.x" TargetMode="External"/><Relationship Id="rId86" Type="http://schemas.openxmlformats.org/officeDocument/2006/relationships/hyperlink" Target="https://doi.org/10.1111/ele.12578" TargetMode="External"/><Relationship Id="rId94" Type="http://schemas.openxmlformats.org/officeDocument/2006/relationships/hyperlink" Target="https://CRAN.R-project.org/package=rjags" TargetMode="External"/><Relationship Id="rId99" Type="http://schemas.openxmlformats.org/officeDocument/2006/relationships/hyperlink" Target="https://doi.org/10.1016/B978-0-12-374097-7.00012-0" TargetMode="External"/><Relationship Id="rId101" Type="http://schemas.openxmlformats.org/officeDocument/2006/relationships/hyperlink" Target="https://doi.org/10.1371/journal.pone.0087084"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doi.org/10.1890/08-2235.1" TargetMode="External"/><Relationship Id="rId18" Type="http://schemas.openxmlformats.org/officeDocument/2006/relationships/hyperlink" Target="https://doi.org/10.1080/00063657.2024.2396563" TargetMode="External"/><Relationship Id="rId39" Type="http://schemas.openxmlformats.org/officeDocument/2006/relationships/hyperlink" Target="https://doi.org/10.1111/gcb.16947" TargetMode="External"/><Relationship Id="rId109" Type="http://schemas.openxmlformats.org/officeDocument/2006/relationships/hyperlink" Target="https://doi.org/10.1038/s41598-020-59223-9" TargetMode="External"/><Relationship Id="rId34" Type="http://schemas.openxmlformats.org/officeDocument/2006/relationships/hyperlink" Target="https://doi.org/10.1111/j.1469-7998.1990.tb04032.x" TargetMode="External"/><Relationship Id="rId50" Type="http://schemas.openxmlformats.org/officeDocument/2006/relationships/hyperlink" Target="https://doi.org/10.13140/RG.2.2.19451.64808" TargetMode="External"/><Relationship Id="rId55" Type="http://schemas.openxmlformats.org/officeDocument/2006/relationships/hyperlink" Target="https://doi.org/10.1016/j.mambio.2011.09.002" TargetMode="External"/><Relationship Id="rId76" Type="http://schemas.openxmlformats.org/officeDocument/2006/relationships/hyperlink" Target="https://doi.org/10.1002/ece3.70833" TargetMode="External"/><Relationship Id="rId97" Type="http://schemas.openxmlformats.org/officeDocument/2006/relationships/hyperlink" Target="https://www.R-project.org/" TargetMode="External"/><Relationship Id="rId104" Type="http://schemas.openxmlformats.org/officeDocument/2006/relationships/hyperlink" Target="https://doi.org/10.1890/03-3110" TargetMode="External"/><Relationship Id="rId7" Type="http://schemas.openxmlformats.org/officeDocument/2006/relationships/image" Target="media/image3.png"/><Relationship Id="rId71" Type="http://schemas.openxmlformats.org/officeDocument/2006/relationships/hyperlink" Target="https://nora.nerc.ac.uk/id/eprint/524417" TargetMode="External"/><Relationship Id="rId92" Type="http://schemas.openxmlformats.org/officeDocument/2006/relationships/hyperlink" Target="https://doi.org/DOI%2010.1098/rstb.1977.0072" TargetMode="External"/><Relationship Id="rId2" Type="http://schemas.openxmlformats.org/officeDocument/2006/relationships/styles" Target="styles.xml"/><Relationship Id="rId29" Type="http://schemas.openxmlformats.org/officeDocument/2006/relationships/hyperlink" Target="https://doi.org/10.1525/california/9780520248847.003.0027" TargetMode="External"/><Relationship Id="rId24" Type="http://schemas.openxmlformats.org/officeDocument/2006/relationships/hyperlink" Target="https://doi.org/10.3389/fmars.2024.1453737" TargetMode="External"/><Relationship Id="rId40" Type="http://schemas.openxmlformats.org/officeDocument/2006/relationships/hyperlink" Target="https://doi.org/10.1016/B978-0-12-804327-1.00046-7" TargetMode="External"/><Relationship Id="rId45" Type="http://schemas.openxmlformats.org/officeDocument/2006/relationships/hyperlink" Target="https://doi.org/10.1017/CBO9780511790942" TargetMode="External"/><Relationship Id="rId66" Type="http://schemas.openxmlformats.org/officeDocument/2006/relationships/hyperlink" Target="https://doi.org/10.1111/2041-210X.13792" TargetMode="External"/><Relationship Id="rId87" Type="http://schemas.openxmlformats.org/officeDocument/2006/relationships/hyperlink" Target="https://library.oarcloud.noaa.gov/noaa_documents.lib/NMFS/SWFSC/AMLR_field_season_report/1995-1996.pdf" TargetMode="External"/><Relationship Id="rId110" Type="http://schemas.openxmlformats.org/officeDocument/2006/relationships/hyperlink" Target="https://doi.org/10.1002/eap.2258" TargetMode="External"/><Relationship Id="rId115" Type="http://schemas.openxmlformats.org/officeDocument/2006/relationships/theme" Target="theme/theme1.xml"/><Relationship Id="rId61" Type="http://schemas.openxmlformats.org/officeDocument/2006/relationships/hyperlink" Target="https://doi.org/10.1017/S0032247400053742" TargetMode="External"/><Relationship Id="rId82" Type="http://schemas.openxmlformats.org/officeDocument/2006/relationships/hyperlink" Target="https://doi.org/10.1038/s41598-020-75148-9" TargetMode="External"/><Relationship Id="rId19" Type="http://schemas.openxmlformats.org/officeDocument/2006/relationships/hyperlink" Target="https://doi.org/10.1111/j.0006-341X.2002.00540.x" TargetMode="External"/><Relationship Id="rId14" Type="http://schemas.openxmlformats.org/officeDocument/2006/relationships/hyperlink" Target="%3cGo%20to%20ISI%3e://WOS:A1997XV76100002" TargetMode="External"/><Relationship Id="rId30" Type="http://schemas.openxmlformats.org/officeDocument/2006/relationships/hyperlink" Target="https://doi.org/10.1017/S0032247400002680" TargetMode="External"/><Relationship Id="rId35" Type="http://schemas.openxmlformats.org/officeDocument/2006/relationships/hyperlink" Target="https://doi.org/10.1111/gcb.70290" TargetMode="External"/><Relationship Id="rId56" Type="http://schemas.openxmlformats.org/officeDocument/2006/relationships/hyperlink" Target="https://doi.org/10.1111/j.1365-294X.2006.03053.x" TargetMode="External"/><Relationship Id="rId77" Type="http://schemas.openxmlformats.org/officeDocument/2006/relationships/hyperlink" Target="https://doi.org/10.1017/S003224740006397X" TargetMode="External"/><Relationship Id="rId100" Type="http://schemas.openxmlformats.org/officeDocument/2006/relationships/hyperlink" Target="https://doi.org/10.1198/106186007X181425" TargetMode="External"/><Relationship Id="rId105" Type="http://schemas.openxmlformats.org/officeDocument/2006/relationships/hyperlink" Target="https://doi.org/10.1111/1365-2656.12059" TargetMode="External"/><Relationship Id="rId8" Type="http://schemas.openxmlformats.org/officeDocument/2006/relationships/hyperlink" Target="https://www.iucnredlist.org/resources/criterion-a" TargetMode="External"/><Relationship Id="rId51" Type="http://schemas.openxmlformats.org/officeDocument/2006/relationships/hyperlink" Target="https://doi.org/10.1007/s00300-009-0645-y" TargetMode="External"/><Relationship Id="rId72" Type="http://schemas.openxmlformats.org/officeDocument/2006/relationships/hyperlink" Target="https://doi.org/10.3389/fmars.2021.796488" TargetMode="External"/><Relationship Id="rId93" Type="http://schemas.openxmlformats.org/officeDocument/2006/relationships/hyperlink" Target="%3cGo%20to%20ISI%3e://WOS:A1979GF56900001" TargetMode="External"/><Relationship Id="rId98" Type="http://schemas.openxmlformats.org/officeDocument/2006/relationships/hyperlink" Target="https://doi.org/10.1111/2041-210X.13195" TargetMode="External"/><Relationship Id="rId3" Type="http://schemas.openxmlformats.org/officeDocument/2006/relationships/settings" Target="settings.xml"/><Relationship Id="rId25" Type="http://schemas.openxmlformats.org/officeDocument/2006/relationships/hyperlink" Target="https://doi.org/10.3402/polar.v25i2.6243" TargetMode="External"/><Relationship Id="rId46" Type="http://schemas.openxmlformats.org/officeDocument/2006/relationships/hyperlink" Target="https://doi.org/10.1007/s11222-013-9416-2" TargetMode="External"/><Relationship Id="rId67" Type="http://schemas.openxmlformats.org/officeDocument/2006/relationships/hyperlink" Target="https://doi.org/10.1038/s43017-023-00504-y" TargetMode="External"/><Relationship Id="rId20" Type="http://schemas.openxmlformats.org/officeDocument/2006/relationships/hyperlink" Target="https://doi.org/10.2989/18142320309504044" TargetMode="External"/><Relationship Id="rId41" Type="http://schemas.openxmlformats.org/officeDocument/2006/relationships/hyperlink" Target="https://doi.org/10.1111/j.1365-2486.2008.01678.x" TargetMode="External"/><Relationship Id="rId62" Type="http://schemas.openxmlformats.org/officeDocument/2006/relationships/hyperlink" Target="https://doi.org/10.5285/41bfd98c-1a36-4689-a578-ad584426f9d2" TargetMode="External"/><Relationship Id="rId83" Type="http://schemas.openxmlformats.org/officeDocument/2006/relationships/hyperlink" Target="%20https://doi.org/10.2307/1381999" TargetMode="External"/><Relationship Id="rId88" Type="http://schemas.openxmlformats.org/officeDocument/2006/relationships/hyperlink" Target="https://doi.org/10.1098/rspb.2007.1180" TargetMode="External"/><Relationship Id="rId111" Type="http://schemas.openxmlformats.org/officeDocument/2006/relationships/hyperlink" Target="https://doi.org/10.1111/mms.123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61</Pages>
  <Words>25062</Words>
  <Characters>142860</Characters>
  <Application>Microsoft Office Word</Application>
  <DocSecurity>0</DocSecurity>
  <Lines>1190</Lines>
  <Paragraphs>335</Paragraphs>
  <ScaleCrop>false</ScaleCrop>
  <Company>British Antarctic Survey</Company>
  <LinksUpToDate>false</LinksUpToDate>
  <CharactersWithSpaces>167587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assessment of the Antarctic fur seal IUCN Red List category in 2025</dc:title>
  <dc:creator>Jaume Forcada</dc:creator>
  <cp:keywords/>
  <cp:lastModifiedBy>Jaume Forcada - BAS</cp:lastModifiedBy>
  <cp:revision>2</cp:revision>
  <dcterms:created xsi:type="dcterms:W3CDTF">2025-07-08T14:58:00Z</dcterms:created>
  <dcterms:modified xsi:type="dcterms:W3CDTF">2025-07-08T14:58:00Z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IUCN Red List assessment of the Antarctic fur seal was last updated in 2016 and assigned a category of Least Concern. Here, I provide the quantitative basis of a new assessment, using the latest data available for all the distribution range, including a new analysis of the South Georgia subpopulation. This subpopulation comprises 96% of the global population and is therefore critical to assign a reliable Red List Category for the species. The results indicate an average annual change between 2007/09 and 2022 of -3.93% (SD=0.61) for South Georgia, and an estimated reduction over three generations of -0.57 (SD=0.05). With a mature population of 1,024,797 [95% CI: 873,500; 1,200,048] seals in 2022 and new adjustments for pre-breeders and pre-territorial individuals for 2022, the most recent total population at South Georgia would be 1,983,687 [1,606,408-2,411,876], approximately 1.5 million seals less than in 2007/9. This decline is well supported by an associated decline of temporary migrants largely from South Georgia to Signy Island, South Orkney Islands, evaluated over 49 consecutive survey years. Elsewhere in the South Atlantic region of the Southern Ocean, Bouvetøya which was the second largest subpopulation had an estimated 3-generation reduction of -0.65 (SD=0.03). But the South Shetland Islands is now the most affected subpopulation, with an estimated 3-generation reduction of -0.91 (SD=0.001), and can be considered Critically Endangered. In contrast, the East Antarctica subpopulation continues to be Least Concern, and with an estimated 2.62% (SD=0.09) annual increase is now the second largest subpopulation; although some of its breeding locations are still Data Deficient. With an overwhelming influence of South Georgia, the global reduction was estimated as -0.57 (SD=0.05). As the causes of the reduction are highly unlikely to be reversible, have not ceased, and some are not yet understood, the results support a Category of Endangered according to criterion A2 for the Antarctic fur seal. This important change, from Least Concern, is due entirely to newly obtained data, which supersedes previous insufficient and some incorrect data which supported the previous assessment.Contributions:Data support and project management – All the Antarctic fur seal data from Bird Island, South Georgia, and Signy Island, South Orkney Islands used in this analysis are part of the British Antarctic Survey (BAS) core science programme; it was generated by zoological field assistants and scientists working for BAS since 1978; and is curated by the BAS Polar Data Centre. Genetic recapture data – Bird Island samples were analysed and contributed by the J. Hoffman lab at University of Bielefeld, Germany, especially by J. Hoffman and A. Paijmans in collaboration with BAS. Additional data and project management – South Georgia mainland, South Sandwich Islands, and Signy Island: Bucktrout, P., Collins, M., Coleman, J., Dunn, M., Dickens, J., Fenney, N., Fox, A., Hollyman, P., and Ratcliffe, N., Wood, A. G. Data support from other locations – de Bruyn, N., Delord, K., Guinet, C., Goldsworthy, S., Jordaan, R., Krause, D. J., Lea, M.-A., and Lowther, A. Below, section ‘Pup count data for other subpopulations’ lists additional references when data were obtained from the literature.Contents:</vt:lpwstr>
  </property>
  <property fmtid="{D5CDD505-2E9C-101B-9397-08002B2CF9AE}" pid="3" name="bibliography">
    <vt:lpwstr>AFSAssessment.bib</vt:lpwstr>
  </property>
  <property fmtid="{D5CDD505-2E9C-101B-9397-08002B2CF9AE}" pid="4" name="date">
    <vt:lpwstr>08 Jul 2025</vt:lpwstr>
  </property>
  <property fmtid="{D5CDD505-2E9C-101B-9397-08002B2CF9AE}" pid="5" name="editor_options">
    <vt:lpwstr/>
  </property>
  <property fmtid="{D5CDD505-2E9C-101B-9397-08002B2CF9AE}" pid="6" name="link-citations">
    <vt:lpwstr>True</vt:lpwstr>
  </property>
  <property fmtid="{D5CDD505-2E9C-101B-9397-08002B2CF9AE}" pid="7" name="output">
    <vt:lpwstr/>
  </property>
</Properties>
</file>